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44"/>
          <w:szCs w:val="44"/>
        </w:rPr>
      </w:pPr>
      <w:r w:rsidDel="00000000" w:rsidR="00000000" w:rsidRPr="00000000">
        <w:rPr>
          <w:b w:val="1"/>
          <w:sz w:val="44"/>
          <w:szCs w:val="44"/>
          <w:rtl w:val="0"/>
        </w:rPr>
        <w:t xml:space="preserve">UNIT 3 &amp; 4 CHEM</w:t>
        <w:tab/>
        <w:t xml:space="preserve">Name: 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-101599</wp:posOffset>
                </wp:positionV>
                <wp:extent cx="3962400" cy="600075"/>
                <wp:effectExtent b="0" l="0" r="0" t="0"/>
                <wp:wrapNone/>
                <wp:docPr id="1" name=""/>
                <a:graphic>
                  <a:graphicData uri="http://schemas.microsoft.com/office/word/2010/wordprocessingShape">
                    <wps:wsp>
                      <wps:cNvSpPr/>
                      <wps:cNvPr id="2" name="Shape 2"/>
                      <wps:spPr>
                        <a:xfrm>
                          <a:off x="3369563" y="3484725"/>
                          <a:ext cx="3952875" cy="590550"/>
                        </a:xfrm>
                        <a:prstGeom prst="roundRect">
                          <a:avLst>
                            <a:gd fmla="val 16667" name="adj"/>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-101599</wp:posOffset>
                </wp:positionV>
                <wp:extent cx="3962400" cy="600075"/>
                <wp:effectExtent b="0" l="0" r="0" t="0"/>
                <wp:wrapNone/>
                <wp:docPr id="1"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3962400" cy="600075"/>
                        </a:xfrm>
                        <a:prstGeom prst="rect"/>
                        <a:ln/>
                      </pic:spPr>
                    </pic:pic>
                  </a:graphicData>
                </a:graphic>
              </wp:anchor>
            </w:drawing>
          </mc:Fallback>
        </mc:AlternateContent>
      </w:r>
    </w:p>
    <w:p w:rsidR="00000000" w:rsidDel="00000000" w:rsidP="00000000" w:rsidRDefault="00000000" w:rsidRPr="00000000" w14:paraId="00000002">
      <w:pPr>
        <w:pageBreakBefore w:val="0"/>
        <w:rPr>
          <w:b w:val="1"/>
          <w:sz w:val="28"/>
          <w:szCs w:val="28"/>
        </w:rPr>
      </w:pPr>
      <w:r w:rsidDel="00000000" w:rsidR="00000000" w:rsidRPr="00000000">
        <w:rPr>
          <w:rtl w:val="0"/>
        </w:rPr>
      </w:r>
    </w:p>
    <w:p w:rsidR="00000000" w:rsidDel="00000000" w:rsidP="00000000" w:rsidRDefault="00000000" w:rsidRPr="00000000" w14:paraId="00000003">
      <w:pPr>
        <w:pageBreakBefore w:val="0"/>
        <w:rPr>
          <w:sz w:val="72"/>
          <w:szCs w:val="72"/>
        </w:rPr>
      </w:pPr>
      <w:r w:rsidDel="00000000" w:rsidR="00000000" w:rsidRPr="00000000">
        <w:rPr>
          <w:b w:val="1"/>
          <w:sz w:val="96"/>
          <w:szCs w:val="96"/>
          <w:rtl w:val="0"/>
        </w:rPr>
        <w:t xml:space="preserve">TOPIC 3:</w:t>
      </w:r>
      <w:r w:rsidDel="00000000" w:rsidR="00000000" w:rsidRPr="00000000">
        <w:rPr>
          <w:sz w:val="96"/>
          <w:szCs w:val="96"/>
          <w:rtl w:val="0"/>
        </w:rPr>
        <w:t xml:space="preserve"> </w:t>
        <w:br w:type="textWrapping"/>
      </w:r>
      <w:r w:rsidDel="00000000" w:rsidR="00000000" w:rsidRPr="00000000">
        <w:rPr>
          <w:sz w:val="72"/>
          <w:szCs w:val="72"/>
          <w:rtl w:val="0"/>
        </w:rPr>
        <w:t xml:space="preserve">TITRATIONS</w:t>
      </w:r>
      <w:r w:rsidDel="00000000" w:rsidR="00000000" w:rsidRPr="00000000">
        <w:drawing>
          <wp:anchor allowOverlap="1" behindDoc="0" distB="0" distT="0" distL="114300" distR="114300" hidden="0" layoutInCell="1" locked="0" relativeHeight="0" simplePos="0">
            <wp:simplePos x="0" y="0"/>
            <wp:positionH relativeFrom="column">
              <wp:posOffset>4414012</wp:posOffset>
            </wp:positionH>
            <wp:positionV relativeFrom="paragraph">
              <wp:posOffset>62864</wp:posOffset>
            </wp:positionV>
            <wp:extent cx="2361565" cy="2331720"/>
            <wp:effectExtent b="0" l="0" r="0" t="0"/>
            <wp:wrapNone/>
            <wp:docPr id="17"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361565" cy="2331720"/>
                    </a:xfrm>
                    <a:prstGeom prst="rect"/>
                    <a:ln/>
                  </pic:spPr>
                </pic:pic>
              </a:graphicData>
            </a:graphic>
          </wp:anchor>
        </w:drawing>
      </w:r>
    </w:p>
    <w:p w:rsidR="00000000" w:rsidDel="00000000" w:rsidP="00000000" w:rsidRDefault="00000000" w:rsidRPr="00000000" w14:paraId="00000004">
      <w:pPr>
        <w:pageBreakBefore w:val="0"/>
        <w:rPr>
          <w:sz w:val="96"/>
          <w:szCs w:val="9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-126999</wp:posOffset>
                </wp:positionH>
                <wp:positionV relativeFrom="paragraph">
                  <wp:posOffset>571500</wp:posOffset>
                </wp:positionV>
                <wp:extent cx="7044690" cy="2361311"/>
                <wp:effectExtent b="0" l="0" r="0" t="0"/>
                <wp:wrapSquare wrapText="bothSides" distB="0" distT="0" distL="0" distR="0"/>
                <wp:docPr id="7" name=""/>
                <a:graphic>
                  <a:graphicData uri="http://schemas.microsoft.com/office/word/2010/wordprocessingShape">
                    <wps:wsp>
                      <wps:cNvSpPr/>
                      <wps:cNvPr id="16" name="Shape 16"/>
                      <wps:spPr>
                        <a:xfrm>
                          <a:off x="1828418" y="2604107"/>
                          <a:ext cx="7035165" cy="2351786"/>
                        </a:xfrm>
                        <a:prstGeom prst="plaque">
                          <a:avLst>
                            <a:gd fmla="val 5412" name="adj"/>
                          </a:avLst>
                        </a:prstGeom>
                        <a:gradFill>
                          <a:gsLst>
                            <a:gs pos="0">
                              <a:srgbClr val="C8B2E9"/>
                            </a:gs>
                            <a:gs pos="35000">
                              <a:srgbClr val="D6CAED"/>
                            </a:gs>
                            <a:gs pos="100000">
                              <a:srgbClr val="EFE8FA"/>
                            </a:gs>
                          </a:gsLst>
                          <a:lin ang="16200000" scaled="0"/>
                        </a:gradFill>
                        <a:ln cap="flat" cmpd="sng" w="9525">
                          <a:solidFill>
                            <a:srgbClr val="7C5F9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-126999</wp:posOffset>
                </wp:positionH>
                <wp:positionV relativeFrom="paragraph">
                  <wp:posOffset>571500</wp:posOffset>
                </wp:positionV>
                <wp:extent cx="7044690" cy="2361311"/>
                <wp:effectExtent b="0" l="0" r="0" t="0"/>
                <wp:wrapSquare wrapText="bothSides" distB="0" distT="0" distL="0" distR="0"/>
                <wp:docPr id="7"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7044690" cy="2361311"/>
                        </a:xfrm>
                        <a:prstGeom prst="rect"/>
                        <a:ln/>
                      </pic:spPr>
                    </pic:pic>
                  </a:graphicData>
                </a:graphic>
              </wp:anchor>
            </w:drawing>
          </mc:Fallback>
        </mc:AlternateContent>
      </w:r>
    </w:p>
    <w:p w:rsidR="00000000" w:rsidDel="00000000" w:rsidP="00000000" w:rsidRDefault="00000000" w:rsidRPr="00000000" w14:paraId="00000005">
      <w:pPr>
        <w:pageBreakBefore w:val="0"/>
        <w:spacing w:line="360" w:lineRule="auto"/>
        <w:rPr>
          <w:sz w:val="36"/>
          <w:szCs w:val="36"/>
        </w:rPr>
      </w:pPr>
      <w:r w:rsidDel="00000000" w:rsidR="00000000" w:rsidRPr="00000000">
        <w:rPr>
          <w:sz w:val="36"/>
          <w:szCs w:val="36"/>
          <w:rtl w:val="0"/>
        </w:rPr>
        <w:t xml:space="preserve">Syllabus dot-points</w:t>
      </w:r>
    </w:p>
    <w:p w:rsidR="00000000" w:rsidDel="00000000" w:rsidP="00000000" w:rsidRDefault="00000000" w:rsidRPr="00000000" w14:paraId="00000006">
      <w:pPr>
        <w:pageBreakBefore w:val="0"/>
        <w:spacing w:line="276" w:lineRule="auto"/>
        <w:ind w:right="282"/>
        <w:rPr>
          <w:b w:val="1"/>
          <w:sz w:val="20"/>
          <w:szCs w:val="20"/>
        </w:rPr>
      </w:pPr>
      <w:r w:rsidDel="00000000" w:rsidR="00000000" w:rsidRPr="00000000">
        <w:rPr>
          <w:b w:val="1"/>
          <w:sz w:val="20"/>
          <w:szCs w:val="20"/>
          <w:rtl w:val="0"/>
        </w:rPr>
        <w:t xml:space="preserve">Science Understanding:</w:t>
      </w:r>
    </w:p>
    <w:p w:rsidR="00000000" w:rsidDel="00000000" w:rsidP="00000000" w:rsidRDefault="00000000" w:rsidRPr="00000000" w14:paraId="000000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volumetric analysis methods involving acid-base reactions rely on the identification of an equivalence point by measuring the associated change in pH, using appropriate acid-base indicators or pH meters, to reveal an observable end point </w:t>
      </w:r>
    </w:p>
    <w:p w:rsidR="00000000" w:rsidDel="00000000" w:rsidP="00000000" w:rsidRDefault="00000000" w:rsidRPr="00000000" w14:paraId="000000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data obtained from acid-base titrations can be used to calculate the masses of substances and concentrations and volumes of solutions involved </w:t>
      </w:r>
    </w:p>
    <w:p w:rsidR="00000000" w:rsidDel="00000000" w:rsidP="00000000" w:rsidRDefault="00000000" w:rsidRPr="00000000" w14:paraId="00000009">
      <w:pPr>
        <w:pageBreakBefore w:val="0"/>
        <w:rPr>
          <w:sz w:val="21"/>
          <w:szCs w:val="21"/>
        </w:rPr>
      </w:pPr>
      <w:r w:rsidDel="00000000" w:rsidR="00000000" w:rsidRPr="00000000">
        <w:rPr>
          <w:rtl w:val="0"/>
        </w:rPr>
      </w:r>
    </w:p>
    <w:p w:rsidR="00000000" w:rsidDel="00000000" w:rsidP="00000000" w:rsidRDefault="00000000" w:rsidRPr="00000000" w14:paraId="0000000A">
      <w:pPr>
        <w:pageBreakBefore w:val="0"/>
        <w:spacing w:line="276" w:lineRule="auto"/>
        <w:ind w:right="282"/>
        <w:rPr>
          <w:b w:val="1"/>
          <w:sz w:val="20"/>
          <w:szCs w:val="20"/>
        </w:rPr>
      </w:pPr>
      <w:r w:rsidDel="00000000" w:rsidR="00000000" w:rsidRPr="00000000">
        <w:rPr>
          <w:b w:val="1"/>
          <w:sz w:val="20"/>
          <w:szCs w:val="20"/>
          <w:rtl w:val="0"/>
        </w:rPr>
        <w:t xml:space="preserve">Science Investigation Skills:</w:t>
      </w:r>
    </w:p>
    <w:p w:rsidR="00000000" w:rsidDel="00000000" w:rsidP="00000000" w:rsidRDefault="00000000" w:rsidRPr="00000000" w14:paraId="000000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identify and distinguish between random and systematic errors, and estimate their effect on measured results</w:t>
      </w:r>
    </w:p>
    <w:p w:rsidR="00000000" w:rsidDel="00000000" w:rsidP="00000000" w:rsidRDefault="00000000" w:rsidRPr="00000000" w14:paraId="0000000C">
      <w:pPr>
        <w:pageBreakBefore w:val="0"/>
        <w:spacing w:line="360" w:lineRule="auto"/>
        <w:ind w:left="720"/>
        <w:rPr>
          <w:sz w:val="18"/>
          <w:szCs w:val="18"/>
        </w:rPr>
      </w:pPr>
      <w:r w:rsidDel="00000000" w:rsidR="00000000" w:rsidRPr="00000000">
        <w:rPr>
          <w:rtl w:val="0"/>
        </w:rPr>
      </w:r>
    </w:p>
    <w:p w:rsidR="00000000" w:rsidDel="00000000" w:rsidP="00000000" w:rsidRDefault="00000000" w:rsidRPr="00000000" w14:paraId="0000000D">
      <w:pPr>
        <w:pageBreakBefore w:val="0"/>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0E">
      <w:pPr>
        <w:pageBreakBefore w:val="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Timetable:</w:t>
      </w:r>
    </w:p>
    <w:p w:rsidR="00000000" w:rsidDel="00000000" w:rsidP="00000000" w:rsidRDefault="00000000" w:rsidRPr="00000000" w14:paraId="0000000F">
      <w:pPr>
        <w:pageBreakBefore w:val="0"/>
        <w:rPr>
          <w:rFonts w:ascii="Arial Narrow" w:cs="Arial Narrow" w:eastAsia="Arial Narrow" w:hAnsi="Arial Narrow"/>
          <w:b w:val="1"/>
          <w:sz w:val="28"/>
          <w:szCs w:val="28"/>
        </w:rPr>
      </w:pPr>
      <w:r w:rsidDel="00000000" w:rsidR="00000000" w:rsidRPr="00000000">
        <w:rPr>
          <w:rtl w:val="0"/>
        </w:rPr>
      </w:r>
    </w:p>
    <w:tbl>
      <w:tblPr>
        <w:tblStyle w:val="Table1"/>
        <w:tblW w:w="10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
        <w:gridCol w:w="2511"/>
        <w:gridCol w:w="2512"/>
        <w:gridCol w:w="2511"/>
        <w:gridCol w:w="2512"/>
        <w:tblGridChange w:id="0">
          <w:tblGrid>
            <w:gridCol w:w="596"/>
            <w:gridCol w:w="2511"/>
            <w:gridCol w:w="2512"/>
            <w:gridCol w:w="2511"/>
            <w:gridCol w:w="2512"/>
          </w:tblGrid>
        </w:tblGridChange>
      </w:tblGrid>
      <w:tr>
        <w:trPr>
          <w:cantSplit w:val="0"/>
          <w:trHeight w:val="380" w:hRule="atLeast"/>
          <w:tblHeader w:val="0"/>
        </w:trPr>
        <w:tc>
          <w:tcPr/>
          <w:p w:rsidR="00000000" w:rsidDel="00000000" w:rsidP="00000000" w:rsidRDefault="00000000" w:rsidRPr="00000000" w14:paraId="00000010">
            <w:pPr>
              <w:pageBreakBefore w:val="0"/>
              <w:rPr>
                <w:b w:val="1"/>
                <w:sz w:val="22"/>
                <w:szCs w:val="22"/>
              </w:rPr>
            </w:pPr>
            <w:r w:rsidDel="00000000" w:rsidR="00000000" w:rsidRPr="00000000">
              <w:rPr>
                <w:b w:val="1"/>
                <w:sz w:val="22"/>
                <w:szCs w:val="22"/>
                <w:rtl w:val="0"/>
              </w:rPr>
              <w:t xml:space="preserve">Wk</w:t>
            </w:r>
          </w:p>
        </w:tc>
        <w:tc>
          <w:tcPr/>
          <w:p w:rsidR="00000000" w:rsidDel="00000000" w:rsidP="00000000" w:rsidRDefault="00000000" w:rsidRPr="00000000" w14:paraId="00000011">
            <w:pPr>
              <w:pageBreakBefore w:val="0"/>
              <w:rPr>
                <w:b w:val="1"/>
                <w:sz w:val="22"/>
                <w:szCs w:val="22"/>
              </w:rPr>
            </w:pPr>
            <w:r w:rsidDel="00000000" w:rsidR="00000000" w:rsidRPr="00000000">
              <w:rPr>
                <w:b w:val="1"/>
                <w:sz w:val="22"/>
                <w:szCs w:val="22"/>
                <w:rtl w:val="0"/>
              </w:rPr>
              <w:t xml:space="preserve">Monday P1</w:t>
            </w:r>
          </w:p>
        </w:tc>
        <w:tc>
          <w:tcPr/>
          <w:p w:rsidR="00000000" w:rsidDel="00000000" w:rsidP="00000000" w:rsidRDefault="00000000" w:rsidRPr="00000000" w14:paraId="00000012">
            <w:pPr>
              <w:pageBreakBefore w:val="0"/>
              <w:rPr>
                <w:b w:val="1"/>
                <w:sz w:val="22"/>
                <w:szCs w:val="22"/>
              </w:rPr>
            </w:pPr>
            <w:r w:rsidDel="00000000" w:rsidR="00000000" w:rsidRPr="00000000">
              <w:rPr>
                <w:b w:val="1"/>
                <w:sz w:val="22"/>
                <w:szCs w:val="22"/>
                <w:rtl w:val="0"/>
              </w:rPr>
              <w:t xml:space="preserve">Tuesday P2</w:t>
            </w:r>
          </w:p>
        </w:tc>
        <w:tc>
          <w:tcPr/>
          <w:p w:rsidR="00000000" w:rsidDel="00000000" w:rsidP="00000000" w:rsidRDefault="00000000" w:rsidRPr="00000000" w14:paraId="00000013">
            <w:pPr>
              <w:pageBreakBefore w:val="0"/>
              <w:rPr>
                <w:b w:val="1"/>
                <w:sz w:val="22"/>
                <w:szCs w:val="22"/>
              </w:rPr>
            </w:pPr>
            <w:r w:rsidDel="00000000" w:rsidR="00000000" w:rsidRPr="00000000">
              <w:rPr>
                <w:b w:val="1"/>
                <w:sz w:val="22"/>
                <w:szCs w:val="22"/>
                <w:rtl w:val="0"/>
              </w:rPr>
              <w:t xml:space="preserve">Wednesday P3</w:t>
            </w:r>
          </w:p>
        </w:tc>
        <w:tc>
          <w:tcPr/>
          <w:p w:rsidR="00000000" w:rsidDel="00000000" w:rsidP="00000000" w:rsidRDefault="00000000" w:rsidRPr="00000000" w14:paraId="00000014">
            <w:pPr>
              <w:pageBreakBefore w:val="0"/>
              <w:rPr>
                <w:b w:val="1"/>
                <w:sz w:val="22"/>
                <w:szCs w:val="22"/>
              </w:rPr>
            </w:pPr>
            <w:r w:rsidDel="00000000" w:rsidR="00000000" w:rsidRPr="00000000">
              <w:rPr>
                <w:b w:val="1"/>
                <w:sz w:val="22"/>
                <w:szCs w:val="22"/>
                <w:rtl w:val="0"/>
              </w:rPr>
              <w:t xml:space="preserve">Thursday P5</w:t>
            </w:r>
          </w:p>
        </w:tc>
      </w:tr>
      <w:tr>
        <w:trPr>
          <w:cantSplit w:val="0"/>
          <w:trHeight w:val="1800" w:hRule="atLeast"/>
          <w:tblHeader w:val="0"/>
        </w:trPr>
        <w:tc>
          <w:tcPr/>
          <w:p w:rsidR="00000000" w:rsidDel="00000000" w:rsidP="00000000" w:rsidRDefault="00000000" w:rsidRPr="00000000" w14:paraId="00000015">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w:t>
            </w:r>
          </w:p>
        </w:tc>
        <w:tc>
          <w:tcPr>
            <w:shd w:fill="d9d9d9" w:val="clear"/>
          </w:tcPr>
          <w:p w:rsidR="00000000" w:rsidDel="00000000" w:rsidP="00000000" w:rsidRDefault="00000000" w:rsidRPr="00000000" w14:paraId="00000016">
            <w:pPr>
              <w:pageBreakBefore w:val="0"/>
              <w:rPr>
                <w:rFonts w:ascii="Arial Narrow" w:cs="Arial Narrow" w:eastAsia="Arial Narrow" w:hAnsi="Arial Narrow"/>
                <w:sz w:val="22"/>
                <w:szCs w:val="22"/>
              </w:rPr>
            </w:pPr>
            <w:r w:rsidDel="00000000" w:rsidR="00000000" w:rsidRPr="00000000">
              <w:rPr>
                <w:rtl w:val="0"/>
              </w:rPr>
            </w:r>
          </w:p>
        </w:tc>
        <w:tc>
          <w:tcPr>
            <w:shd w:fill="d9d9d9" w:val="clear"/>
          </w:tcPr>
          <w:p w:rsidR="00000000" w:rsidDel="00000000" w:rsidP="00000000" w:rsidRDefault="00000000" w:rsidRPr="00000000" w14:paraId="00000017">
            <w:pPr>
              <w:pageBreakBefore w:val="0"/>
              <w:rPr>
                <w:rFonts w:ascii="Arial Narrow" w:cs="Arial Narrow" w:eastAsia="Arial Narrow" w:hAnsi="Arial Narrow"/>
                <w:sz w:val="22"/>
                <w:szCs w:val="22"/>
              </w:rPr>
            </w:pPr>
            <w:r w:rsidDel="00000000" w:rsidR="00000000" w:rsidRPr="00000000">
              <w:rPr>
                <w:rtl w:val="0"/>
              </w:rPr>
            </w:r>
          </w:p>
        </w:tc>
        <w:tc>
          <w:tcPr/>
          <w:p w:rsidR="00000000" w:rsidDel="00000000" w:rsidP="00000000" w:rsidRDefault="00000000" w:rsidRPr="00000000" w14:paraId="00000018">
            <w:pPr>
              <w:pageBreakBefore w:val="0"/>
              <w:rPr>
                <w:rFonts w:ascii="Arial Narrow" w:cs="Arial Narrow" w:eastAsia="Arial Narrow" w:hAnsi="Arial Narrow"/>
                <w:sz w:val="22"/>
                <w:szCs w:val="22"/>
              </w:rPr>
            </w:pPr>
            <w:r w:rsidDel="00000000" w:rsidR="00000000" w:rsidRPr="00000000">
              <w:rPr>
                <w:rFonts w:ascii="Arial Unicode MS" w:cs="Arial Unicode MS" w:eastAsia="Arial Unicode MS" w:hAnsi="Arial Unicode MS"/>
                <w:sz w:val="22"/>
                <w:szCs w:val="22"/>
                <w:rtl w:val="0"/>
              </w:rPr>
              <w:t xml:space="preserve">Demo of NaOH vs HCℓ titration (pg 2-3)</w:t>
            </w:r>
          </w:p>
          <w:p w:rsidR="00000000" w:rsidDel="00000000" w:rsidP="00000000" w:rsidRDefault="00000000" w:rsidRPr="00000000" w14:paraId="00000019">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Standard solutions (pg 4-5)</w:t>
            </w:r>
          </w:p>
          <w:p w:rsidR="00000000" w:rsidDel="00000000" w:rsidP="00000000" w:rsidRDefault="00000000" w:rsidRPr="00000000" w14:paraId="0000001A">
            <w:pPr>
              <w:pageBreakBefore w:val="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B">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HW: Start calculations </w:t>
              <w:br w:type="textWrapping"/>
              <w:t xml:space="preserve">pg 24-39</w:t>
            </w:r>
          </w:p>
        </w:tc>
        <w:tc>
          <w:tcPr/>
          <w:p w:rsidR="00000000" w:rsidDel="00000000" w:rsidP="00000000" w:rsidRDefault="00000000" w:rsidRPr="00000000" w14:paraId="0000001C">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Experiment:</w:t>
            </w:r>
            <w:r w:rsidDel="00000000" w:rsidR="00000000" w:rsidRPr="00000000">
              <w:rPr>
                <w:rFonts w:ascii="Arial Narrow" w:cs="Arial Narrow" w:eastAsia="Arial Narrow" w:hAnsi="Arial Narrow"/>
                <w:sz w:val="22"/>
                <w:szCs w:val="22"/>
                <w:rtl w:val="0"/>
              </w:rPr>
              <w:t xml:space="preserve"> Making primary standard (pg. 6-7)</w:t>
            </w:r>
          </w:p>
          <w:p w:rsidR="00000000" w:rsidDel="00000000" w:rsidP="00000000" w:rsidRDefault="00000000" w:rsidRPr="00000000" w14:paraId="0000001D">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E">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F">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Weekend HW: Finish calculations pg 24-39</w:t>
            </w:r>
          </w:p>
        </w:tc>
      </w:tr>
      <w:tr>
        <w:trPr>
          <w:cantSplit w:val="0"/>
          <w:trHeight w:val="1800" w:hRule="atLeast"/>
          <w:tblHeader w:val="0"/>
        </w:trPr>
        <w:tc>
          <w:tcPr/>
          <w:p w:rsidR="00000000" w:rsidDel="00000000" w:rsidP="00000000" w:rsidRDefault="00000000" w:rsidRPr="00000000" w14:paraId="00000020">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w:t>
            </w:r>
          </w:p>
        </w:tc>
        <w:tc>
          <w:tcPr/>
          <w:p w:rsidR="00000000" w:rsidDel="00000000" w:rsidP="00000000" w:rsidRDefault="00000000" w:rsidRPr="00000000" w14:paraId="00000021">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Experiment: </w:t>
            </w:r>
            <w:r w:rsidDel="00000000" w:rsidR="00000000" w:rsidRPr="00000000">
              <w:rPr>
                <w:rFonts w:ascii="Arial Unicode MS" w:cs="Arial Unicode MS" w:eastAsia="Arial Unicode MS" w:hAnsi="Arial Unicode MS"/>
                <w:sz w:val="22"/>
                <w:szCs w:val="22"/>
                <w:rtl w:val="0"/>
              </w:rPr>
              <w:t xml:space="preserve">Standardising HCℓ solution (pg. 8-9)</w:t>
            </w:r>
          </w:p>
          <w:p w:rsidR="00000000" w:rsidDel="00000000" w:rsidP="00000000" w:rsidRDefault="00000000" w:rsidRPr="00000000" w14:paraId="00000022">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3">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HW: Extended response preparation</w:t>
            </w:r>
          </w:p>
        </w:tc>
        <w:tc>
          <w:tcPr>
            <w:shd w:fill="e5b9b7" w:val="clear"/>
          </w:tcPr>
          <w:p w:rsidR="00000000" w:rsidDel="00000000" w:rsidP="00000000" w:rsidRDefault="00000000" w:rsidRPr="00000000" w14:paraId="00000024">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Extended response task</w:t>
            </w:r>
          </w:p>
        </w:tc>
        <w:tc>
          <w:tcPr/>
          <w:p w:rsidR="00000000" w:rsidDel="00000000" w:rsidP="00000000" w:rsidRDefault="00000000" w:rsidRPr="00000000" w14:paraId="00000025">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Equivalence point and end point. Selecting appropriate indicators. (pg 10-13)</w:t>
            </w:r>
          </w:p>
          <w:p w:rsidR="00000000" w:rsidDel="00000000" w:rsidP="00000000" w:rsidRDefault="00000000" w:rsidRPr="00000000" w14:paraId="00000026">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7">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HW: Read ‘rinsing’, ‘errors’, ‘dilutions’ </w:t>
              <w:br w:type="textWrapping"/>
              <w:t xml:space="preserve">(pg. 14-18)</w:t>
            </w:r>
          </w:p>
        </w:tc>
        <w:tc>
          <w:tcPr/>
          <w:p w:rsidR="00000000" w:rsidDel="00000000" w:rsidP="00000000" w:rsidRDefault="00000000" w:rsidRPr="00000000" w14:paraId="00000028">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Experiment: </w:t>
            </w:r>
            <w:r w:rsidDel="00000000" w:rsidR="00000000" w:rsidRPr="00000000">
              <w:rPr>
                <w:rFonts w:ascii="Arial Narrow" w:cs="Arial Narrow" w:eastAsia="Arial Narrow" w:hAnsi="Arial Narrow"/>
                <w:sz w:val="22"/>
                <w:szCs w:val="22"/>
                <w:rtl w:val="0"/>
              </w:rPr>
              <w:t xml:space="preserve">Diluting household ammonia and titrating against NH</w:t>
            </w:r>
            <w:r w:rsidDel="00000000" w:rsidR="00000000" w:rsidRPr="00000000">
              <w:rPr>
                <w:rFonts w:ascii="Arial Narrow" w:cs="Arial Narrow" w:eastAsia="Arial Narrow" w:hAnsi="Arial Narrow"/>
                <w:sz w:val="22"/>
                <w:szCs w:val="22"/>
                <w:vertAlign w:val="subscript"/>
                <w:rtl w:val="0"/>
              </w:rPr>
              <w:t xml:space="preserve">3</w:t>
            </w:r>
            <w:r w:rsidDel="00000000" w:rsidR="00000000" w:rsidRPr="00000000">
              <w:rPr>
                <w:rtl w:val="0"/>
              </w:rPr>
            </w:r>
          </w:p>
          <w:p w:rsidR="00000000" w:rsidDel="00000000" w:rsidP="00000000" w:rsidRDefault="00000000" w:rsidRPr="00000000" w14:paraId="00000029">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A">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Weekend HW: Exploring Chem pg. 60-63</w:t>
              <w:br w:type="textWrapping"/>
              <w:t xml:space="preserve">Start past exam questions</w:t>
            </w:r>
            <w:r w:rsidDel="00000000" w:rsidR="00000000" w:rsidRPr="00000000">
              <w:rPr>
                <w:rtl w:val="0"/>
              </w:rPr>
            </w:r>
          </w:p>
        </w:tc>
      </w:tr>
      <w:tr>
        <w:trPr>
          <w:cantSplit w:val="0"/>
          <w:trHeight w:val="1800" w:hRule="atLeast"/>
          <w:tblHeader w:val="0"/>
        </w:trPr>
        <w:tc>
          <w:tcPr/>
          <w:p w:rsidR="00000000" w:rsidDel="00000000" w:rsidP="00000000" w:rsidRDefault="00000000" w:rsidRPr="00000000" w14:paraId="0000002B">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w:t>
            </w:r>
          </w:p>
        </w:tc>
        <w:tc>
          <w:tcPr/>
          <w:p w:rsidR="00000000" w:rsidDel="00000000" w:rsidP="00000000" w:rsidRDefault="00000000" w:rsidRPr="00000000" w14:paraId="0000002C">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Chance to finish off calculations for NH</w:t>
            </w:r>
            <w:r w:rsidDel="00000000" w:rsidR="00000000" w:rsidRPr="00000000">
              <w:rPr>
                <w:rFonts w:ascii="Arial Narrow" w:cs="Arial Narrow" w:eastAsia="Arial Narrow" w:hAnsi="Arial Narrow"/>
                <w:sz w:val="22"/>
                <w:szCs w:val="22"/>
                <w:vertAlign w:val="subscript"/>
                <w:rtl w:val="0"/>
              </w:rPr>
              <w:t xml:space="preserve">3</w:t>
            </w:r>
            <w:r w:rsidDel="00000000" w:rsidR="00000000" w:rsidRPr="00000000">
              <w:rPr>
                <w:rFonts w:ascii="Arial Narrow" w:cs="Arial Narrow" w:eastAsia="Arial Narrow" w:hAnsi="Arial Narrow"/>
                <w:sz w:val="22"/>
                <w:szCs w:val="22"/>
                <w:rtl w:val="0"/>
              </w:rPr>
              <w:t xml:space="preserve"> experiment and seek help for difficult problems.</w:t>
            </w:r>
          </w:p>
          <w:p w:rsidR="00000000" w:rsidDel="00000000" w:rsidP="00000000" w:rsidRDefault="00000000" w:rsidRPr="00000000" w14:paraId="0000002D">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E">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Should be almost finished all HW and past exam Qs by this stage!!</w:t>
            </w:r>
          </w:p>
        </w:tc>
        <w:tc>
          <w:tcPr>
            <w:shd w:fill="e5b9b7" w:val="clear"/>
          </w:tcPr>
          <w:p w:rsidR="00000000" w:rsidDel="00000000" w:rsidP="00000000" w:rsidRDefault="00000000" w:rsidRPr="00000000" w14:paraId="0000002F">
            <w:pPr>
              <w:pageBreakBefore w:val="0"/>
              <w:rPr>
                <w:rFonts w:ascii="Arial Narrow" w:cs="Arial Narrow" w:eastAsia="Arial Narrow" w:hAnsi="Arial Narrow"/>
                <w:b w:val="1"/>
                <w:i w:val="1"/>
                <w:sz w:val="22"/>
                <w:szCs w:val="22"/>
              </w:rPr>
            </w:pPr>
            <w:r w:rsidDel="00000000" w:rsidR="00000000" w:rsidRPr="00000000">
              <w:rPr>
                <w:rFonts w:ascii="Arial Narrow" w:cs="Arial Narrow" w:eastAsia="Arial Narrow" w:hAnsi="Arial Narrow"/>
                <w:b w:val="1"/>
                <w:sz w:val="22"/>
                <w:szCs w:val="22"/>
                <w:rtl w:val="0"/>
              </w:rPr>
              <w:t xml:space="preserve">Titrations Practical Test</w:t>
              <w:br w:type="textWrapping"/>
            </w:r>
            <w:r w:rsidDel="00000000" w:rsidR="00000000" w:rsidRPr="00000000">
              <w:rPr>
                <w:rFonts w:ascii="Arial Narrow" w:cs="Arial Narrow" w:eastAsia="Arial Narrow" w:hAnsi="Arial Narrow"/>
                <w:b w:val="1"/>
                <w:i w:val="1"/>
                <w:sz w:val="22"/>
                <w:szCs w:val="22"/>
                <w:rtl w:val="0"/>
              </w:rPr>
              <w:t xml:space="preserve">(half of class)</w:t>
            </w:r>
          </w:p>
        </w:tc>
        <w:tc>
          <w:tcPr>
            <w:shd w:fill="e5b9b7" w:val="clear"/>
          </w:tcPr>
          <w:p w:rsidR="00000000" w:rsidDel="00000000" w:rsidP="00000000" w:rsidRDefault="00000000" w:rsidRPr="00000000" w14:paraId="00000030">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Titrations Practical Test</w:t>
              <w:br w:type="textWrapping"/>
            </w:r>
            <w:r w:rsidDel="00000000" w:rsidR="00000000" w:rsidRPr="00000000">
              <w:rPr>
                <w:rFonts w:ascii="Arial Narrow" w:cs="Arial Narrow" w:eastAsia="Arial Narrow" w:hAnsi="Arial Narrow"/>
                <w:b w:val="1"/>
                <w:i w:val="1"/>
                <w:sz w:val="22"/>
                <w:szCs w:val="22"/>
                <w:rtl w:val="0"/>
              </w:rPr>
              <w:t xml:space="preserve">(other half of class)</w:t>
            </w:r>
            <w:r w:rsidDel="00000000" w:rsidR="00000000" w:rsidRPr="00000000">
              <w:rPr>
                <w:rtl w:val="0"/>
              </w:rPr>
            </w:r>
          </w:p>
        </w:tc>
        <w:tc>
          <w:tcPr>
            <w:shd w:fill="e5b9b7" w:val="clear"/>
          </w:tcPr>
          <w:p w:rsidR="00000000" w:rsidDel="00000000" w:rsidP="00000000" w:rsidRDefault="00000000" w:rsidRPr="00000000" w14:paraId="00000031">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Titrations</w:t>
              <w:br w:type="textWrapping"/>
              <w:t xml:space="preserve">Written Test</w:t>
            </w:r>
          </w:p>
        </w:tc>
      </w:tr>
    </w:tbl>
    <w:p w:rsidR="00000000" w:rsidDel="00000000" w:rsidP="00000000" w:rsidRDefault="00000000" w:rsidRPr="00000000" w14:paraId="00000032">
      <w:pPr>
        <w:pageBreakBefore w:val="0"/>
        <w:rPr>
          <w:b w:val="1"/>
          <w:sz w:val="44"/>
          <w:szCs w:val="44"/>
        </w:rPr>
      </w:pPr>
      <w:r w:rsidDel="00000000" w:rsidR="00000000" w:rsidRPr="00000000">
        <w:br w:type="column"/>
      </w:r>
      <w:r w:rsidDel="00000000" w:rsidR="00000000" w:rsidRPr="00000000">
        <w:rPr>
          <w:b w:val="1"/>
          <w:sz w:val="44"/>
          <w:szCs w:val="44"/>
          <w:rtl w:val="0"/>
        </w:rPr>
        <w:t xml:space="preserve">UNIT 3 &amp; 4 CHEM</w:t>
        <w:tab/>
        <w:t xml:space="preserve">Name: _______________</w:t>
      </w:r>
    </w:p>
    <w:p w:rsidR="00000000" w:rsidDel="00000000" w:rsidP="00000000" w:rsidRDefault="00000000" w:rsidRPr="00000000" w14:paraId="00000033">
      <w:pPr>
        <w:pageBreakBefore w:val="0"/>
        <w:rPr>
          <w:b w:val="1"/>
          <w:sz w:val="28"/>
          <w:szCs w:val="28"/>
        </w:rPr>
      </w:pPr>
      <w:r w:rsidDel="00000000" w:rsidR="00000000" w:rsidRPr="00000000">
        <w:rPr>
          <w:rtl w:val="0"/>
        </w:rPr>
      </w:r>
    </w:p>
    <w:p w:rsidR="00000000" w:rsidDel="00000000" w:rsidP="00000000" w:rsidRDefault="00000000" w:rsidRPr="00000000" w14:paraId="00000034">
      <w:pPr>
        <w:pageBreakBefore w:val="0"/>
        <w:rPr>
          <w:sz w:val="72"/>
          <w:szCs w:val="72"/>
        </w:rPr>
      </w:pPr>
      <w:r w:rsidDel="00000000" w:rsidR="00000000" w:rsidRPr="00000000">
        <w:rPr>
          <w:b w:val="1"/>
          <w:sz w:val="96"/>
          <w:szCs w:val="96"/>
          <w:rtl w:val="0"/>
        </w:rPr>
        <w:t xml:space="preserve">TOPIC 3:</w:t>
      </w:r>
      <w:r w:rsidDel="00000000" w:rsidR="00000000" w:rsidRPr="00000000">
        <w:rPr>
          <w:sz w:val="96"/>
          <w:szCs w:val="96"/>
          <w:rtl w:val="0"/>
        </w:rPr>
        <w:t xml:space="preserve"> </w:t>
        <w:br w:type="textWrapping"/>
      </w:r>
      <w:r w:rsidDel="00000000" w:rsidR="00000000" w:rsidRPr="00000000">
        <w:rPr>
          <w:sz w:val="72"/>
          <w:szCs w:val="72"/>
          <w:rtl w:val="0"/>
        </w:rPr>
        <w:t xml:space="preserve">TITRATIONS</w:t>
      </w:r>
      <w:r w:rsidDel="00000000" w:rsidR="00000000" w:rsidRPr="00000000">
        <w:drawing>
          <wp:anchor allowOverlap="1" behindDoc="0" distB="0" distT="0" distL="114300" distR="114300" hidden="0" layoutInCell="1" locked="0" relativeHeight="0" simplePos="0">
            <wp:simplePos x="0" y="0"/>
            <wp:positionH relativeFrom="column">
              <wp:posOffset>4414012</wp:posOffset>
            </wp:positionH>
            <wp:positionV relativeFrom="paragraph">
              <wp:posOffset>62864</wp:posOffset>
            </wp:positionV>
            <wp:extent cx="2361565" cy="2331720"/>
            <wp:effectExtent b="0" l="0" r="0" t="0"/>
            <wp:wrapNone/>
            <wp:docPr id="1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361565" cy="2331720"/>
                    </a:xfrm>
                    <a:prstGeom prst="rect"/>
                    <a:ln/>
                  </pic:spPr>
                </pic:pic>
              </a:graphicData>
            </a:graphic>
          </wp:anchor>
        </w:drawing>
      </w:r>
    </w:p>
    <w:p w:rsidR="00000000" w:rsidDel="00000000" w:rsidP="00000000" w:rsidRDefault="00000000" w:rsidRPr="00000000" w14:paraId="00000035">
      <w:pPr>
        <w:pageBreakBefore w:val="0"/>
        <w:rPr>
          <w:sz w:val="96"/>
          <w:szCs w:val="9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-126999</wp:posOffset>
                </wp:positionH>
                <wp:positionV relativeFrom="paragraph">
                  <wp:posOffset>571500</wp:posOffset>
                </wp:positionV>
                <wp:extent cx="7044690" cy="2361311"/>
                <wp:effectExtent b="0" l="0" r="0" t="0"/>
                <wp:wrapSquare wrapText="bothSides" distB="0" distT="0" distL="0" distR="0"/>
                <wp:docPr id="4" name=""/>
                <a:graphic>
                  <a:graphicData uri="http://schemas.microsoft.com/office/word/2010/wordprocessingShape">
                    <wps:wsp>
                      <wps:cNvSpPr/>
                      <wps:cNvPr id="13" name="Shape 13"/>
                      <wps:spPr>
                        <a:xfrm>
                          <a:off x="1828418" y="2604107"/>
                          <a:ext cx="7035165" cy="2351786"/>
                        </a:xfrm>
                        <a:prstGeom prst="plaque">
                          <a:avLst>
                            <a:gd fmla="val 5412" name="adj"/>
                          </a:avLst>
                        </a:prstGeom>
                        <a:gradFill>
                          <a:gsLst>
                            <a:gs pos="0">
                              <a:srgbClr val="C8B2E9"/>
                            </a:gs>
                            <a:gs pos="35000">
                              <a:srgbClr val="D6CAED"/>
                            </a:gs>
                            <a:gs pos="100000">
                              <a:srgbClr val="EFE8FA"/>
                            </a:gs>
                          </a:gsLst>
                          <a:lin ang="16200000" scaled="0"/>
                        </a:gradFill>
                        <a:ln cap="flat" cmpd="sng" w="9525">
                          <a:solidFill>
                            <a:srgbClr val="7C5F9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-126999</wp:posOffset>
                </wp:positionH>
                <wp:positionV relativeFrom="paragraph">
                  <wp:posOffset>571500</wp:posOffset>
                </wp:positionV>
                <wp:extent cx="7044690" cy="2361311"/>
                <wp:effectExtent b="0" l="0" r="0" t="0"/>
                <wp:wrapSquare wrapText="bothSides" distB="0" distT="0" distL="0" distR="0"/>
                <wp:docPr id="4"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7044690" cy="2361311"/>
                        </a:xfrm>
                        <a:prstGeom prst="rect"/>
                        <a:ln/>
                      </pic:spPr>
                    </pic:pic>
                  </a:graphicData>
                </a:graphic>
              </wp:anchor>
            </w:drawing>
          </mc:Fallback>
        </mc:AlternateContent>
      </w:r>
    </w:p>
    <w:p w:rsidR="00000000" w:rsidDel="00000000" w:rsidP="00000000" w:rsidRDefault="00000000" w:rsidRPr="00000000" w14:paraId="00000036">
      <w:pPr>
        <w:pageBreakBefore w:val="0"/>
        <w:spacing w:line="360" w:lineRule="auto"/>
        <w:rPr>
          <w:sz w:val="36"/>
          <w:szCs w:val="36"/>
        </w:rPr>
      </w:pPr>
      <w:r w:rsidDel="00000000" w:rsidR="00000000" w:rsidRPr="00000000">
        <w:rPr>
          <w:sz w:val="36"/>
          <w:szCs w:val="36"/>
          <w:rtl w:val="0"/>
        </w:rPr>
        <w:t xml:space="preserve">Syllabus dot-points</w:t>
      </w:r>
    </w:p>
    <w:p w:rsidR="00000000" w:rsidDel="00000000" w:rsidP="00000000" w:rsidRDefault="00000000" w:rsidRPr="00000000" w14:paraId="00000037">
      <w:pPr>
        <w:pageBreakBefore w:val="0"/>
        <w:spacing w:line="276" w:lineRule="auto"/>
        <w:ind w:right="282"/>
        <w:rPr>
          <w:b w:val="1"/>
          <w:sz w:val="20"/>
          <w:szCs w:val="20"/>
        </w:rPr>
      </w:pPr>
      <w:r w:rsidDel="00000000" w:rsidR="00000000" w:rsidRPr="00000000">
        <w:rPr>
          <w:b w:val="1"/>
          <w:sz w:val="20"/>
          <w:szCs w:val="20"/>
          <w:rtl w:val="0"/>
        </w:rPr>
        <w:t xml:space="preserve">Science Understanding:</w:t>
      </w:r>
    </w:p>
    <w:p w:rsidR="00000000" w:rsidDel="00000000" w:rsidP="00000000" w:rsidRDefault="00000000" w:rsidRPr="00000000" w14:paraId="000000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volumetric analysis methods involving acid-base reactions rely on the identification of an equivalence point by measuring the associated change in pH, using appropriate acid-base indicators or pH meters, to reveal an observable end point </w:t>
      </w:r>
    </w:p>
    <w:p w:rsidR="00000000" w:rsidDel="00000000" w:rsidP="00000000" w:rsidRDefault="00000000" w:rsidRPr="00000000" w14:paraId="000000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data obtained from acid-base titrations can be used to calculate the masses of substances and concentrations and volumes of solutions involved </w:t>
      </w:r>
    </w:p>
    <w:p w:rsidR="00000000" w:rsidDel="00000000" w:rsidP="00000000" w:rsidRDefault="00000000" w:rsidRPr="00000000" w14:paraId="0000003A">
      <w:pPr>
        <w:pageBreakBefore w:val="0"/>
        <w:rPr>
          <w:sz w:val="21"/>
          <w:szCs w:val="21"/>
        </w:rPr>
      </w:pPr>
      <w:r w:rsidDel="00000000" w:rsidR="00000000" w:rsidRPr="00000000">
        <w:rPr>
          <w:rtl w:val="0"/>
        </w:rPr>
      </w:r>
    </w:p>
    <w:p w:rsidR="00000000" w:rsidDel="00000000" w:rsidP="00000000" w:rsidRDefault="00000000" w:rsidRPr="00000000" w14:paraId="0000003B">
      <w:pPr>
        <w:pageBreakBefore w:val="0"/>
        <w:spacing w:line="276" w:lineRule="auto"/>
        <w:ind w:right="282"/>
        <w:rPr>
          <w:b w:val="1"/>
          <w:sz w:val="20"/>
          <w:szCs w:val="20"/>
        </w:rPr>
      </w:pPr>
      <w:r w:rsidDel="00000000" w:rsidR="00000000" w:rsidRPr="00000000">
        <w:rPr>
          <w:b w:val="1"/>
          <w:sz w:val="20"/>
          <w:szCs w:val="20"/>
          <w:rtl w:val="0"/>
        </w:rPr>
        <w:t xml:space="preserve">Science Investigation Skills:</w:t>
      </w:r>
    </w:p>
    <w:p w:rsidR="00000000" w:rsidDel="00000000" w:rsidP="00000000" w:rsidRDefault="00000000" w:rsidRPr="00000000" w14:paraId="000000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identify and distinguish between random and systematic errors, and estimate their effect on measured results</w:t>
      </w:r>
    </w:p>
    <w:p w:rsidR="00000000" w:rsidDel="00000000" w:rsidP="00000000" w:rsidRDefault="00000000" w:rsidRPr="00000000" w14:paraId="0000003D">
      <w:pPr>
        <w:pageBreakBefore w:val="0"/>
        <w:spacing w:line="360" w:lineRule="auto"/>
        <w:ind w:left="720"/>
        <w:rPr>
          <w:sz w:val="18"/>
          <w:szCs w:val="18"/>
        </w:rPr>
      </w:pPr>
      <w:r w:rsidDel="00000000" w:rsidR="00000000" w:rsidRPr="00000000">
        <w:rPr>
          <w:rtl w:val="0"/>
        </w:rPr>
      </w:r>
    </w:p>
    <w:p w:rsidR="00000000" w:rsidDel="00000000" w:rsidP="00000000" w:rsidRDefault="00000000" w:rsidRPr="00000000" w14:paraId="0000003E">
      <w:pPr>
        <w:pageBreakBefore w:val="0"/>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3F">
      <w:pPr>
        <w:pageBreakBefore w:val="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Timetable:</w:t>
      </w:r>
    </w:p>
    <w:p w:rsidR="00000000" w:rsidDel="00000000" w:rsidP="00000000" w:rsidRDefault="00000000" w:rsidRPr="00000000" w14:paraId="00000040">
      <w:pPr>
        <w:pageBreakBefore w:val="0"/>
        <w:rPr>
          <w:rFonts w:ascii="Arial Narrow" w:cs="Arial Narrow" w:eastAsia="Arial Narrow" w:hAnsi="Arial Narrow"/>
          <w:b w:val="1"/>
          <w:sz w:val="28"/>
          <w:szCs w:val="28"/>
        </w:rPr>
      </w:pPr>
      <w:r w:rsidDel="00000000" w:rsidR="00000000" w:rsidRPr="00000000">
        <w:rPr>
          <w:rtl w:val="0"/>
        </w:rPr>
      </w:r>
    </w:p>
    <w:tbl>
      <w:tblPr>
        <w:tblStyle w:val="Table2"/>
        <w:tblW w:w="10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
        <w:gridCol w:w="2511"/>
        <w:gridCol w:w="2512"/>
        <w:gridCol w:w="2511"/>
        <w:gridCol w:w="2512"/>
        <w:tblGridChange w:id="0">
          <w:tblGrid>
            <w:gridCol w:w="596"/>
            <w:gridCol w:w="2511"/>
            <w:gridCol w:w="2512"/>
            <w:gridCol w:w="2511"/>
            <w:gridCol w:w="2512"/>
          </w:tblGrid>
        </w:tblGridChange>
      </w:tblGrid>
      <w:tr>
        <w:trPr>
          <w:cantSplit w:val="0"/>
          <w:trHeight w:val="380" w:hRule="atLeast"/>
          <w:tblHeader w:val="0"/>
        </w:trPr>
        <w:tc>
          <w:tcPr/>
          <w:p w:rsidR="00000000" w:rsidDel="00000000" w:rsidP="00000000" w:rsidRDefault="00000000" w:rsidRPr="00000000" w14:paraId="00000041">
            <w:pPr>
              <w:pageBreakBefore w:val="0"/>
              <w:rPr>
                <w:b w:val="1"/>
                <w:sz w:val="22"/>
                <w:szCs w:val="22"/>
              </w:rPr>
            </w:pPr>
            <w:r w:rsidDel="00000000" w:rsidR="00000000" w:rsidRPr="00000000">
              <w:rPr>
                <w:b w:val="1"/>
                <w:sz w:val="22"/>
                <w:szCs w:val="22"/>
                <w:rtl w:val="0"/>
              </w:rPr>
              <w:t xml:space="preserve">Wk</w:t>
            </w:r>
          </w:p>
        </w:tc>
        <w:tc>
          <w:tcPr/>
          <w:p w:rsidR="00000000" w:rsidDel="00000000" w:rsidP="00000000" w:rsidRDefault="00000000" w:rsidRPr="00000000" w14:paraId="00000042">
            <w:pPr>
              <w:pageBreakBefore w:val="0"/>
              <w:rPr>
                <w:b w:val="1"/>
                <w:sz w:val="22"/>
                <w:szCs w:val="22"/>
              </w:rPr>
            </w:pPr>
            <w:r w:rsidDel="00000000" w:rsidR="00000000" w:rsidRPr="00000000">
              <w:rPr>
                <w:b w:val="1"/>
                <w:sz w:val="22"/>
                <w:szCs w:val="22"/>
                <w:rtl w:val="0"/>
              </w:rPr>
              <w:t xml:space="preserve">Tuesday P1</w:t>
            </w:r>
          </w:p>
        </w:tc>
        <w:tc>
          <w:tcPr/>
          <w:p w:rsidR="00000000" w:rsidDel="00000000" w:rsidP="00000000" w:rsidRDefault="00000000" w:rsidRPr="00000000" w14:paraId="00000043">
            <w:pPr>
              <w:pageBreakBefore w:val="0"/>
              <w:rPr>
                <w:b w:val="1"/>
                <w:sz w:val="22"/>
                <w:szCs w:val="22"/>
              </w:rPr>
            </w:pPr>
            <w:r w:rsidDel="00000000" w:rsidR="00000000" w:rsidRPr="00000000">
              <w:rPr>
                <w:b w:val="1"/>
                <w:sz w:val="22"/>
                <w:szCs w:val="22"/>
                <w:rtl w:val="0"/>
              </w:rPr>
              <w:t xml:space="preserve">Wednesday P2</w:t>
            </w:r>
          </w:p>
        </w:tc>
        <w:tc>
          <w:tcPr/>
          <w:p w:rsidR="00000000" w:rsidDel="00000000" w:rsidP="00000000" w:rsidRDefault="00000000" w:rsidRPr="00000000" w14:paraId="00000044">
            <w:pPr>
              <w:pageBreakBefore w:val="0"/>
              <w:rPr>
                <w:b w:val="1"/>
                <w:sz w:val="22"/>
                <w:szCs w:val="22"/>
              </w:rPr>
            </w:pPr>
            <w:r w:rsidDel="00000000" w:rsidR="00000000" w:rsidRPr="00000000">
              <w:rPr>
                <w:b w:val="1"/>
                <w:sz w:val="22"/>
                <w:szCs w:val="22"/>
                <w:rtl w:val="0"/>
              </w:rPr>
              <w:t xml:space="preserve">Thursday P3</w:t>
            </w:r>
          </w:p>
        </w:tc>
        <w:tc>
          <w:tcPr/>
          <w:p w:rsidR="00000000" w:rsidDel="00000000" w:rsidP="00000000" w:rsidRDefault="00000000" w:rsidRPr="00000000" w14:paraId="00000045">
            <w:pPr>
              <w:pageBreakBefore w:val="0"/>
              <w:rPr>
                <w:b w:val="1"/>
                <w:sz w:val="22"/>
                <w:szCs w:val="22"/>
              </w:rPr>
            </w:pPr>
            <w:r w:rsidDel="00000000" w:rsidR="00000000" w:rsidRPr="00000000">
              <w:rPr>
                <w:b w:val="1"/>
                <w:sz w:val="22"/>
                <w:szCs w:val="22"/>
                <w:rtl w:val="0"/>
              </w:rPr>
              <w:t xml:space="preserve">Friday P5</w:t>
            </w:r>
          </w:p>
        </w:tc>
      </w:tr>
      <w:tr>
        <w:trPr>
          <w:cantSplit w:val="0"/>
          <w:trHeight w:val="1800" w:hRule="atLeast"/>
          <w:tblHeader w:val="0"/>
        </w:trPr>
        <w:tc>
          <w:tcPr/>
          <w:p w:rsidR="00000000" w:rsidDel="00000000" w:rsidP="00000000" w:rsidRDefault="00000000" w:rsidRPr="00000000" w14:paraId="00000046">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w:t>
            </w:r>
          </w:p>
        </w:tc>
        <w:tc>
          <w:tcPr>
            <w:shd w:fill="d9d9d9" w:val="clear"/>
          </w:tcPr>
          <w:p w:rsidR="00000000" w:rsidDel="00000000" w:rsidP="00000000" w:rsidRDefault="00000000" w:rsidRPr="00000000" w14:paraId="00000047">
            <w:pPr>
              <w:pageBreakBefore w:val="0"/>
              <w:rPr>
                <w:rFonts w:ascii="Arial Narrow" w:cs="Arial Narrow" w:eastAsia="Arial Narrow" w:hAnsi="Arial Narrow"/>
                <w:sz w:val="22"/>
                <w:szCs w:val="22"/>
              </w:rPr>
            </w:pPr>
            <w:r w:rsidDel="00000000" w:rsidR="00000000" w:rsidRPr="00000000">
              <w:rPr>
                <w:rtl w:val="0"/>
              </w:rPr>
            </w:r>
          </w:p>
        </w:tc>
        <w:tc>
          <w:tcPr>
            <w:shd w:fill="d9d9d9" w:val="clear"/>
          </w:tcPr>
          <w:p w:rsidR="00000000" w:rsidDel="00000000" w:rsidP="00000000" w:rsidRDefault="00000000" w:rsidRPr="00000000" w14:paraId="00000048">
            <w:pPr>
              <w:pageBreakBefore w:val="0"/>
              <w:rPr>
                <w:rFonts w:ascii="Arial Narrow" w:cs="Arial Narrow" w:eastAsia="Arial Narrow" w:hAnsi="Arial Narrow"/>
                <w:sz w:val="22"/>
                <w:szCs w:val="22"/>
              </w:rPr>
            </w:pPr>
            <w:r w:rsidDel="00000000" w:rsidR="00000000" w:rsidRPr="00000000">
              <w:rPr>
                <w:rtl w:val="0"/>
              </w:rPr>
            </w:r>
          </w:p>
        </w:tc>
        <w:tc>
          <w:tcPr/>
          <w:p w:rsidR="00000000" w:rsidDel="00000000" w:rsidP="00000000" w:rsidRDefault="00000000" w:rsidRPr="00000000" w14:paraId="00000049">
            <w:pPr>
              <w:pageBreakBefore w:val="0"/>
              <w:rPr>
                <w:rFonts w:ascii="Arial Narrow" w:cs="Arial Narrow" w:eastAsia="Arial Narrow" w:hAnsi="Arial Narrow"/>
                <w:sz w:val="22"/>
                <w:szCs w:val="22"/>
              </w:rPr>
            </w:pPr>
            <w:r w:rsidDel="00000000" w:rsidR="00000000" w:rsidRPr="00000000">
              <w:rPr>
                <w:rFonts w:ascii="Arial Unicode MS" w:cs="Arial Unicode MS" w:eastAsia="Arial Unicode MS" w:hAnsi="Arial Unicode MS"/>
                <w:sz w:val="22"/>
                <w:szCs w:val="22"/>
                <w:rtl w:val="0"/>
              </w:rPr>
              <w:t xml:space="preserve">Demo of NaOH vs HCℓ titration (pg 2-3)</w:t>
            </w:r>
          </w:p>
          <w:p w:rsidR="00000000" w:rsidDel="00000000" w:rsidP="00000000" w:rsidRDefault="00000000" w:rsidRPr="00000000" w14:paraId="0000004A">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Standard solutions (pg 4-5)</w:t>
            </w:r>
          </w:p>
          <w:p w:rsidR="00000000" w:rsidDel="00000000" w:rsidP="00000000" w:rsidRDefault="00000000" w:rsidRPr="00000000" w14:paraId="0000004B">
            <w:pPr>
              <w:pageBreakBefore w:val="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4C">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HW: Start calculations </w:t>
              <w:br w:type="textWrapping"/>
              <w:t xml:space="preserve">pg 24-39</w:t>
            </w:r>
          </w:p>
        </w:tc>
        <w:tc>
          <w:tcPr/>
          <w:p w:rsidR="00000000" w:rsidDel="00000000" w:rsidP="00000000" w:rsidRDefault="00000000" w:rsidRPr="00000000" w14:paraId="0000004D">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Experiment:</w:t>
            </w:r>
            <w:r w:rsidDel="00000000" w:rsidR="00000000" w:rsidRPr="00000000">
              <w:rPr>
                <w:rFonts w:ascii="Arial Narrow" w:cs="Arial Narrow" w:eastAsia="Arial Narrow" w:hAnsi="Arial Narrow"/>
                <w:sz w:val="22"/>
                <w:szCs w:val="22"/>
                <w:rtl w:val="0"/>
              </w:rPr>
              <w:t xml:space="preserve"> Making primary standard (pg. 6-7)</w:t>
            </w:r>
          </w:p>
          <w:p w:rsidR="00000000" w:rsidDel="00000000" w:rsidP="00000000" w:rsidRDefault="00000000" w:rsidRPr="00000000" w14:paraId="0000004E">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F">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Weekend HW: Continue calculations pg 24-39</w:t>
            </w:r>
          </w:p>
          <w:p w:rsidR="00000000" w:rsidDel="00000000" w:rsidP="00000000" w:rsidRDefault="00000000" w:rsidRPr="00000000" w14:paraId="00000050">
            <w:pPr>
              <w:pageBreakBefore w:val="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51">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Prepare for extended response</w:t>
            </w:r>
          </w:p>
        </w:tc>
      </w:tr>
      <w:tr>
        <w:trPr>
          <w:cantSplit w:val="0"/>
          <w:trHeight w:val="1800" w:hRule="atLeast"/>
          <w:tblHeader w:val="0"/>
        </w:trPr>
        <w:tc>
          <w:tcPr/>
          <w:p w:rsidR="00000000" w:rsidDel="00000000" w:rsidP="00000000" w:rsidRDefault="00000000" w:rsidRPr="00000000" w14:paraId="00000052">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w:t>
            </w:r>
          </w:p>
        </w:tc>
        <w:tc>
          <w:tcPr>
            <w:shd w:fill="e5b9b7" w:val="clear"/>
          </w:tcPr>
          <w:p w:rsidR="00000000" w:rsidDel="00000000" w:rsidP="00000000" w:rsidRDefault="00000000" w:rsidRPr="00000000" w14:paraId="00000053">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Extended Response Task</w:t>
            </w:r>
          </w:p>
        </w:tc>
        <w:tc>
          <w:tcPr>
            <w:shd w:fill="auto" w:val="clear"/>
          </w:tcPr>
          <w:p w:rsidR="00000000" w:rsidDel="00000000" w:rsidP="00000000" w:rsidRDefault="00000000" w:rsidRPr="00000000" w14:paraId="00000054">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Experiment: </w:t>
            </w:r>
            <w:r w:rsidDel="00000000" w:rsidR="00000000" w:rsidRPr="00000000">
              <w:rPr>
                <w:rFonts w:ascii="Arial Unicode MS" w:cs="Arial Unicode MS" w:eastAsia="Arial Unicode MS" w:hAnsi="Arial Unicode MS"/>
                <w:sz w:val="22"/>
                <w:szCs w:val="22"/>
                <w:rtl w:val="0"/>
              </w:rPr>
              <w:t xml:space="preserve">Standardising HCℓ solution (pg. 8-9)</w:t>
            </w:r>
          </w:p>
          <w:p w:rsidR="00000000" w:rsidDel="00000000" w:rsidP="00000000" w:rsidRDefault="00000000" w:rsidRPr="00000000" w14:paraId="00000055">
            <w:pPr>
              <w:pageBreakBefore w:val="0"/>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56">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HW: Finish calculations pg 24-39</w:t>
            </w:r>
          </w:p>
          <w:p w:rsidR="00000000" w:rsidDel="00000000" w:rsidP="00000000" w:rsidRDefault="00000000" w:rsidRPr="00000000" w14:paraId="00000057">
            <w:pPr>
              <w:pageBreakBefore w:val="0"/>
              <w:rPr>
                <w:rFonts w:ascii="Arial Narrow" w:cs="Arial Narrow" w:eastAsia="Arial Narrow" w:hAnsi="Arial Narrow"/>
                <w:b w:val="1"/>
                <w:sz w:val="22"/>
                <w:szCs w:val="22"/>
              </w:rPr>
            </w:pPr>
            <w:r w:rsidDel="00000000" w:rsidR="00000000" w:rsidRPr="00000000">
              <w:rPr>
                <w:rtl w:val="0"/>
              </w:rPr>
            </w:r>
          </w:p>
        </w:tc>
        <w:tc>
          <w:tcPr/>
          <w:p w:rsidR="00000000" w:rsidDel="00000000" w:rsidP="00000000" w:rsidRDefault="00000000" w:rsidRPr="00000000" w14:paraId="00000058">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Equivalence point and end point. Selecting appropriate indicators. (pg 10-13)</w:t>
            </w:r>
          </w:p>
          <w:p w:rsidR="00000000" w:rsidDel="00000000" w:rsidP="00000000" w:rsidRDefault="00000000" w:rsidRPr="00000000" w14:paraId="00000059">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A">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HW: Read ‘rinsing’, ‘errors’, ‘dilutions’ </w:t>
              <w:br w:type="textWrapping"/>
              <w:t xml:space="preserve">(pg. 14-18)</w:t>
            </w:r>
          </w:p>
        </w:tc>
        <w:tc>
          <w:tcPr/>
          <w:p w:rsidR="00000000" w:rsidDel="00000000" w:rsidP="00000000" w:rsidRDefault="00000000" w:rsidRPr="00000000" w14:paraId="0000005B">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Experiment: </w:t>
            </w:r>
            <w:r w:rsidDel="00000000" w:rsidR="00000000" w:rsidRPr="00000000">
              <w:rPr>
                <w:rFonts w:ascii="Arial Narrow" w:cs="Arial Narrow" w:eastAsia="Arial Narrow" w:hAnsi="Arial Narrow"/>
                <w:sz w:val="22"/>
                <w:szCs w:val="22"/>
                <w:rtl w:val="0"/>
              </w:rPr>
              <w:t xml:space="preserve">Diluting household ammonia and titrating against NH</w:t>
            </w:r>
            <w:r w:rsidDel="00000000" w:rsidR="00000000" w:rsidRPr="00000000">
              <w:rPr>
                <w:rFonts w:ascii="Arial Narrow" w:cs="Arial Narrow" w:eastAsia="Arial Narrow" w:hAnsi="Arial Narrow"/>
                <w:sz w:val="22"/>
                <w:szCs w:val="22"/>
                <w:vertAlign w:val="subscript"/>
                <w:rtl w:val="0"/>
              </w:rPr>
              <w:t xml:space="preserve">3</w:t>
            </w:r>
            <w:r w:rsidDel="00000000" w:rsidR="00000000" w:rsidRPr="00000000">
              <w:rPr>
                <w:rtl w:val="0"/>
              </w:rPr>
            </w:r>
          </w:p>
          <w:p w:rsidR="00000000" w:rsidDel="00000000" w:rsidP="00000000" w:rsidRDefault="00000000" w:rsidRPr="00000000" w14:paraId="0000005C">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D">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Weekend HW: Exploring Chem pg. 60-63</w:t>
              <w:br w:type="textWrapping"/>
              <w:t xml:space="preserve">Start past exam questions</w:t>
            </w:r>
            <w:r w:rsidDel="00000000" w:rsidR="00000000" w:rsidRPr="00000000">
              <w:rPr>
                <w:rtl w:val="0"/>
              </w:rPr>
            </w:r>
          </w:p>
        </w:tc>
      </w:tr>
      <w:tr>
        <w:trPr>
          <w:cantSplit w:val="0"/>
          <w:trHeight w:val="1800" w:hRule="atLeast"/>
          <w:tblHeader w:val="0"/>
        </w:trPr>
        <w:tc>
          <w:tcPr/>
          <w:p w:rsidR="00000000" w:rsidDel="00000000" w:rsidP="00000000" w:rsidRDefault="00000000" w:rsidRPr="00000000" w14:paraId="0000005E">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w:t>
            </w:r>
          </w:p>
        </w:tc>
        <w:tc>
          <w:tcPr/>
          <w:p w:rsidR="00000000" w:rsidDel="00000000" w:rsidP="00000000" w:rsidRDefault="00000000" w:rsidRPr="00000000" w14:paraId="0000005F">
            <w:pPr>
              <w:pageBreakBefore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Chance to finish off calculations for NH</w:t>
            </w:r>
            <w:r w:rsidDel="00000000" w:rsidR="00000000" w:rsidRPr="00000000">
              <w:rPr>
                <w:rFonts w:ascii="Arial Narrow" w:cs="Arial Narrow" w:eastAsia="Arial Narrow" w:hAnsi="Arial Narrow"/>
                <w:sz w:val="22"/>
                <w:szCs w:val="22"/>
                <w:vertAlign w:val="subscript"/>
                <w:rtl w:val="0"/>
              </w:rPr>
              <w:t xml:space="preserve">3</w:t>
            </w:r>
            <w:r w:rsidDel="00000000" w:rsidR="00000000" w:rsidRPr="00000000">
              <w:rPr>
                <w:rFonts w:ascii="Arial Narrow" w:cs="Arial Narrow" w:eastAsia="Arial Narrow" w:hAnsi="Arial Narrow"/>
                <w:sz w:val="22"/>
                <w:szCs w:val="22"/>
                <w:rtl w:val="0"/>
              </w:rPr>
              <w:t xml:space="preserve"> experiment and seek help for difficult problems.</w:t>
            </w:r>
          </w:p>
          <w:p w:rsidR="00000000" w:rsidDel="00000000" w:rsidP="00000000" w:rsidRDefault="00000000" w:rsidRPr="00000000" w14:paraId="00000060">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1">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Should be almost finished all HW and past exam Qs by this stage!!</w:t>
            </w:r>
          </w:p>
        </w:tc>
        <w:tc>
          <w:tcPr>
            <w:shd w:fill="e5b9b7" w:val="clear"/>
          </w:tcPr>
          <w:p w:rsidR="00000000" w:rsidDel="00000000" w:rsidP="00000000" w:rsidRDefault="00000000" w:rsidRPr="00000000" w14:paraId="00000062">
            <w:pPr>
              <w:pageBreakBefore w:val="0"/>
              <w:rPr>
                <w:rFonts w:ascii="Arial Narrow" w:cs="Arial Narrow" w:eastAsia="Arial Narrow" w:hAnsi="Arial Narrow"/>
                <w:b w:val="1"/>
                <w:i w:val="1"/>
                <w:sz w:val="22"/>
                <w:szCs w:val="22"/>
              </w:rPr>
            </w:pPr>
            <w:r w:rsidDel="00000000" w:rsidR="00000000" w:rsidRPr="00000000">
              <w:rPr>
                <w:rFonts w:ascii="Arial Narrow" w:cs="Arial Narrow" w:eastAsia="Arial Narrow" w:hAnsi="Arial Narrow"/>
                <w:b w:val="1"/>
                <w:sz w:val="22"/>
                <w:szCs w:val="22"/>
                <w:rtl w:val="0"/>
              </w:rPr>
              <w:t xml:space="preserve">Titrations Practical Test</w:t>
              <w:br w:type="textWrapping"/>
            </w:r>
            <w:r w:rsidDel="00000000" w:rsidR="00000000" w:rsidRPr="00000000">
              <w:rPr>
                <w:rtl w:val="0"/>
              </w:rPr>
            </w:r>
          </w:p>
        </w:tc>
        <w:tc>
          <w:tcPr>
            <w:shd w:fill="e5b9b7" w:val="clear"/>
          </w:tcPr>
          <w:p w:rsidR="00000000" w:rsidDel="00000000" w:rsidP="00000000" w:rsidRDefault="00000000" w:rsidRPr="00000000" w14:paraId="00000063">
            <w:pPr>
              <w:pageBreakBefore w:val="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Titrations</w:t>
              <w:br w:type="textWrapping"/>
              <w:t xml:space="preserve">Written Test</w:t>
            </w:r>
          </w:p>
        </w:tc>
        <w:tc>
          <w:tcPr>
            <w:shd w:fill="auto" w:val="clear"/>
          </w:tcPr>
          <w:p w:rsidR="00000000" w:rsidDel="00000000" w:rsidP="00000000" w:rsidRDefault="00000000" w:rsidRPr="00000000" w14:paraId="00000064">
            <w:pPr>
              <w:pageBreakBefore w:val="0"/>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Test results  / </w:t>
              <w:br w:type="textWrapping"/>
              <w:t xml:space="preserve">Exam revision</w:t>
            </w:r>
          </w:p>
        </w:tc>
      </w:tr>
    </w:tbl>
    <w:p w:rsidR="00000000" w:rsidDel="00000000" w:rsidP="00000000" w:rsidRDefault="00000000" w:rsidRPr="00000000" w14:paraId="00000065">
      <w:pPr>
        <w:pageBreakBefore w:val="0"/>
        <w:rPr>
          <w:b w:val="1"/>
          <w:sz w:val="32"/>
          <w:szCs w:val="32"/>
          <w:u w:val="single"/>
        </w:rPr>
      </w:pPr>
      <w:r w:rsidDel="00000000" w:rsidR="00000000" w:rsidRPr="00000000">
        <w:br w:type="column"/>
      </w:r>
      <w:r w:rsidDel="00000000" w:rsidR="00000000" w:rsidRPr="00000000">
        <w:rPr>
          <w:b w:val="1"/>
          <w:sz w:val="32"/>
          <w:szCs w:val="32"/>
          <w:u w:val="single"/>
          <w:rtl w:val="0"/>
        </w:rPr>
        <w:t xml:space="preserve">ACID-BASE TITRATIONS</w:t>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t xml:space="preserve">Titrations are a method for accurately determining the concentration of a substance. </w:t>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t xml:space="preserve">There are two substances in a titration:</w:t>
      </w:r>
    </w:p>
    <w:p w:rsidR="00000000" w:rsidDel="00000000" w:rsidP="00000000" w:rsidRDefault="00000000" w:rsidRPr="00000000" w14:paraId="000000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substance of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known concentration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(called a standard solution)</w:t>
      </w:r>
    </w:p>
    <w:p w:rsidR="00000000" w:rsidDel="00000000" w:rsidP="00000000" w:rsidRDefault="00000000" w:rsidRPr="00000000" w14:paraId="000000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substance of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unknown concentration</w:t>
      </w: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t xml:space="preserve">Today your teacher will demonstrate how this procedure could be used to find the concentration of a solution of HCℓ using a standard solution of NaOH.</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i w:val="1"/>
        </w:rPr>
      </w:pPr>
      <w:r w:rsidDel="00000000" w:rsidR="00000000" w:rsidRPr="00000000">
        <w:rPr>
          <w:i w:val="1"/>
        </w:rPr>
        <w:drawing>
          <wp:inline distB="0" distT="0" distL="0" distR="0">
            <wp:extent cx="6475730" cy="4038600"/>
            <wp:effectExtent b="0" l="0" r="0" t="0"/>
            <wp:docPr id="21" name="image5.png"/>
            <a:graphic>
              <a:graphicData uri="http://schemas.openxmlformats.org/drawingml/2006/picture">
                <pic:pic>
                  <pic:nvPicPr>
                    <pic:cNvPr id="0" name="image5.png"/>
                    <pic:cNvPicPr preferRelativeResize="0"/>
                  </pic:nvPicPr>
                  <pic:blipFill>
                    <a:blip r:embed="rId10"/>
                    <a:srcRect b="5145" l="0" r="0" t="0"/>
                    <a:stretch>
                      <a:fillRect/>
                    </a:stretch>
                  </pic:blipFill>
                  <pic:spPr>
                    <a:xfrm>
                      <a:off x="0" y="0"/>
                      <a:ext cx="647573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b w:val="1"/>
        </w:rPr>
      </w:pPr>
      <w:r w:rsidDel="00000000" w:rsidR="00000000" w:rsidRPr="00000000">
        <w:rPr>
          <w:b w:val="1"/>
          <w:rtl w:val="0"/>
        </w:rPr>
        <w:t xml:space="preserve">Step A: </w:t>
      </w:r>
    </w:p>
    <w:p w:rsidR="00000000" w:rsidDel="00000000" w:rsidP="00000000" w:rsidRDefault="00000000" w:rsidRPr="00000000" w14:paraId="0000007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volumetric pipette is rinsed with HCℓ.  </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conical flask is rinsed with distilled water.</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pipette is used to draw up 20.0 mL of HCℓ, which is then added to the flask</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drops of an appropriate indicator is added</w:t>
      </w:r>
      <w:r w:rsidDel="00000000" w:rsidR="00000000" w:rsidRPr="00000000">
        <w:rPr>
          <w:rtl w:val="0"/>
        </w:rPr>
      </w:r>
    </w:p>
    <w:p w:rsidR="00000000" w:rsidDel="00000000" w:rsidP="00000000" w:rsidRDefault="00000000" w:rsidRPr="00000000" w14:paraId="00000077">
      <w:pPr>
        <w:pageBreakBefore w:val="0"/>
        <w:rPr>
          <w:i w:val="1"/>
        </w:rPr>
      </w:pPr>
      <w:r w:rsidDel="00000000" w:rsidR="00000000" w:rsidRPr="00000000">
        <w:rPr>
          <w:rtl w:val="0"/>
        </w:rPr>
      </w:r>
    </w:p>
    <w:p w:rsidR="00000000" w:rsidDel="00000000" w:rsidP="00000000" w:rsidRDefault="00000000" w:rsidRPr="00000000" w14:paraId="00000078">
      <w:pPr>
        <w:pageBreakBefore w:val="0"/>
        <w:rPr>
          <w:b w:val="1"/>
        </w:rPr>
      </w:pPr>
      <w:r w:rsidDel="00000000" w:rsidR="00000000" w:rsidRPr="00000000">
        <w:rPr>
          <w:b w:val="1"/>
          <w:rtl w:val="0"/>
        </w:rPr>
        <w:t xml:space="preserve">Step B:</w:t>
      </w:r>
    </w:p>
    <w:p w:rsidR="00000000" w:rsidDel="00000000" w:rsidP="00000000" w:rsidRDefault="00000000" w:rsidRPr="00000000" w14:paraId="000000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burette is rinsed with NaOH solution</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NaOH is added to the burette until it is almost full</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NaOH is let out of the tap at the bottom to remove any air bubbles</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initial volume of the burette is read</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conical flask is placed under the burette</w:t>
      </w:r>
      <w:r w:rsidDel="00000000" w:rsidR="00000000" w:rsidRPr="00000000">
        <w:rPr>
          <w:rtl w:val="0"/>
        </w:rPr>
      </w:r>
    </w:p>
    <w:p w:rsidR="00000000" w:rsidDel="00000000" w:rsidP="00000000" w:rsidRDefault="00000000" w:rsidRPr="00000000" w14:paraId="0000007E">
      <w:pPr>
        <w:pageBreakBefore w:val="0"/>
        <w:rPr>
          <w:i w:val="1"/>
        </w:rPr>
      </w:pPr>
      <w:r w:rsidDel="00000000" w:rsidR="00000000" w:rsidRPr="00000000">
        <w:rPr>
          <w:rtl w:val="0"/>
        </w:rPr>
      </w:r>
    </w:p>
    <w:p w:rsidR="00000000" w:rsidDel="00000000" w:rsidP="00000000" w:rsidRDefault="00000000" w:rsidRPr="00000000" w14:paraId="0000007F">
      <w:pPr>
        <w:pageBreakBefore w:val="0"/>
        <w:rPr>
          <w:b w:val="1"/>
        </w:rPr>
      </w:pPr>
      <w:r w:rsidDel="00000000" w:rsidR="00000000" w:rsidRPr="00000000">
        <w:rPr>
          <w:b w:val="1"/>
          <w:rtl w:val="0"/>
        </w:rPr>
        <w:t xml:space="preserve">Step C:</w:t>
      </w:r>
    </w:p>
    <w:p w:rsidR="00000000" w:rsidDel="00000000" w:rsidP="00000000" w:rsidRDefault="00000000" w:rsidRPr="00000000" w14:paraId="0000008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NaOH is added from the burette until the indicator has a permanent colour change</w:t>
      </w:r>
    </w:p>
    <w:p w:rsidR="00000000" w:rsidDel="00000000" w:rsidP="00000000" w:rsidRDefault="00000000" w:rsidRPr="00000000" w14:paraId="0000008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final volume of the NaOH solution is read</w:t>
      </w:r>
    </w:p>
    <w:p w:rsidR="00000000" w:rsidDel="00000000" w:rsidP="00000000" w:rsidRDefault="00000000" w:rsidRPr="00000000" w14:paraId="00000082">
      <w:pPr>
        <w:pageBreakBefore w:val="0"/>
        <w:rPr>
          <w:i w:val="1"/>
        </w:rPr>
      </w:pPr>
      <w:r w:rsidDel="00000000" w:rsidR="00000000" w:rsidRPr="00000000">
        <w:rPr>
          <w:rtl w:val="0"/>
        </w:rPr>
      </w:r>
    </w:p>
    <w:p w:rsidR="00000000" w:rsidDel="00000000" w:rsidP="00000000" w:rsidRDefault="00000000" w:rsidRPr="00000000" w14:paraId="00000083">
      <w:pPr>
        <w:pageBreakBefore w:val="0"/>
        <w:rPr>
          <w:b w:val="1"/>
        </w:rPr>
      </w:pPr>
      <w:r w:rsidDel="00000000" w:rsidR="00000000" w:rsidRPr="00000000">
        <w:rPr>
          <w:b w:val="1"/>
          <w:rtl w:val="0"/>
        </w:rPr>
        <w:t xml:space="preserve">Measurements:</w:t>
      </w:r>
    </w:p>
    <w:p w:rsidR="00000000" w:rsidDel="00000000" w:rsidP="00000000" w:rsidRDefault="00000000" w:rsidRPr="00000000" w14:paraId="00000084">
      <w:pPr>
        <w:pageBreakBefore w:val="0"/>
        <w:rPr>
          <w:i w:val="1"/>
        </w:rPr>
      </w:pPr>
      <w:r w:rsidDel="00000000" w:rsidR="00000000" w:rsidRPr="00000000">
        <w:rPr>
          <w:rtl w:val="0"/>
        </w:rPr>
      </w:r>
    </w:p>
    <w:p w:rsidR="00000000" w:rsidDel="00000000" w:rsidP="00000000" w:rsidRDefault="00000000" w:rsidRPr="00000000" w14:paraId="00000085">
      <w:pPr>
        <w:pageBreakBefore w:val="0"/>
        <w:rPr/>
      </w:pPr>
      <w:r w:rsidDel="00000000" w:rsidR="00000000" w:rsidRPr="00000000">
        <w:rPr>
          <w:rtl w:val="0"/>
        </w:rPr>
        <w:t xml:space="preserve">Titrations are normally repeated until you have three measurements that are concordant (‘concordant’ means ‘in agreement’ or ‘consistent’). This normally means three titre volumes that are within 0.1 mL of each other. Any inconsistent results are </w:t>
      </w:r>
      <w:r w:rsidDel="00000000" w:rsidR="00000000" w:rsidRPr="00000000">
        <w:rPr>
          <w:b w:val="1"/>
          <w:rtl w:val="0"/>
        </w:rPr>
        <w:t xml:space="preserve">not</w:t>
      </w:r>
      <w:r w:rsidDel="00000000" w:rsidR="00000000" w:rsidRPr="00000000">
        <w:rPr>
          <w:rtl w:val="0"/>
        </w:rPr>
        <w:t xml:space="preserve"> included in the average titre volume.</w:t>
      </w:r>
    </w:p>
    <w:p w:rsidR="00000000" w:rsidDel="00000000" w:rsidP="00000000" w:rsidRDefault="00000000" w:rsidRPr="00000000" w14:paraId="00000086">
      <w:pPr>
        <w:pageBreakBefore w:val="0"/>
        <w:rPr>
          <w:b w:val="1"/>
        </w:rPr>
      </w:pPr>
      <w:r w:rsidDel="00000000" w:rsidR="00000000" w:rsidRPr="00000000">
        <w:rPr>
          <w:rtl w:val="0"/>
        </w:rPr>
      </w:r>
    </w:p>
    <w:tbl>
      <w:tblPr>
        <w:tblStyle w:val="Table3"/>
        <w:tblW w:w="1041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3"/>
        <w:gridCol w:w="1975"/>
        <w:gridCol w:w="1975"/>
        <w:gridCol w:w="1975"/>
        <w:gridCol w:w="1976"/>
        <w:tblGridChange w:id="0">
          <w:tblGrid>
            <w:gridCol w:w="2513"/>
            <w:gridCol w:w="1975"/>
            <w:gridCol w:w="1975"/>
            <w:gridCol w:w="1975"/>
            <w:gridCol w:w="1976"/>
          </w:tblGrid>
        </w:tblGridChange>
      </w:tblGrid>
      <w:tr>
        <w:trPr>
          <w:cantSplit w:val="0"/>
          <w:trHeight w:val="460" w:hRule="atLeast"/>
          <w:tblHeader w:val="0"/>
        </w:trPr>
        <w:tc>
          <w:tcPr>
            <w:vAlign w:val="center"/>
          </w:tcPr>
          <w:p w:rsidR="00000000" w:rsidDel="00000000" w:rsidP="00000000" w:rsidRDefault="00000000" w:rsidRPr="00000000" w14:paraId="00000087">
            <w:pPr>
              <w:pageBreakBefore w:val="0"/>
              <w:jc w:val="center"/>
              <w:rPr/>
            </w:pPr>
            <w:r w:rsidDel="00000000" w:rsidR="00000000" w:rsidRPr="00000000">
              <w:rPr>
                <w:rtl w:val="0"/>
              </w:rPr>
            </w:r>
          </w:p>
        </w:tc>
        <w:tc>
          <w:tcPr>
            <w:vAlign w:val="center"/>
          </w:tcPr>
          <w:p w:rsidR="00000000" w:rsidDel="00000000" w:rsidP="00000000" w:rsidRDefault="00000000" w:rsidRPr="00000000" w14:paraId="00000088">
            <w:pPr>
              <w:pageBreakBefore w:val="0"/>
              <w:jc w:val="center"/>
              <w:rPr>
                <w:b w:val="1"/>
              </w:rPr>
            </w:pPr>
            <w:r w:rsidDel="00000000" w:rsidR="00000000" w:rsidRPr="00000000">
              <w:rPr>
                <w:b w:val="1"/>
                <w:rtl w:val="0"/>
              </w:rPr>
              <w:t xml:space="preserve">Trial 1</w:t>
            </w:r>
          </w:p>
        </w:tc>
        <w:tc>
          <w:tcPr>
            <w:vAlign w:val="center"/>
          </w:tcPr>
          <w:p w:rsidR="00000000" w:rsidDel="00000000" w:rsidP="00000000" w:rsidRDefault="00000000" w:rsidRPr="00000000" w14:paraId="00000089">
            <w:pPr>
              <w:pageBreakBefore w:val="0"/>
              <w:jc w:val="center"/>
              <w:rPr>
                <w:b w:val="1"/>
              </w:rPr>
            </w:pPr>
            <w:r w:rsidDel="00000000" w:rsidR="00000000" w:rsidRPr="00000000">
              <w:rPr>
                <w:b w:val="1"/>
                <w:rtl w:val="0"/>
              </w:rPr>
              <w:t xml:space="preserve">Trial 2</w:t>
            </w:r>
          </w:p>
        </w:tc>
        <w:tc>
          <w:tcPr>
            <w:vAlign w:val="center"/>
          </w:tcPr>
          <w:p w:rsidR="00000000" w:rsidDel="00000000" w:rsidP="00000000" w:rsidRDefault="00000000" w:rsidRPr="00000000" w14:paraId="0000008A">
            <w:pPr>
              <w:pageBreakBefore w:val="0"/>
              <w:jc w:val="center"/>
              <w:rPr>
                <w:b w:val="1"/>
              </w:rPr>
            </w:pPr>
            <w:r w:rsidDel="00000000" w:rsidR="00000000" w:rsidRPr="00000000">
              <w:rPr>
                <w:b w:val="1"/>
                <w:rtl w:val="0"/>
              </w:rPr>
              <w:t xml:space="preserve">Trial 3</w:t>
            </w:r>
          </w:p>
        </w:tc>
        <w:tc>
          <w:tcPr>
            <w:vAlign w:val="center"/>
          </w:tcPr>
          <w:p w:rsidR="00000000" w:rsidDel="00000000" w:rsidP="00000000" w:rsidRDefault="00000000" w:rsidRPr="00000000" w14:paraId="0000008B">
            <w:pPr>
              <w:pageBreakBefore w:val="0"/>
              <w:jc w:val="center"/>
              <w:rPr>
                <w:b w:val="1"/>
              </w:rPr>
            </w:pPr>
            <w:r w:rsidDel="00000000" w:rsidR="00000000" w:rsidRPr="00000000">
              <w:rPr>
                <w:b w:val="1"/>
                <w:rtl w:val="0"/>
              </w:rPr>
              <w:t xml:space="preserve">Trial 4</w:t>
            </w:r>
          </w:p>
        </w:tc>
      </w:tr>
      <w:tr>
        <w:trPr>
          <w:cantSplit w:val="0"/>
          <w:trHeight w:val="460" w:hRule="atLeast"/>
          <w:tblHeader w:val="0"/>
        </w:trPr>
        <w:tc>
          <w:tcPr>
            <w:vAlign w:val="center"/>
          </w:tcPr>
          <w:p w:rsidR="00000000" w:rsidDel="00000000" w:rsidP="00000000" w:rsidRDefault="00000000" w:rsidRPr="00000000" w14:paraId="0000008C">
            <w:pPr>
              <w:pageBreakBefore w:val="0"/>
              <w:jc w:val="center"/>
              <w:rPr/>
            </w:pPr>
            <w:r w:rsidDel="00000000" w:rsidR="00000000" w:rsidRPr="00000000">
              <w:rPr>
                <w:rtl w:val="0"/>
              </w:rPr>
              <w:t xml:space="preserve">Initial volume (mL)</w:t>
            </w:r>
          </w:p>
        </w:tc>
        <w:tc>
          <w:tcPr>
            <w:vAlign w:val="center"/>
          </w:tcPr>
          <w:p w:rsidR="00000000" w:rsidDel="00000000" w:rsidP="00000000" w:rsidRDefault="00000000" w:rsidRPr="00000000" w14:paraId="0000008D">
            <w:pPr>
              <w:pageBreakBefore w:val="0"/>
              <w:jc w:val="center"/>
              <w:rPr/>
            </w:pPr>
            <w:r w:rsidDel="00000000" w:rsidR="00000000" w:rsidRPr="00000000">
              <w:rPr>
                <w:rtl w:val="0"/>
              </w:rPr>
            </w:r>
          </w:p>
        </w:tc>
        <w:tc>
          <w:tcPr>
            <w:vAlign w:val="center"/>
          </w:tcPr>
          <w:p w:rsidR="00000000" w:rsidDel="00000000" w:rsidP="00000000" w:rsidRDefault="00000000" w:rsidRPr="00000000" w14:paraId="0000008E">
            <w:pPr>
              <w:pageBreakBefore w:val="0"/>
              <w:jc w:val="center"/>
              <w:rPr/>
            </w:pPr>
            <w:r w:rsidDel="00000000" w:rsidR="00000000" w:rsidRPr="00000000">
              <w:rPr>
                <w:rtl w:val="0"/>
              </w:rPr>
            </w:r>
          </w:p>
        </w:tc>
        <w:tc>
          <w:tcPr>
            <w:vAlign w:val="center"/>
          </w:tcPr>
          <w:p w:rsidR="00000000" w:rsidDel="00000000" w:rsidP="00000000" w:rsidRDefault="00000000" w:rsidRPr="00000000" w14:paraId="0000008F">
            <w:pPr>
              <w:pageBreakBefore w:val="0"/>
              <w:jc w:val="center"/>
              <w:rPr/>
            </w:pPr>
            <w:r w:rsidDel="00000000" w:rsidR="00000000" w:rsidRPr="00000000">
              <w:rPr>
                <w:rtl w:val="0"/>
              </w:rPr>
            </w:r>
          </w:p>
        </w:tc>
        <w:tc>
          <w:tcPr>
            <w:vAlign w:val="center"/>
          </w:tcPr>
          <w:p w:rsidR="00000000" w:rsidDel="00000000" w:rsidP="00000000" w:rsidRDefault="00000000" w:rsidRPr="00000000" w14:paraId="00000090">
            <w:pPr>
              <w:pageBreakBefore w:val="0"/>
              <w:jc w:val="center"/>
              <w:rPr/>
            </w:pPr>
            <w:r w:rsidDel="00000000" w:rsidR="00000000" w:rsidRPr="00000000">
              <w:rPr>
                <w:rtl w:val="0"/>
              </w:rPr>
            </w:r>
          </w:p>
        </w:tc>
      </w:tr>
      <w:tr>
        <w:trPr>
          <w:cantSplit w:val="0"/>
          <w:trHeight w:val="460" w:hRule="atLeast"/>
          <w:tblHeader w:val="0"/>
        </w:trPr>
        <w:tc>
          <w:tcPr>
            <w:vAlign w:val="center"/>
          </w:tcPr>
          <w:p w:rsidR="00000000" w:rsidDel="00000000" w:rsidP="00000000" w:rsidRDefault="00000000" w:rsidRPr="00000000" w14:paraId="00000091">
            <w:pPr>
              <w:pageBreakBefore w:val="0"/>
              <w:jc w:val="center"/>
              <w:rPr/>
            </w:pPr>
            <w:r w:rsidDel="00000000" w:rsidR="00000000" w:rsidRPr="00000000">
              <w:rPr>
                <w:rtl w:val="0"/>
              </w:rPr>
              <w:t xml:space="preserve">Final volume (mL)</w:t>
            </w:r>
          </w:p>
        </w:tc>
        <w:tc>
          <w:tcPr>
            <w:vAlign w:val="center"/>
          </w:tcPr>
          <w:p w:rsidR="00000000" w:rsidDel="00000000" w:rsidP="00000000" w:rsidRDefault="00000000" w:rsidRPr="00000000" w14:paraId="00000092">
            <w:pPr>
              <w:pageBreakBefore w:val="0"/>
              <w:jc w:val="center"/>
              <w:rPr/>
            </w:pPr>
            <w:r w:rsidDel="00000000" w:rsidR="00000000" w:rsidRPr="00000000">
              <w:rPr>
                <w:rtl w:val="0"/>
              </w:rPr>
            </w:r>
          </w:p>
        </w:tc>
        <w:tc>
          <w:tcPr>
            <w:vAlign w:val="center"/>
          </w:tcPr>
          <w:p w:rsidR="00000000" w:rsidDel="00000000" w:rsidP="00000000" w:rsidRDefault="00000000" w:rsidRPr="00000000" w14:paraId="00000093">
            <w:pPr>
              <w:pageBreakBefore w:val="0"/>
              <w:jc w:val="center"/>
              <w:rPr/>
            </w:pPr>
            <w:r w:rsidDel="00000000" w:rsidR="00000000" w:rsidRPr="00000000">
              <w:rPr>
                <w:rtl w:val="0"/>
              </w:rPr>
            </w:r>
          </w:p>
        </w:tc>
        <w:tc>
          <w:tcPr>
            <w:vAlign w:val="center"/>
          </w:tcPr>
          <w:p w:rsidR="00000000" w:rsidDel="00000000" w:rsidP="00000000" w:rsidRDefault="00000000" w:rsidRPr="00000000" w14:paraId="00000094">
            <w:pPr>
              <w:pageBreakBefore w:val="0"/>
              <w:jc w:val="center"/>
              <w:rPr/>
            </w:pPr>
            <w:r w:rsidDel="00000000" w:rsidR="00000000" w:rsidRPr="00000000">
              <w:rPr>
                <w:rtl w:val="0"/>
              </w:rPr>
            </w:r>
          </w:p>
        </w:tc>
        <w:tc>
          <w:tcPr>
            <w:vAlign w:val="center"/>
          </w:tcPr>
          <w:p w:rsidR="00000000" w:rsidDel="00000000" w:rsidP="00000000" w:rsidRDefault="00000000" w:rsidRPr="00000000" w14:paraId="00000095">
            <w:pPr>
              <w:pageBreakBefore w:val="0"/>
              <w:jc w:val="center"/>
              <w:rPr/>
            </w:pPr>
            <w:r w:rsidDel="00000000" w:rsidR="00000000" w:rsidRPr="00000000">
              <w:rPr>
                <w:rtl w:val="0"/>
              </w:rPr>
            </w:r>
          </w:p>
        </w:tc>
      </w:tr>
      <w:tr>
        <w:trPr>
          <w:cantSplit w:val="0"/>
          <w:trHeight w:val="460" w:hRule="atLeast"/>
          <w:tblHeader w:val="0"/>
        </w:trPr>
        <w:tc>
          <w:tcPr>
            <w:vAlign w:val="center"/>
          </w:tcPr>
          <w:p w:rsidR="00000000" w:rsidDel="00000000" w:rsidP="00000000" w:rsidRDefault="00000000" w:rsidRPr="00000000" w14:paraId="00000096">
            <w:pPr>
              <w:pageBreakBefore w:val="0"/>
              <w:jc w:val="center"/>
              <w:rPr/>
            </w:pPr>
            <w:r w:rsidDel="00000000" w:rsidR="00000000" w:rsidRPr="00000000">
              <w:rPr>
                <w:rtl w:val="0"/>
              </w:rPr>
              <w:t xml:space="preserve">Titre volume (mL)</w:t>
            </w:r>
          </w:p>
        </w:tc>
        <w:tc>
          <w:tcPr>
            <w:vAlign w:val="center"/>
          </w:tcPr>
          <w:p w:rsidR="00000000" w:rsidDel="00000000" w:rsidP="00000000" w:rsidRDefault="00000000" w:rsidRPr="00000000" w14:paraId="00000097">
            <w:pPr>
              <w:pageBreakBefore w:val="0"/>
              <w:jc w:val="center"/>
              <w:rPr/>
            </w:pPr>
            <w:r w:rsidDel="00000000" w:rsidR="00000000" w:rsidRPr="00000000">
              <w:rPr>
                <w:rtl w:val="0"/>
              </w:rPr>
            </w:r>
          </w:p>
        </w:tc>
        <w:tc>
          <w:tcPr>
            <w:vAlign w:val="center"/>
          </w:tcPr>
          <w:p w:rsidR="00000000" w:rsidDel="00000000" w:rsidP="00000000" w:rsidRDefault="00000000" w:rsidRPr="00000000" w14:paraId="00000098">
            <w:pPr>
              <w:pageBreakBefore w:val="0"/>
              <w:jc w:val="center"/>
              <w:rPr/>
            </w:pPr>
            <w:r w:rsidDel="00000000" w:rsidR="00000000" w:rsidRPr="00000000">
              <w:rPr>
                <w:rtl w:val="0"/>
              </w:rPr>
            </w:r>
          </w:p>
        </w:tc>
        <w:tc>
          <w:tcPr>
            <w:vAlign w:val="center"/>
          </w:tcPr>
          <w:p w:rsidR="00000000" w:rsidDel="00000000" w:rsidP="00000000" w:rsidRDefault="00000000" w:rsidRPr="00000000" w14:paraId="00000099">
            <w:pPr>
              <w:pageBreakBefore w:val="0"/>
              <w:jc w:val="center"/>
              <w:rPr/>
            </w:pPr>
            <w:r w:rsidDel="00000000" w:rsidR="00000000" w:rsidRPr="00000000">
              <w:rPr>
                <w:rtl w:val="0"/>
              </w:rPr>
            </w:r>
          </w:p>
        </w:tc>
        <w:tc>
          <w:tcPr>
            <w:vAlign w:val="center"/>
          </w:tcPr>
          <w:p w:rsidR="00000000" w:rsidDel="00000000" w:rsidP="00000000" w:rsidRDefault="00000000" w:rsidRPr="00000000" w14:paraId="0000009A">
            <w:pPr>
              <w:pageBreakBefore w:val="0"/>
              <w:jc w:val="center"/>
              <w:rPr/>
            </w:pPr>
            <w:r w:rsidDel="00000000" w:rsidR="00000000" w:rsidRPr="00000000">
              <w:rPr>
                <w:rtl w:val="0"/>
              </w:rPr>
            </w:r>
          </w:p>
        </w:tc>
      </w:tr>
    </w:tbl>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b w:val="1"/>
          <w:rtl w:val="0"/>
        </w:rPr>
        <w:t xml:space="preserve">Average volume of NaOH: </w:t>
      </w:r>
      <w:r w:rsidDel="00000000" w:rsidR="00000000" w:rsidRPr="00000000">
        <w:rPr>
          <w:rtl w:val="0"/>
        </w:rPr>
        <w:t xml:space="preserve">______________ mL</w:t>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i w:val="1"/>
        </w:rPr>
      </w:pPr>
      <w:r w:rsidDel="00000000" w:rsidR="00000000" w:rsidRPr="00000000">
        <w:rPr>
          <w:b w:val="1"/>
          <w:rtl w:val="0"/>
        </w:rPr>
        <w:t xml:space="preserve">Concentration of NaOH solution: </w:t>
      </w:r>
      <w:r w:rsidDel="00000000" w:rsidR="00000000" w:rsidRPr="00000000">
        <w:rPr>
          <w:rtl w:val="0"/>
        </w:rPr>
        <w:t xml:space="preserve">____________ mol L</w:t>
      </w:r>
      <w:r w:rsidDel="00000000" w:rsidR="00000000" w:rsidRPr="00000000">
        <w:rPr>
          <w:vertAlign w:val="superscript"/>
          <w:rtl w:val="0"/>
        </w:rPr>
        <w:t xml:space="preserve">-1</w:t>
      </w:r>
      <w:r w:rsidDel="00000000" w:rsidR="00000000" w:rsidRPr="00000000">
        <w:rPr>
          <w:rtl w:val="0"/>
        </w:rPr>
        <w:t xml:space="preserve">    </w:t>
      </w:r>
      <w:r w:rsidDel="00000000" w:rsidR="00000000" w:rsidRPr="00000000">
        <w:rPr>
          <w:i w:val="1"/>
          <w:rtl w:val="0"/>
        </w:rPr>
        <w:t xml:space="preserve">(from label on bottle)</w:t>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moles of NaOH needed to neutralise the HCℓ.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Show working.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The reaction occurring in the conical flask is:      HCℓ + NaOH → NaCℓ + H</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moles of HCℓ in the conical flask.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Show working.</w:t>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concentration of the original HCℓ solution.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Show working.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b w:val="1"/>
          <w:sz w:val="32"/>
          <w:szCs w:val="32"/>
        </w:rPr>
      </w:pPr>
      <w:r w:rsidDel="00000000" w:rsidR="00000000" w:rsidRPr="00000000">
        <w:br w:type="column"/>
      </w:r>
      <w:r w:rsidDel="00000000" w:rsidR="00000000" w:rsidRPr="00000000">
        <w:rPr>
          <w:b w:val="1"/>
          <w:sz w:val="32"/>
          <w:szCs w:val="32"/>
        </w:rPr>
        <w:drawing>
          <wp:inline distB="0" distT="0" distL="0" distR="0">
            <wp:extent cx="6475730" cy="1736090"/>
            <wp:effectExtent b="0" l="0" r="0" t="0"/>
            <wp:docPr id="2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6475730" cy="173609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ageBreakBefore w:val="0"/>
        <w:rPr>
          <w:b w:val="1"/>
          <w:sz w:val="32"/>
          <w:szCs w:val="32"/>
        </w:rPr>
      </w:pPr>
      <w:r w:rsidDel="00000000" w:rsidR="00000000" w:rsidRPr="00000000">
        <w:rPr>
          <w:rtl w:val="0"/>
        </w:rPr>
      </w:r>
    </w:p>
    <w:p w:rsidR="00000000" w:rsidDel="00000000" w:rsidP="00000000" w:rsidRDefault="00000000" w:rsidRPr="00000000" w14:paraId="000000C5">
      <w:pPr>
        <w:pageBreakBefore w:val="0"/>
        <w:rPr>
          <w:b w:val="1"/>
          <w:sz w:val="32"/>
          <w:szCs w:val="32"/>
        </w:rPr>
      </w:pPr>
      <w:r w:rsidDel="00000000" w:rsidR="00000000" w:rsidRPr="00000000">
        <w:rPr>
          <w:b w:val="1"/>
          <w:sz w:val="32"/>
          <w:szCs w:val="32"/>
        </w:rPr>
        <w:drawing>
          <wp:inline distB="0" distT="0" distL="0" distR="0">
            <wp:extent cx="6475730" cy="2814955"/>
            <wp:effectExtent b="0" l="0" r="0" t="0"/>
            <wp:docPr id="2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475730" cy="281495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ageBreakBefore w:val="0"/>
        <w:rPr>
          <w:b w:val="1"/>
          <w:sz w:val="32"/>
          <w:szCs w:val="32"/>
        </w:rPr>
      </w:pPr>
      <w:r w:rsidDel="00000000" w:rsidR="00000000" w:rsidRPr="00000000">
        <w:rPr>
          <w:rtl w:val="0"/>
        </w:rPr>
      </w:r>
    </w:p>
    <w:p w:rsidR="00000000" w:rsidDel="00000000" w:rsidP="00000000" w:rsidRDefault="00000000" w:rsidRPr="00000000" w14:paraId="000000C7">
      <w:pPr>
        <w:pageBreakBefore w:val="0"/>
        <w:rPr>
          <w:b w:val="1"/>
          <w:sz w:val="32"/>
          <w:szCs w:val="32"/>
        </w:rPr>
      </w:pPr>
      <w:r w:rsidDel="00000000" w:rsidR="00000000" w:rsidRPr="00000000">
        <w:rPr>
          <w:rtl w:val="0"/>
        </w:rPr>
      </w:r>
    </w:p>
    <w:p w:rsidR="00000000" w:rsidDel="00000000" w:rsidP="00000000" w:rsidRDefault="00000000" w:rsidRPr="00000000" w14:paraId="000000C8">
      <w:pPr>
        <w:pageBreakBefore w:val="0"/>
        <w:rPr>
          <w:b w:val="1"/>
          <w:sz w:val="32"/>
          <w:szCs w:val="32"/>
        </w:rPr>
      </w:pPr>
      <w:r w:rsidDel="00000000" w:rsidR="00000000" w:rsidRPr="00000000">
        <w:rPr>
          <w:b w:val="1"/>
          <w:sz w:val="32"/>
          <w:szCs w:val="32"/>
        </w:rPr>
        <w:drawing>
          <wp:inline distB="0" distT="0" distL="0" distR="0">
            <wp:extent cx="6475730" cy="1038860"/>
            <wp:effectExtent b="0" l="0" r="0" t="0"/>
            <wp:docPr id="2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475730" cy="103886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ageBreakBefore w:val="0"/>
        <w:rPr>
          <w:b w:val="1"/>
          <w:sz w:val="32"/>
          <w:szCs w:val="32"/>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D3">
      <w:pPr>
        <w:pageBreakBefore w:val="0"/>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198"/>
        </w:tabs>
        <w:spacing w:after="0" w:before="0" w:line="240" w:lineRule="auto"/>
        <w:ind w:left="852"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DB">
      <w:pPr>
        <w:pageBreakBefore w:val="0"/>
        <w:rPr>
          <w:b w:val="1"/>
          <w:sz w:val="32"/>
          <w:szCs w:val="32"/>
        </w:rPr>
      </w:pPr>
      <w:r w:rsidDel="00000000" w:rsidR="00000000" w:rsidRPr="00000000">
        <w:rPr>
          <w:b w:val="1"/>
          <w:sz w:val="32"/>
          <w:szCs w:val="32"/>
        </w:rPr>
        <w:drawing>
          <wp:inline distB="0" distT="0" distL="0" distR="0">
            <wp:extent cx="6475730" cy="2324735"/>
            <wp:effectExtent b="0" l="0" r="0" t="0"/>
            <wp:docPr id="2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6475730" cy="232473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pageBreakBefore w:val="0"/>
        <w:rPr>
          <w:b w:val="1"/>
          <w:sz w:val="32"/>
          <w:szCs w:val="32"/>
        </w:rPr>
      </w:pPr>
      <w:r w:rsidDel="00000000" w:rsidR="00000000" w:rsidRPr="00000000">
        <w:rPr>
          <w:rtl w:val="0"/>
        </w:rPr>
      </w:r>
    </w:p>
    <w:p w:rsidR="00000000" w:rsidDel="00000000" w:rsidP="00000000" w:rsidRDefault="00000000" w:rsidRPr="00000000" w14:paraId="000000DD">
      <w:pPr>
        <w:pageBreakBefore w:val="0"/>
        <w:rPr>
          <w:b w:val="1"/>
          <w:sz w:val="32"/>
          <w:szCs w:val="32"/>
        </w:rPr>
      </w:pPr>
      <w:r w:rsidDel="00000000" w:rsidR="00000000" w:rsidRPr="00000000">
        <w:rPr>
          <w:b w:val="1"/>
          <w:sz w:val="32"/>
          <w:szCs w:val="32"/>
        </w:rPr>
        <w:drawing>
          <wp:inline distB="0" distT="0" distL="0" distR="0">
            <wp:extent cx="6475730" cy="2275205"/>
            <wp:effectExtent b="0" l="0" r="0" t="0"/>
            <wp:docPr id="2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6475730" cy="227520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ageBreakBefore w:val="0"/>
        <w:rPr>
          <w:b w:val="1"/>
          <w:sz w:val="20"/>
          <w:szCs w:val="20"/>
        </w:rPr>
      </w:pPr>
      <w:r w:rsidDel="00000000" w:rsidR="00000000" w:rsidRPr="00000000">
        <w:rPr>
          <w:rtl w:val="0"/>
        </w:rPr>
      </w:r>
    </w:p>
    <w:p w:rsidR="00000000" w:rsidDel="00000000" w:rsidP="00000000" w:rsidRDefault="00000000" w:rsidRPr="00000000" w14:paraId="000000DF">
      <w:pPr>
        <w:pageBreakBefore w:val="0"/>
        <w:rPr>
          <w:b w:val="1"/>
          <w:sz w:val="32"/>
          <w:szCs w:val="32"/>
        </w:rPr>
      </w:pPr>
      <w:r w:rsidDel="00000000" w:rsidR="00000000" w:rsidRPr="00000000">
        <w:rPr>
          <w:b w:val="1"/>
          <w:sz w:val="32"/>
          <w:szCs w:val="32"/>
        </w:rPr>
        <w:drawing>
          <wp:inline distB="0" distT="0" distL="0" distR="0">
            <wp:extent cx="6475730" cy="1591945"/>
            <wp:effectExtent b="0" l="0" r="0" t="0"/>
            <wp:docPr id="26"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6475730" cy="159194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ageBreakBefore w:val="0"/>
        <w:rPr>
          <w:b w:val="1"/>
          <w:sz w:val="20"/>
          <w:szCs w:val="20"/>
        </w:rPr>
      </w:pPr>
      <w:r w:rsidDel="00000000" w:rsidR="00000000" w:rsidRPr="00000000">
        <w:rPr>
          <w:rtl w:val="0"/>
        </w:rPr>
      </w:r>
    </w:p>
    <w:p w:rsidR="00000000" w:rsidDel="00000000" w:rsidP="00000000" w:rsidRDefault="00000000" w:rsidRPr="00000000" w14:paraId="000000E1">
      <w:pPr>
        <w:pageBreakBefore w:val="0"/>
        <w:rPr>
          <w:b w:val="1"/>
          <w:sz w:val="32"/>
          <w:szCs w:val="32"/>
        </w:rPr>
      </w:pPr>
      <w:r w:rsidDel="00000000" w:rsidR="00000000" w:rsidRPr="00000000">
        <w:rPr>
          <w:b w:val="1"/>
          <w:sz w:val="32"/>
          <w:szCs w:val="32"/>
        </w:rPr>
        <w:drawing>
          <wp:inline distB="0" distT="0" distL="0" distR="0">
            <wp:extent cx="6475730" cy="1438910"/>
            <wp:effectExtent b="0" l="0" r="0" t="0"/>
            <wp:docPr id="29"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6475730" cy="143891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ageBreakBefore w:val="0"/>
        <w:rPr>
          <w:b w:val="1"/>
          <w:sz w:val="32"/>
          <w:szCs w:val="32"/>
        </w:rPr>
      </w:pPr>
      <w:r w:rsidDel="00000000" w:rsidR="00000000" w:rsidRPr="00000000">
        <w:rPr>
          <w:rtl w:val="0"/>
        </w:rPr>
      </w:r>
    </w:p>
    <w:p w:rsidR="00000000" w:rsidDel="00000000" w:rsidP="00000000" w:rsidRDefault="00000000" w:rsidRPr="00000000" w14:paraId="000000E3">
      <w:pPr>
        <w:pageBreakBefore w:val="0"/>
        <w:rPr>
          <w:b w:val="1"/>
          <w:sz w:val="32"/>
          <w:szCs w:val="32"/>
        </w:rPr>
      </w:pPr>
      <w:r w:rsidDel="00000000" w:rsidR="00000000" w:rsidRPr="00000000">
        <w:rPr>
          <w:rtl w:val="0"/>
        </w:rPr>
      </w:r>
    </w:p>
    <w:p w:rsidR="00000000" w:rsidDel="00000000" w:rsidP="00000000" w:rsidRDefault="00000000" w:rsidRPr="00000000" w14:paraId="000000E4">
      <w:pPr>
        <w:pageBreakBefore w:val="0"/>
        <w:rPr>
          <w:b w:val="1"/>
          <w:sz w:val="32"/>
          <w:szCs w:val="32"/>
        </w:rPr>
      </w:pPr>
      <w:r w:rsidDel="00000000" w:rsidR="00000000" w:rsidRPr="00000000">
        <w:br w:type="column"/>
      </w:r>
      <w:r w:rsidDel="00000000" w:rsidR="00000000" w:rsidRPr="00000000">
        <w:rPr>
          <w:b w:val="1"/>
          <w:sz w:val="32"/>
          <w:szCs w:val="32"/>
          <w:rtl w:val="0"/>
        </w:rPr>
        <w:t xml:space="preserve">Experiment: Preparation of a standard sodium carbonate solution</w:t>
      </w:r>
    </w:p>
    <w:p w:rsidR="00000000" w:rsidDel="00000000" w:rsidP="00000000" w:rsidRDefault="00000000" w:rsidRPr="00000000" w14:paraId="000000E5">
      <w:pPr>
        <w:pageBreakBefore w:val="0"/>
        <w:rPr>
          <w:b w:val="1"/>
          <w:sz w:val="32"/>
          <w:szCs w:val="32"/>
        </w:rPr>
      </w:pPr>
      <w:r w:rsidDel="00000000" w:rsidR="00000000" w:rsidRPr="00000000">
        <w:rPr>
          <w:rtl w:val="0"/>
        </w:rPr>
      </w:r>
    </w:p>
    <w:p w:rsidR="00000000" w:rsidDel="00000000" w:rsidP="00000000" w:rsidRDefault="00000000" w:rsidRPr="00000000" w14:paraId="000000E6">
      <w:pPr>
        <w:pageBreakBefore w:val="0"/>
        <w:rPr>
          <w:b w:val="1"/>
        </w:rPr>
      </w:pPr>
      <w:r w:rsidDel="00000000" w:rsidR="00000000" w:rsidRPr="00000000">
        <w:rPr>
          <w:b w:val="1"/>
          <w:rtl w:val="0"/>
        </w:rPr>
        <w:t xml:space="preserve">Background:</w:t>
      </w:r>
    </w:p>
    <w:p w:rsidR="00000000" w:rsidDel="00000000" w:rsidP="00000000" w:rsidRDefault="00000000" w:rsidRPr="00000000" w14:paraId="000000E7">
      <w:pPr>
        <w:pageBreakBefore w:val="0"/>
        <w:rPr/>
      </w:pPr>
      <w:r w:rsidDel="00000000" w:rsidR="00000000" w:rsidRPr="00000000">
        <w:rPr>
          <w:rtl w:val="0"/>
        </w:rPr>
        <w:t xml:space="preserve">Standard solutions are solutions whose concentrations are accurately known. Volumetric techniques rely on accurate measurement of quantities. Mass and volume are the usual quantities measured. This experiment is the first in a series that prepares some standard solutions.</w:t>
      </w:r>
    </w:p>
    <w:p w:rsidR="00000000" w:rsidDel="00000000" w:rsidP="00000000" w:rsidRDefault="00000000" w:rsidRPr="00000000" w14:paraId="000000E8">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228600</wp:posOffset>
                </wp:positionV>
                <wp:extent cx="2015490" cy="734060"/>
                <wp:effectExtent b="0" l="0" r="0" t="0"/>
                <wp:wrapSquare wrapText="bothSides" distB="0" distT="0" distL="114300" distR="114300"/>
                <wp:docPr id="11" name=""/>
                <a:graphic>
                  <a:graphicData uri="http://schemas.microsoft.com/office/word/2010/wordprocessingShape">
                    <wps:wsp>
                      <wps:cNvSpPr/>
                      <wps:cNvPr id="35" name="Shape 35"/>
                      <wps:spPr>
                        <a:xfrm>
                          <a:off x="4343018" y="3417733"/>
                          <a:ext cx="2005965" cy="72453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Prepare a solution of </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~0.1 mol L</w:t>
                            </w:r>
                            <w:r w:rsidDel="00000000" w:rsidR="00000000" w:rsidRPr="00000000">
                              <w:rPr>
                                <w:rFonts w:ascii="Arial" w:cs="Arial" w:eastAsia="Arial" w:hAnsi="Arial"/>
                                <w:b w:val="0"/>
                                <w:i w:val="0"/>
                                <w:smallCaps w:val="0"/>
                                <w:strike w:val="0"/>
                                <w:color w:val="000000"/>
                                <w:sz w:val="24"/>
                                <w:vertAlign w:val="superscript"/>
                              </w:rPr>
                              <w:t xml:space="preserve">-1</w:t>
                            </w:r>
                            <w:r w:rsidDel="00000000" w:rsidR="00000000" w:rsidRPr="00000000">
                              <w:rPr>
                                <w:rFonts w:ascii="Arial" w:cs="Arial" w:eastAsia="Arial" w:hAnsi="Arial"/>
                                <w:b w:val="0"/>
                                <w:i w:val="0"/>
                                <w:smallCaps w:val="0"/>
                                <w:strike w:val="0"/>
                                <w:color w:val="000000"/>
                                <w:sz w:val="24"/>
                                <w:vertAlign w:val="baseline"/>
                              </w:rPr>
                              <w:t xml:space="preserve"> HCℓ. </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Standardise using Na</w:t>
                            </w:r>
                            <w:r w:rsidDel="00000000" w:rsidR="00000000" w:rsidRPr="00000000">
                              <w:rPr>
                                <w:rFonts w:ascii="Arial" w:cs="Arial" w:eastAsia="Arial" w:hAnsi="Arial"/>
                                <w:b w:val="0"/>
                                <w:i w:val="0"/>
                                <w:smallCaps w:val="0"/>
                                <w:strike w:val="0"/>
                                <w:color w:val="000000"/>
                                <w:sz w:val="24"/>
                                <w:vertAlign w:val="subscript"/>
                              </w:rPr>
                              <w:t xml:space="preserve">2</w:t>
                            </w:r>
                            <w:r w:rsidDel="00000000" w:rsidR="00000000" w:rsidRPr="00000000">
                              <w:rPr>
                                <w:rFonts w:ascii="Arial" w:cs="Arial" w:eastAsia="Arial" w:hAnsi="Arial"/>
                                <w:b w:val="0"/>
                                <w:i w:val="0"/>
                                <w:smallCaps w:val="0"/>
                                <w:strike w:val="0"/>
                                <w:color w:val="000000"/>
                                <w:sz w:val="24"/>
                                <w:vertAlign w:val="baseline"/>
                              </w:rPr>
                              <w:t xml:space="preserve">CO</w:t>
                            </w:r>
                            <w:r w:rsidDel="00000000" w:rsidR="00000000" w:rsidRPr="00000000">
                              <w:rPr>
                                <w:rFonts w:ascii="Arial" w:cs="Arial" w:eastAsia="Arial" w:hAnsi="Arial"/>
                                <w:b w:val="0"/>
                                <w:i w:val="0"/>
                                <w:smallCaps w:val="0"/>
                                <w:strike w:val="0"/>
                                <w:color w:val="000000"/>
                                <w:sz w:val="24"/>
                                <w:vertAlign w:val="subscript"/>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228600</wp:posOffset>
                </wp:positionV>
                <wp:extent cx="2015490" cy="734060"/>
                <wp:effectExtent b="0" l="0" r="0" t="0"/>
                <wp:wrapSquare wrapText="bothSides" distB="0" distT="0" distL="114300" distR="114300"/>
                <wp:docPr id="11" name="image28.png"/>
                <a:graphic>
                  <a:graphicData uri="http://schemas.openxmlformats.org/drawingml/2006/picture">
                    <pic:pic>
                      <pic:nvPicPr>
                        <pic:cNvPr id="0" name="image28.png"/>
                        <pic:cNvPicPr preferRelativeResize="0"/>
                      </pic:nvPicPr>
                      <pic:blipFill>
                        <a:blip r:embed="rId18"/>
                        <a:srcRect/>
                        <a:stretch>
                          <a:fillRect/>
                        </a:stretch>
                      </pic:blipFill>
                      <pic:spPr>
                        <a:xfrm>
                          <a:off x="0" y="0"/>
                          <a:ext cx="2015490" cy="7340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254000</wp:posOffset>
                </wp:positionV>
                <wp:extent cx="2065020" cy="734060"/>
                <wp:effectExtent b="0" l="0" r="0" t="0"/>
                <wp:wrapSquare wrapText="bothSides" distB="0" distT="0" distL="114300" distR="114300"/>
                <wp:docPr id="6" name=""/>
                <a:graphic>
                  <a:graphicData uri="http://schemas.microsoft.com/office/word/2010/wordprocessingShape">
                    <wps:wsp>
                      <wps:cNvSpPr/>
                      <wps:cNvPr id="15" name="Shape 15"/>
                      <wps:spPr>
                        <a:xfrm>
                          <a:off x="4318253" y="3417733"/>
                          <a:ext cx="2055495" cy="72453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Use HCℓ secondary standard to find conc. of NH</w:t>
                            </w:r>
                            <w:r w:rsidDel="00000000" w:rsidR="00000000" w:rsidRPr="00000000">
                              <w:rPr>
                                <w:rFonts w:ascii="Arial" w:cs="Arial" w:eastAsia="Arial" w:hAnsi="Arial"/>
                                <w:b w:val="0"/>
                                <w:i w:val="0"/>
                                <w:smallCaps w:val="0"/>
                                <w:strike w:val="0"/>
                                <w:color w:val="000000"/>
                                <w:sz w:val="24"/>
                                <w:vertAlign w:val="subscript"/>
                              </w:rPr>
                              <w:t xml:space="preserve">3</w:t>
                            </w:r>
                            <w:r w:rsidDel="00000000" w:rsidR="00000000" w:rsidRPr="00000000">
                              <w:rPr>
                                <w:rFonts w:ascii="Arial" w:cs="Arial" w:eastAsia="Arial" w:hAnsi="Arial"/>
                                <w:b w:val="0"/>
                                <w:i w:val="0"/>
                                <w:smallCaps w:val="0"/>
                                <w:strike w:val="0"/>
                                <w:color w:val="000000"/>
                                <w:sz w:val="24"/>
                                <w:vertAlign w:val="baseline"/>
                              </w:rPr>
                              <w:t xml:space="preserve"> in household ammonia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254000</wp:posOffset>
                </wp:positionV>
                <wp:extent cx="2065020" cy="734060"/>
                <wp:effectExtent b="0" l="0" r="0" t="0"/>
                <wp:wrapSquare wrapText="bothSides" distB="0" distT="0" distL="114300" distR="114300"/>
                <wp:docPr id="6"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2065020" cy="7340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571500</wp:posOffset>
                </wp:positionV>
                <wp:extent cx="342900" cy="25400"/>
                <wp:effectExtent b="0" l="0" r="0" t="0"/>
                <wp:wrapNone/>
                <wp:docPr id="8" name=""/>
                <a:graphic>
                  <a:graphicData uri="http://schemas.microsoft.com/office/word/2010/wordprocessingShape">
                    <wps:wsp>
                      <wps:cNvCnPr/>
                      <wps:spPr>
                        <a:xfrm>
                          <a:off x="5174550" y="3780000"/>
                          <a:ext cx="342900" cy="0"/>
                        </a:xfrm>
                        <a:prstGeom prst="straightConnector1">
                          <a:avLst/>
                        </a:prstGeom>
                        <a:noFill/>
                        <a:ln cap="flat" cmpd="sng" w="25400">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571500</wp:posOffset>
                </wp:positionV>
                <wp:extent cx="342900" cy="25400"/>
                <wp:effectExtent b="0" l="0" r="0" t="0"/>
                <wp:wrapNone/>
                <wp:docPr id="8"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3429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584200</wp:posOffset>
                </wp:positionV>
                <wp:extent cx="342900" cy="25400"/>
                <wp:effectExtent b="0" l="0" r="0" t="0"/>
                <wp:wrapNone/>
                <wp:docPr id="5" name=""/>
                <a:graphic>
                  <a:graphicData uri="http://schemas.microsoft.com/office/word/2010/wordprocessingShape">
                    <wps:wsp>
                      <wps:cNvCnPr/>
                      <wps:spPr>
                        <a:xfrm>
                          <a:off x="5174550" y="3780000"/>
                          <a:ext cx="342900" cy="0"/>
                        </a:xfrm>
                        <a:prstGeom prst="straightConnector1">
                          <a:avLst/>
                        </a:prstGeom>
                        <a:noFill/>
                        <a:ln cap="flat" cmpd="sng" w="25400">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584200</wp:posOffset>
                </wp:positionV>
                <wp:extent cx="342900" cy="25400"/>
                <wp:effectExtent b="0" l="0" r="0" t="0"/>
                <wp:wrapNone/>
                <wp:docPr id="5"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00E9">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788160" cy="734060"/>
                <wp:effectExtent b="0" l="0" r="0" t="0"/>
                <wp:wrapSquare wrapText="bothSides" distB="0" distT="0" distL="114300" distR="114300"/>
                <wp:docPr id="2" name=""/>
                <a:graphic>
                  <a:graphicData uri="http://schemas.microsoft.com/office/word/2010/wordprocessingShape">
                    <wps:wsp>
                      <wps:cNvSpPr/>
                      <wps:cNvPr id="3" name="Shape 3"/>
                      <wps:spPr>
                        <a:xfrm>
                          <a:off x="4456683" y="3417733"/>
                          <a:ext cx="1778635" cy="72453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Prepare a solution of 0.05 mol L</w:t>
                            </w:r>
                            <w:r w:rsidDel="00000000" w:rsidR="00000000" w:rsidRPr="00000000">
                              <w:rPr>
                                <w:rFonts w:ascii="Arial" w:cs="Arial" w:eastAsia="Arial" w:hAnsi="Arial"/>
                                <w:b w:val="0"/>
                                <w:i w:val="0"/>
                                <w:smallCaps w:val="0"/>
                                <w:strike w:val="0"/>
                                <w:color w:val="000000"/>
                                <w:sz w:val="24"/>
                                <w:vertAlign w:val="superscript"/>
                              </w:rPr>
                              <w:t xml:space="preserve">-1</w:t>
                            </w:r>
                            <w:r w:rsidDel="00000000" w:rsidR="00000000" w:rsidRPr="00000000">
                              <w:rPr>
                                <w:rFonts w:ascii="Arial" w:cs="Arial" w:eastAsia="Arial" w:hAnsi="Arial"/>
                                <w:b w:val="0"/>
                                <w:i w:val="0"/>
                                <w:smallCaps w:val="0"/>
                                <w:strike w:val="0"/>
                                <w:color w:val="000000"/>
                                <w:sz w:val="24"/>
                                <w:vertAlign w:val="baseline"/>
                              </w:rPr>
                              <w:t xml:space="preserve"> Na</w:t>
                            </w:r>
                            <w:r w:rsidDel="00000000" w:rsidR="00000000" w:rsidRPr="00000000">
                              <w:rPr>
                                <w:rFonts w:ascii="Arial" w:cs="Arial" w:eastAsia="Arial" w:hAnsi="Arial"/>
                                <w:b w:val="0"/>
                                <w:i w:val="0"/>
                                <w:smallCaps w:val="0"/>
                                <w:strike w:val="0"/>
                                <w:color w:val="000000"/>
                                <w:sz w:val="24"/>
                                <w:vertAlign w:val="subscript"/>
                              </w:rPr>
                              <w:t xml:space="preserve">2</w:t>
                            </w:r>
                            <w:r w:rsidDel="00000000" w:rsidR="00000000" w:rsidRPr="00000000">
                              <w:rPr>
                                <w:rFonts w:ascii="Arial" w:cs="Arial" w:eastAsia="Arial" w:hAnsi="Arial"/>
                                <w:b w:val="0"/>
                                <w:i w:val="0"/>
                                <w:smallCaps w:val="0"/>
                                <w:strike w:val="0"/>
                                <w:color w:val="000000"/>
                                <w:sz w:val="24"/>
                                <w:vertAlign w:val="baseline"/>
                              </w:rPr>
                              <w:t xml:space="preserve">CO</w:t>
                            </w:r>
                            <w:r w:rsidDel="00000000" w:rsidR="00000000" w:rsidRPr="00000000">
                              <w:rPr>
                                <w:rFonts w:ascii="Arial" w:cs="Arial" w:eastAsia="Arial" w:hAnsi="Arial"/>
                                <w:b w:val="0"/>
                                <w:i w:val="0"/>
                                <w:smallCaps w:val="0"/>
                                <w:strike w:val="0"/>
                                <w:color w:val="000000"/>
                                <w:sz w:val="24"/>
                                <w:vertAlign w:val="subscript"/>
                              </w:rPr>
                              <w:t xml:space="preserve">3</w:t>
                            </w:r>
                            <w:r w:rsidDel="00000000" w:rsidR="00000000" w:rsidRPr="00000000">
                              <w:rPr>
                                <w:rFonts w:ascii="Arial" w:cs="Arial" w:eastAsia="Arial" w:hAnsi="Arial"/>
                                <w:b w:val="0"/>
                                <w:i w:val="0"/>
                                <w:smallCaps w:val="0"/>
                                <w:strike w:val="0"/>
                                <w:color w:val="000000"/>
                                <w:sz w:val="24"/>
                                <w:vertAlign w:val="baseline"/>
                              </w:rPr>
                              <w:t xml:space="preserve"> (primary standard)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788160" cy="734060"/>
                <wp:effectExtent b="0" l="0" r="0" t="0"/>
                <wp:wrapSquare wrapText="bothSides" distB="0" distT="0" distL="114300" distR="114300"/>
                <wp:docPr id="2"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1788160" cy="734060"/>
                        </a:xfrm>
                        <a:prstGeom prst="rect"/>
                        <a:ln/>
                      </pic:spPr>
                    </pic:pic>
                  </a:graphicData>
                </a:graphic>
              </wp:anchor>
            </w:drawing>
          </mc:Fallback>
        </mc:AlternateContent>
      </w:r>
    </w:p>
    <w:p w:rsidR="00000000" w:rsidDel="00000000" w:rsidP="00000000" w:rsidRDefault="00000000" w:rsidRPr="00000000" w14:paraId="000000EA">
      <w:pPr>
        <w:pageBreakBefore w:val="0"/>
        <w:rPr/>
      </w:pPr>
      <w:r w:rsidDel="00000000" w:rsidR="00000000" w:rsidRPr="00000000">
        <w:rPr>
          <w:rtl w:val="0"/>
        </w:rPr>
        <w:t xml:space="preserve">In this experiment you will prepare 500 mL of approximately 0.05 mol L</w:t>
      </w:r>
      <w:r w:rsidDel="00000000" w:rsidR="00000000" w:rsidRPr="00000000">
        <w:rPr>
          <w:vertAlign w:val="superscript"/>
          <w:rtl w:val="0"/>
        </w:rPr>
        <w:t xml:space="preserve">-1</w:t>
      </w:r>
      <w:r w:rsidDel="00000000" w:rsidR="00000000" w:rsidRPr="00000000">
        <w:rPr>
          <w:rtl w:val="0"/>
        </w:rPr>
        <w:t xml:space="preserve">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solution whose concentration is accurately known.</w:t>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b w:val="1"/>
        </w:rPr>
      </w:pPr>
      <w:r w:rsidDel="00000000" w:rsidR="00000000" w:rsidRPr="00000000">
        <w:rPr>
          <w:b w:val="1"/>
          <w:rtl w:val="0"/>
        </w:rPr>
        <w:t xml:space="preserve">Equipment:</w:t>
      </w:r>
    </w:p>
    <w:p w:rsidR="00000000" w:rsidDel="00000000" w:rsidP="00000000" w:rsidRDefault="00000000" w:rsidRPr="00000000" w14:paraId="000000E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Mass balance</w:t>
      </w:r>
    </w:p>
    <w:p w:rsidR="00000000" w:rsidDel="00000000" w:rsidP="00000000" w:rsidRDefault="00000000" w:rsidRPr="00000000" w14:paraId="000000E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Volumetric flask (500 mL)</w:t>
      </w:r>
    </w:p>
    <w:p w:rsidR="00000000" w:rsidDel="00000000" w:rsidP="00000000" w:rsidRDefault="00000000" w:rsidRPr="00000000" w14:paraId="000000F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Oven</w:t>
      </w:r>
    </w:p>
    <w:p w:rsidR="00000000" w:rsidDel="00000000" w:rsidP="00000000" w:rsidRDefault="00000000" w:rsidRPr="00000000" w14:paraId="000000F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Desiccator</w:t>
      </w:r>
    </w:p>
    <w:p w:rsidR="00000000" w:rsidDel="00000000" w:rsidP="00000000" w:rsidRDefault="00000000" w:rsidRPr="00000000" w14:paraId="000000F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Beaker (250 mL)</w:t>
      </w:r>
    </w:p>
    <w:p w:rsidR="00000000" w:rsidDel="00000000" w:rsidP="00000000" w:rsidRDefault="00000000" w:rsidRPr="00000000" w14:paraId="000000F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Washbottle</w:t>
      </w:r>
    </w:p>
    <w:p w:rsidR="00000000" w:rsidDel="00000000" w:rsidP="00000000" w:rsidRDefault="00000000" w:rsidRPr="00000000" w14:paraId="000000F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Storage bottle (approximately 500 mL)</w:t>
      </w:r>
    </w:p>
    <w:p w:rsidR="00000000" w:rsidDel="00000000" w:rsidP="00000000" w:rsidRDefault="00000000" w:rsidRPr="00000000" w14:paraId="000000F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Distilled water</w:t>
      </w:r>
    </w:p>
    <w:p w:rsidR="00000000" w:rsidDel="00000000" w:rsidP="00000000" w:rsidRDefault="00000000" w:rsidRPr="00000000" w14:paraId="000000F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Anhydrous sodium carbonate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 g)</w:t>
      </w:r>
    </w:p>
    <w:p w:rsidR="00000000" w:rsidDel="00000000" w:rsidP="00000000" w:rsidRDefault="00000000" w:rsidRPr="00000000" w14:paraId="000000F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Stirring rod</w:t>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b w:val="1"/>
        </w:rPr>
      </w:pPr>
      <w:r w:rsidDel="00000000" w:rsidR="00000000" w:rsidRPr="00000000">
        <w:rPr>
          <w:b w:val="1"/>
          <w:rtl w:val="0"/>
        </w:rPr>
        <w:t xml:space="preserve">Procedure:</w:t>
      </w:r>
    </w:p>
    <w:p w:rsidR="00000000" w:rsidDel="00000000" w:rsidP="00000000" w:rsidRDefault="00000000" w:rsidRPr="00000000" w14:paraId="000000F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(Before the experiment)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mass of anhydrous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required to make up 500 mL of 0.05 mol L</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solution.</w:t>
        <w:br w:type="textWrapping"/>
        <w:br w:type="textWrapping"/>
        <w:t xml:space="preserve">Answer: ________ g</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(Before the experiment)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teacher will place the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an oven at 270 °C for 30 minutes to remove any water, and then leave the anhydrous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a desiccator to cool.</w:t>
      </w:r>
    </w:p>
    <w:p w:rsidR="00000000" w:rsidDel="00000000" w:rsidP="00000000" w:rsidRDefault="00000000" w:rsidRPr="00000000" w14:paraId="000000FE">
      <w:pPr>
        <w:pageBreakBefore w:val="0"/>
        <w:rPr>
          <w:b w:val="1"/>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weigh out into a 250 mL beaker a mass of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approximately equal to that calculated. You should not waste time trying to weigh out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exactly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mass calculated. Any value within ±0.5 g of the target will be fine, so long as you correctly record the actual mass used.</w:t>
        <w:br w:type="textWrapping"/>
        <w:br w:type="textWrapping"/>
        <w:t xml:space="preserve">     Mass of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used: __________ g</w:t>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Dissolve the solid in ~100 mL of distilled water</w:t>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Transfer this solution to a 500 mL volumetric flask. To ensure that all of the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been transferred, rinse the beaker several times with about 20 mL portions of distilled water, adding each washing to the volumetric flask.</w:t>
      </w:r>
    </w:p>
    <w:p w:rsidR="00000000" w:rsidDel="00000000" w:rsidP="00000000" w:rsidRDefault="00000000" w:rsidRPr="00000000" w14:paraId="00000104">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5134610</wp:posOffset>
            </wp:positionH>
            <wp:positionV relativeFrom="paragraph">
              <wp:posOffset>19050</wp:posOffset>
            </wp:positionV>
            <wp:extent cx="1717675" cy="1559560"/>
            <wp:effectExtent b="0" l="0" r="0" t="0"/>
            <wp:wrapSquare wrapText="bothSides" distB="0" distT="0" distL="114300" distR="114300"/>
            <wp:docPr id="18" name="image8.png"/>
            <a:graphic>
              <a:graphicData uri="http://schemas.openxmlformats.org/drawingml/2006/picture">
                <pic:pic>
                  <pic:nvPicPr>
                    <pic:cNvPr id="0" name="image8.png"/>
                    <pic:cNvPicPr preferRelativeResize="0"/>
                  </pic:nvPicPr>
                  <pic:blipFill>
                    <a:blip r:embed="rId23"/>
                    <a:srcRect b="13788" l="21113" r="18468" t="16419"/>
                    <a:stretch>
                      <a:fillRect/>
                    </a:stretch>
                  </pic:blipFill>
                  <pic:spPr>
                    <a:xfrm>
                      <a:off x="0" y="0"/>
                      <a:ext cx="1717675" cy="1559560"/>
                    </a:xfrm>
                    <a:prstGeom prst="rect"/>
                    <a:ln/>
                  </pic:spPr>
                </pic:pic>
              </a:graphicData>
            </a:graphic>
          </wp:anchor>
        </w:drawing>
      </w:r>
    </w:p>
    <w:p w:rsidR="00000000" w:rsidDel="00000000" w:rsidP="00000000" w:rsidRDefault="00000000" w:rsidRPr="00000000" w14:paraId="0000010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up the solution to precisely 500.0 mL with distilled water, until the meniscus of the water level is a few cm below the etched line on the flask. </w:t>
        <w:br w:type="textWrapping"/>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Add the last few drops using a plastic pipette to ensure you do not overfill the flask.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Stop when the meniscus is touching the etched line.</w:t>
      </w: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Place the stopper on the flask and invert the flask a few times to thoroughly mix the solution</w:t>
      </w:r>
    </w:p>
    <w:p w:rsidR="00000000" w:rsidDel="00000000" w:rsidP="00000000" w:rsidRDefault="00000000" w:rsidRPr="00000000" w14:paraId="00000108">
      <w:pPr>
        <w:pageBreakBefore w:val="0"/>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concentration of your standard solution:</w:t>
      </w:r>
    </w:p>
    <w:p w:rsidR="00000000" w:rsidDel="00000000" w:rsidP="00000000" w:rsidRDefault="00000000" w:rsidRPr="00000000" w14:paraId="0000010A">
      <w:pPr>
        <w:pageBreakBefore w:val="0"/>
        <w:rPr/>
      </w:pPr>
      <w:r w:rsidDel="00000000" w:rsidR="00000000" w:rsidRPr="00000000">
        <w:rPr>
          <w:rtl w:val="0"/>
        </w:rPr>
      </w:r>
    </w:p>
    <w:p w:rsidR="00000000" w:rsidDel="00000000" w:rsidP="00000000" w:rsidRDefault="00000000" w:rsidRPr="00000000" w14:paraId="0000010B">
      <w:pPr>
        <w:pageBreakBefore w:val="0"/>
        <w:tabs>
          <w:tab w:val="left" w:leader="none" w:pos="10198"/>
        </w:tabs>
        <w:ind w:left="720"/>
        <w:rPr/>
      </w:pPr>
      <w:r w:rsidDel="00000000" w:rsidR="00000000" w:rsidRPr="00000000">
        <w:rPr>
          <w:rtl w:val="0"/>
        </w:rPr>
        <w:tab/>
      </w:r>
    </w:p>
    <w:p w:rsidR="00000000" w:rsidDel="00000000" w:rsidP="00000000" w:rsidRDefault="00000000" w:rsidRPr="00000000" w14:paraId="0000010C">
      <w:pPr>
        <w:pageBreakBefore w:val="0"/>
        <w:tabs>
          <w:tab w:val="left" w:leader="none" w:pos="10198"/>
        </w:tabs>
        <w:ind w:left="720"/>
        <w:rPr/>
      </w:pPr>
      <w:r w:rsidDel="00000000" w:rsidR="00000000" w:rsidRPr="00000000">
        <w:rPr>
          <w:rtl w:val="0"/>
        </w:rPr>
      </w:r>
    </w:p>
    <w:p w:rsidR="00000000" w:rsidDel="00000000" w:rsidP="00000000" w:rsidRDefault="00000000" w:rsidRPr="00000000" w14:paraId="0000010D">
      <w:pPr>
        <w:pageBreakBefore w:val="0"/>
        <w:tabs>
          <w:tab w:val="left" w:leader="none" w:pos="10198"/>
        </w:tabs>
        <w:ind w:left="720"/>
        <w:rPr/>
      </w:pPr>
      <w:r w:rsidDel="00000000" w:rsidR="00000000" w:rsidRPr="00000000">
        <w:rPr>
          <w:rtl w:val="0"/>
        </w:rPr>
        <w:tab/>
      </w:r>
    </w:p>
    <w:p w:rsidR="00000000" w:rsidDel="00000000" w:rsidP="00000000" w:rsidRDefault="00000000" w:rsidRPr="00000000" w14:paraId="0000010E">
      <w:pPr>
        <w:pageBreakBefore w:val="0"/>
        <w:tabs>
          <w:tab w:val="left" w:leader="none" w:pos="10198"/>
        </w:tabs>
        <w:ind w:left="720"/>
        <w:rPr/>
      </w:pPr>
      <w:r w:rsidDel="00000000" w:rsidR="00000000" w:rsidRPr="00000000">
        <w:rPr>
          <w:rtl w:val="0"/>
        </w:rPr>
      </w:r>
    </w:p>
    <w:p w:rsidR="00000000" w:rsidDel="00000000" w:rsidP="00000000" w:rsidRDefault="00000000" w:rsidRPr="00000000" w14:paraId="0000010F">
      <w:pPr>
        <w:pageBreakBefore w:val="0"/>
        <w:tabs>
          <w:tab w:val="left" w:leader="none" w:pos="10198"/>
        </w:tabs>
        <w:ind w:left="720"/>
        <w:rPr/>
      </w:pPr>
      <w:r w:rsidDel="00000000" w:rsidR="00000000" w:rsidRPr="00000000">
        <w:rPr>
          <w:rtl w:val="0"/>
        </w:rPr>
        <w:tab/>
      </w:r>
    </w:p>
    <w:p w:rsidR="00000000" w:rsidDel="00000000" w:rsidP="00000000" w:rsidRDefault="00000000" w:rsidRPr="00000000" w14:paraId="00000110">
      <w:pPr>
        <w:pageBreakBefore w:val="0"/>
        <w:tabs>
          <w:tab w:val="left" w:leader="none" w:pos="10198"/>
        </w:tabs>
        <w:ind w:left="720"/>
        <w:rPr/>
      </w:pPr>
      <w:r w:rsidDel="00000000" w:rsidR="00000000" w:rsidRPr="00000000">
        <w:rPr>
          <w:rtl w:val="0"/>
        </w:rPr>
      </w:r>
    </w:p>
    <w:p w:rsidR="00000000" w:rsidDel="00000000" w:rsidP="00000000" w:rsidRDefault="00000000" w:rsidRPr="00000000" w14:paraId="00000111">
      <w:pPr>
        <w:pageBreakBefore w:val="0"/>
        <w:tabs>
          <w:tab w:val="left" w:leader="none" w:pos="10198"/>
        </w:tabs>
        <w:ind w:left="720"/>
        <w:rPr/>
      </w:pPr>
      <w:r w:rsidDel="00000000" w:rsidR="00000000" w:rsidRPr="00000000">
        <w:rPr>
          <w:rtl w:val="0"/>
        </w:rPr>
        <w:tab/>
      </w:r>
    </w:p>
    <w:p w:rsidR="00000000" w:rsidDel="00000000" w:rsidP="00000000" w:rsidRDefault="00000000" w:rsidRPr="00000000" w14:paraId="00000112">
      <w:pPr>
        <w:pageBreakBefore w:val="0"/>
        <w:tabs>
          <w:tab w:val="left" w:leader="none" w:pos="10198"/>
        </w:tabs>
        <w:ind w:left="720"/>
        <w:rPr/>
      </w:pPr>
      <w:r w:rsidDel="00000000" w:rsidR="00000000" w:rsidRPr="00000000">
        <w:rPr>
          <w:rtl w:val="0"/>
        </w:rPr>
      </w:r>
    </w:p>
    <w:p w:rsidR="00000000" w:rsidDel="00000000" w:rsidP="00000000" w:rsidRDefault="00000000" w:rsidRPr="00000000" w14:paraId="00000113">
      <w:pPr>
        <w:pageBreakBefore w:val="0"/>
        <w:tabs>
          <w:tab w:val="left" w:leader="none" w:pos="10198"/>
        </w:tabs>
        <w:ind w:left="720"/>
        <w:rPr/>
      </w:pPr>
      <w:r w:rsidDel="00000000" w:rsidR="00000000" w:rsidRPr="00000000">
        <w:rPr>
          <w:rtl w:val="0"/>
        </w:rPr>
        <w:tab/>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a small amount of the solution to rinse a storage bottle. Then, transfer your solution to the storage bottle. Label it with your name, the type of solution and its concentration.  </w:t>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jc w:val="center"/>
        <w:rPr/>
      </w:pPr>
      <w:r w:rsidDel="00000000" w:rsidR="00000000" w:rsidRPr="00000000">
        <w:rPr/>
        <w:drawing>
          <wp:inline distB="0" distT="0" distL="0" distR="0">
            <wp:extent cx="4854103" cy="4697979"/>
            <wp:effectExtent b="0" l="0" r="0" t="0"/>
            <wp:docPr id="28"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4854103" cy="4697979"/>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pageBreakBefore w:val="0"/>
        <w:rPr>
          <w:b w:val="1"/>
          <w:sz w:val="32"/>
          <w:szCs w:val="32"/>
        </w:rPr>
      </w:pPr>
      <w:r w:rsidDel="00000000" w:rsidR="00000000" w:rsidRPr="00000000">
        <w:br w:type="column"/>
      </w:r>
      <w:r w:rsidDel="00000000" w:rsidR="00000000" w:rsidRPr="00000000">
        <w:rPr>
          <w:b w:val="1"/>
          <w:sz w:val="32"/>
          <w:szCs w:val="32"/>
          <w:rtl w:val="0"/>
        </w:rPr>
        <w:t xml:space="preserve">Experiment: Standardisation of HCℓ solution</w:t>
      </w:r>
    </w:p>
    <w:p w:rsidR="00000000" w:rsidDel="00000000" w:rsidP="00000000" w:rsidRDefault="00000000" w:rsidRPr="00000000" w14:paraId="00000119">
      <w:pPr>
        <w:pageBreakBefore w:val="0"/>
        <w:rPr>
          <w:b w:val="1"/>
          <w:sz w:val="32"/>
          <w:szCs w:val="32"/>
        </w:rPr>
      </w:pPr>
      <w:r w:rsidDel="00000000" w:rsidR="00000000" w:rsidRPr="00000000">
        <w:rPr>
          <w:rtl w:val="0"/>
        </w:rPr>
      </w:r>
    </w:p>
    <w:p w:rsidR="00000000" w:rsidDel="00000000" w:rsidP="00000000" w:rsidRDefault="00000000" w:rsidRPr="00000000" w14:paraId="0000011A">
      <w:pPr>
        <w:pageBreakBefore w:val="0"/>
        <w:rPr>
          <w:b w:val="1"/>
        </w:rPr>
      </w:pPr>
      <w:r w:rsidDel="00000000" w:rsidR="00000000" w:rsidRPr="00000000">
        <w:rPr>
          <w:b w:val="1"/>
          <w:rtl w:val="0"/>
        </w:rPr>
        <w:t xml:space="preserve">Background:</w:t>
      </w:r>
    </w:p>
    <w:p w:rsidR="00000000" w:rsidDel="00000000" w:rsidP="00000000" w:rsidRDefault="00000000" w:rsidRPr="00000000" w14:paraId="0000011B">
      <w:pPr>
        <w:pageBreakBefore w:val="0"/>
        <w:rPr/>
      </w:pPr>
      <w:r w:rsidDel="00000000" w:rsidR="00000000" w:rsidRPr="00000000">
        <w:rPr>
          <w:rtl w:val="0"/>
        </w:rPr>
        <w:t xml:space="preserve">Hydrochloric acid cannot be used as a primary standard. In this experiment you will standardise an approximately 0.1 mol L</w:t>
      </w:r>
      <w:r w:rsidDel="00000000" w:rsidR="00000000" w:rsidRPr="00000000">
        <w:rPr>
          <w:vertAlign w:val="superscript"/>
          <w:rtl w:val="0"/>
        </w:rPr>
        <w:t xml:space="preserve">-1</w:t>
      </w:r>
      <w:r w:rsidDel="00000000" w:rsidR="00000000" w:rsidRPr="00000000">
        <w:rPr>
          <w:rtl w:val="0"/>
        </w:rPr>
        <w:t xml:space="preserve"> solution to determine its exact concentration by titration against the standard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solution prepared in the previous experiment. The equation for the reaction is:</w:t>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jc w:val="center"/>
        <w:rPr/>
      </w:pPr>
      <w:r w:rsidDel="00000000" w:rsidR="00000000" w:rsidRPr="00000000">
        <w:rPr>
          <w:rtl w:val="0"/>
        </w:rPr>
        <w:t xml:space="preserve">2 HCℓ(aq) +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Fonts w:ascii="Arial Unicode MS" w:cs="Arial Unicode MS" w:eastAsia="Arial Unicode MS" w:hAnsi="Arial Unicode MS"/>
          <w:rtl w:val="0"/>
        </w:rPr>
        <w:t xml:space="preserve">(aq) → 2 NaCℓ(aq) + H</w:t>
      </w:r>
      <w:r w:rsidDel="00000000" w:rsidR="00000000" w:rsidRPr="00000000">
        <w:rPr>
          <w:vertAlign w:val="subscript"/>
          <w:rtl w:val="0"/>
        </w:rPr>
        <w:t xml:space="preserve">2</w:t>
      </w:r>
      <w:r w:rsidDel="00000000" w:rsidR="00000000" w:rsidRPr="00000000">
        <w:rPr>
          <w:rtl w:val="0"/>
        </w:rPr>
        <w:t xml:space="preserve">O(ℓ) + CO</w:t>
      </w:r>
      <w:r w:rsidDel="00000000" w:rsidR="00000000" w:rsidRPr="00000000">
        <w:rPr>
          <w:vertAlign w:val="subscript"/>
          <w:rtl w:val="0"/>
        </w:rPr>
        <w:t xml:space="preserve">2</w:t>
      </w:r>
      <w:r w:rsidDel="00000000" w:rsidR="00000000" w:rsidRPr="00000000">
        <w:rPr>
          <w:rtl w:val="0"/>
        </w:rPr>
        <w:t xml:space="preserve">(g)</w:t>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highlight w:val="yellow"/>
          <w:rtl w:val="0"/>
        </w:rPr>
        <w:t xml:space="preserve">Note that </w:t>
      </w:r>
      <w:r w:rsidDel="00000000" w:rsidR="00000000" w:rsidRPr="00000000">
        <w:rPr>
          <w:b w:val="1"/>
          <w:highlight w:val="yellow"/>
          <w:rtl w:val="0"/>
        </w:rPr>
        <w:t xml:space="preserve">one mole of Na</w:t>
      </w:r>
      <w:r w:rsidDel="00000000" w:rsidR="00000000" w:rsidRPr="00000000">
        <w:rPr>
          <w:b w:val="1"/>
          <w:highlight w:val="yellow"/>
          <w:vertAlign w:val="subscript"/>
          <w:rtl w:val="0"/>
        </w:rPr>
        <w:t xml:space="preserve">2</w:t>
      </w:r>
      <w:r w:rsidDel="00000000" w:rsidR="00000000" w:rsidRPr="00000000">
        <w:rPr>
          <w:b w:val="1"/>
          <w:highlight w:val="yellow"/>
          <w:rtl w:val="0"/>
        </w:rPr>
        <w:t xml:space="preserve">CO</w:t>
      </w:r>
      <w:r w:rsidDel="00000000" w:rsidR="00000000" w:rsidRPr="00000000">
        <w:rPr>
          <w:b w:val="1"/>
          <w:highlight w:val="yellow"/>
          <w:vertAlign w:val="subscript"/>
          <w:rtl w:val="0"/>
        </w:rPr>
        <w:t xml:space="preserve">3</w:t>
      </w:r>
      <w:r w:rsidDel="00000000" w:rsidR="00000000" w:rsidRPr="00000000">
        <w:rPr>
          <w:highlight w:val="yellow"/>
          <w:rtl w:val="0"/>
        </w:rPr>
        <w:t xml:space="preserve"> reacts with </w:t>
      </w:r>
      <w:r w:rsidDel="00000000" w:rsidR="00000000" w:rsidRPr="00000000">
        <w:rPr>
          <w:b w:val="1"/>
          <w:highlight w:val="yellow"/>
          <w:rtl w:val="0"/>
        </w:rPr>
        <w:t xml:space="preserve">two moles of HCℓ</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rtl w:val="0"/>
        </w:rPr>
        <w:t xml:space="preserve">The carbon dioxide produced in this reaction results in the formation of carbonic acid (H</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and therefore the reaction will have a somewhat acidic pH at the end of the reaction (pH ~3.5). Therefore an indicator that changes colour in this region must be used, such as methyl orange (yellow to red when pH changes from 4.4 to 3.1) or bromophenol blue (blue to yellow for pH change from 4.6 to 3.0). </w:t>
      </w:r>
    </w:p>
    <w:p w:rsidR="00000000" w:rsidDel="00000000" w:rsidP="00000000" w:rsidRDefault="00000000" w:rsidRPr="00000000" w14:paraId="00000122">
      <w:pPr>
        <w:pageBreakBefore w:val="0"/>
        <w:rPr/>
      </w:pPr>
      <w:r w:rsidDel="00000000" w:rsidR="00000000" w:rsidRPr="00000000">
        <w:rPr>
          <w:rtl w:val="0"/>
        </w:rPr>
      </w:r>
    </w:p>
    <w:p w:rsidR="00000000" w:rsidDel="00000000" w:rsidP="00000000" w:rsidRDefault="00000000" w:rsidRPr="00000000" w14:paraId="00000123">
      <w:pPr>
        <w:pageBreakBefore w:val="0"/>
        <w:rPr>
          <w:b w:val="1"/>
        </w:rPr>
      </w:pPr>
      <w:r w:rsidDel="00000000" w:rsidR="00000000" w:rsidRPr="00000000">
        <w:rPr>
          <w:b w:val="1"/>
          <w:rtl w:val="0"/>
        </w:rPr>
        <w:t xml:space="preserve">Equipment:</w:t>
      </w:r>
    </w:p>
    <w:p w:rsidR="00000000" w:rsidDel="00000000" w:rsidP="00000000" w:rsidRDefault="00000000" w:rsidRPr="00000000" w14:paraId="000001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beakers (2x 100 mL, 1x 50 mL)</w:t>
      </w:r>
    </w:p>
    <w:p w:rsidR="00000000" w:rsidDel="00000000" w:rsidP="00000000" w:rsidRDefault="00000000" w:rsidRPr="00000000" w14:paraId="000001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burette and stand</w:t>
      </w:r>
    </w:p>
    <w:p w:rsidR="00000000" w:rsidDel="00000000" w:rsidP="00000000" w:rsidRDefault="00000000" w:rsidRPr="00000000" w14:paraId="000001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funnel</w:t>
      </w:r>
    </w:p>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pipette (20 mL)</w:t>
      </w:r>
    </w:p>
    <w:p w:rsidR="00000000" w:rsidDel="00000000" w:rsidP="00000000" w:rsidRDefault="00000000" w:rsidRPr="00000000" w14:paraId="000001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pipette filler</w:t>
      </w:r>
    </w:p>
    <w:p w:rsidR="00000000" w:rsidDel="00000000" w:rsidP="00000000" w:rsidRDefault="00000000" w:rsidRPr="00000000" w14:paraId="000001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conical flasks (4x 250 mL)</w:t>
      </w:r>
    </w:p>
    <w:p w:rsidR="00000000" w:rsidDel="00000000" w:rsidP="00000000" w:rsidRDefault="00000000" w:rsidRPr="00000000" w14:paraId="000001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storage bottle containing approximately 0.1 mol L</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HCℓ </w:t>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storage bottle containing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primary standard from previous experiment</w:t>
      </w:r>
    </w:p>
    <w:p w:rsidR="00000000" w:rsidDel="00000000" w:rsidP="00000000" w:rsidRDefault="00000000" w:rsidRPr="00000000" w14:paraId="000001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methyl orange or bromophenol blue indicator (a few drops)</w:t>
      </w:r>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distilled water (600 mL)</w:t>
      </w:r>
    </w:p>
    <w:p w:rsidR="00000000" w:rsidDel="00000000" w:rsidP="00000000" w:rsidRDefault="00000000" w:rsidRPr="00000000" w14:paraId="0000012E">
      <w:pPr>
        <w:pageBreakBefore w:val="0"/>
        <w:rPr/>
      </w:pPr>
      <w:r w:rsidDel="00000000" w:rsidR="00000000" w:rsidRPr="00000000">
        <w:rPr>
          <w:rtl w:val="0"/>
        </w:rPr>
      </w:r>
    </w:p>
    <w:p w:rsidR="00000000" w:rsidDel="00000000" w:rsidP="00000000" w:rsidRDefault="00000000" w:rsidRPr="00000000" w14:paraId="0000012F">
      <w:pPr>
        <w:pageBreakBefore w:val="0"/>
        <w:rPr>
          <w:b w:val="1"/>
          <w:u w:val="single"/>
        </w:rPr>
      </w:pPr>
      <w:r w:rsidDel="00000000" w:rsidR="00000000" w:rsidRPr="00000000">
        <w:rPr>
          <w:b w:val="1"/>
          <w:rtl w:val="0"/>
        </w:rPr>
        <w:t xml:space="preserve">Procedure: </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Label the 100 mL beakers as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“HCℓ”.</w:t>
        <w:br w:type="textWrapping"/>
        <w:t xml:space="preserve">Label the 50 mL beaker as “waste”</w:t>
        <w:br w:type="textWrapping"/>
      </w:r>
    </w:p>
    <w:p w:rsidR="00000000" w:rsidDel="00000000" w:rsidP="00000000" w:rsidRDefault="00000000" w:rsidRPr="00000000" w14:paraId="000001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Place about 100 mL of the standard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solution into the correctly labelled beaker. If the beaker is wet, rinse with a little of the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solution first.</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Rinse the ‘Rough’ 250 mL conical flask with distilled water, and then rinse a clean 20 mL pipette with some of the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solution. Pipette a 20 mL aliquot of the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solution into the conical flask. Add 2-3 drops of indicator into the flask.</w:t>
      </w:r>
    </w:p>
    <w:p w:rsidR="00000000" w:rsidDel="00000000" w:rsidP="00000000" w:rsidRDefault="00000000" w:rsidRPr="00000000" w14:paraId="00000134">
      <w:pPr>
        <w:pageBreakBefore w:val="0"/>
        <w:tabs>
          <w:tab w:val="left" w:leader="none" w:pos="5800"/>
        </w:tabs>
        <w:rPr/>
      </w:pPr>
      <w:r w:rsidDel="00000000" w:rsidR="00000000" w:rsidRPr="00000000">
        <w:rPr>
          <w:rtl w:val="0"/>
        </w:rPr>
        <w:tab/>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Place about 100 mL of HCℓ into a clean beaker. Again, if necessary, rinse the beaker with a little of the HCℓ solution first.</w:t>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Rinse a clean burette with some of the HCℓ and then fill the burette with the solution. Pour some HCℓ into the waste beaker and ensure there are no bubbles in the bottom of the burette.</w:t>
      </w:r>
    </w:p>
    <w:p w:rsidR="00000000" w:rsidDel="00000000" w:rsidP="00000000" w:rsidRDefault="00000000" w:rsidRPr="00000000" w14:paraId="00000138">
      <w:pPr>
        <w:pageBreakBefore w:val="0"/>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 and record the level of acid in the burette. Obtain a rough estimate of the titration volume by running acid quickly from the burette while constantly swirling the liquid in the conical flask. Stop delivery of the acid as soon as a permanent colour change is obtained. Note and record the acid level in the burette and determine the approximate volume of acid required.</w:t>
      </w:r>
    </w:p>
    <w:p w:rsidR="00000000" w:rsidDel="00000000" w:rsidP="00000000" w:rsidRDefault="00000000" w:rsidRPr="00000000" w14:paraId="0000013A">
      <w:pPr>
        <w:pageBreakBefore w:val="0"/>
        <w:jc w:val="center"/>
        <w:rPr/>
      </w:pPr>
      <w:r w:rsidDel="00000000" w:rsidR="00000000" w:rsidRPr="00000000">
        <w:rPr/>
        <w:drawing>
          <wp:inline distB="0" distT="0" distL="0" distR="0">
            <wp:extent cx="4705567" cy="3088474"/>
            <wp:effectExtent b="0" l="0" r="0" t="0"/>
            <wp:docPr id="30" name="image30.png"/>
            <a:graphic>
              <a:graphicData uri="http://schemas.openxmlformats.org/drawingml/2006/picture">
                <pic:pic>
                  <pic:nvPicPr>
                    <pic:cNvPr id="0" name="image30.png"/>
                    <pic:cNvPicPr preferRelativeResize="0"/>
                  </pic:nvPicPr>
                  <pic:blipFill>
                    <a:blip r:embed="rId25"/>
                    <a:srcRect b="0" l="0" r="0" t="10972"/>
                    <a:stretch>
                      <a:fillRect/>
                    </a:stretch>
                  </pic:blipFill>
                  <pic:spPr>
                    <a:xfrm>
                      <a:off x="0" y="0"/>
                      <a:ext cx="4705567" cy="3088474"/>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ageBreakBefore w:val="0"/>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Prepare another conical flask containing 20 mL of the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solution and 2-3 drops of indicator. This time add the acid quickly from the burette with constant swirling of the flask, until the volume added is within 2-3 mL of the approximate volume required. Rinse the inside of the conical flask with a jet of water from a wash bottle to return any splashed solution to the bulk. Continue adding acid drop by drop, and with constant swirling, until the addition of one drop is sufficient to produce a permanent colour change. Note and record the level of the acid in the burette at the end point.</w:t>
      </w:r>
    </w:p>
    <w:p w:rsidR="00000000" w:rsidDel="00000000" w:rsidP="00000000" w:rsidRDefault="00000000" w:rsidRPr="00000000" w14:paraId="0000013D">
      <w:pPr>
        <w:pageBreakBefore w:val="0"/>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Repeat the accurate titration with further 20 mL portions of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solution until consistent titration volumes are obtained. These should be within 0.2 mL of each other.</w:t>
      </w:r>
    </w:p>
    <w:p w:rsidR="00000000" w:rsidDel="00000000" w:rsidP="00000000" w:rsidRDefault="00000000" w:rsidRPr="00000000" w14:paraId="0000013F">
      <w:pPr>
        <w:pageBreakBefore w:val="0"/>
        <w:rPr/>
      </w:pP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b w:val="1"/>
          <w:rtl w:val="0"/>
        </w:rPr>
        <w:t xml:space="preserve">Results</w:t>
      </w:r>
      <w:r w:rsidDel="00000000" w:rsidR="00000000" w:rsidRPr="00000000">
        <w:rPr>
          <w:rtl w:val="0"/>
        </w:rPr>
      </w:r>
    </w:p>
    <w:tbl>
      <w:tblPr>
        <w:tblStyle w:val="Table4"/>
        <w:tblW w:w="1041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1"/>
        <w:gridCol w:w="1632"/>
        <w:gridCol w:w="1632"/>
        <w:gridCol w:w="1633"/>
        <w:gridCol w:w="1633"/>
        <w:gridCol w:w="1633"/>
        <w:tblGridChange w:id="0">
          <w:tblGrid>
            <w:gridCol w:w="2251"/>
            <w:gridCol w:w="1632"/>
            <w:gridCol w:w="1632"/>
            <w:gridCol w:w="1633"/>
            <w:gridCol w:w="1633"/>
            <w:gridCol w:w="1633"/>
          </w:tblGrid>
        </w:tblGridChange>
      </w:tblGrid>
      <w:tr>
        <w:trPr>
          <w:cantSplit w:val="0"/>
          <w:tblHeader w:val="0"/>
        </w:trPr>
        <w:tc>
          <w:tcPr>
            <w:vMerge w:val="restart"/>
            <w:tcBorders>
              <w:top w:color="000000" w:space="0" w:sz="0" w:val="nil"/>
              <w:left w:color="000000" w:space="0" w:sz="0" w:val="nil"/>
            </w:tcBorders>
            <w:vAlign w:val="center"/>
          </w:tcPr>
          <w:p w:rsidR="00000000" w:rsidDel="00000000" w:rsidP="00000000" w:rsidRDefault="00000000" w:rsidRPr="00000000" w14:paraId="00000141">
            <w:pPr>
              <w:pageBreakBefore w:val="0"/>
              <w:jc w:val="center"/>
              <w:rPr/>
            </w:pPr>
            <w:r w:rsidDel="00000000" w:rsidR="00000000" w:rsidRPr="00000000">
              <w:rPr>
                <w:rtl w:val="0"/>
              </w:rPr>
            </w:r>
          </w:p>
        </w:tc>
        <w:tc>
          <w:tcPr>
            <w:vMerge w:val="restart"/>
            <w:vAlign w:val="center"/>
          </w:tcPr>
          <w:p w:rsidR="00000000" w:rsidDel="00000000" w:rsidP="00000000" w:rsidRDefault="00000000" w:rsidRPr="00000000" w14:paraId="00000142">
            <w:pPr>
              <w:pageBreakBefore w:val="0"/>
              <w:jc w:val="center"/>
              <w:rPr/>
            </w:pPr>
            <w:r w:rsidDel="00000000" w:rsidR="00000000" w:rsidRPr="00000000">
              <w:rPr>
                <w:rtl w:val="0"/>
              </w:rPr>
              <w:t xml:space="preserve">Rough estimate</w:t>
            </w:r>
          </w:p>
        </w:tc>
        <w:tc>
          <w:tcPr>
            <w:gridSpan w:val="4"/>
            <w:vAlign w:val="center"/>
          </w:tcPr>
          <w:p w:rsidR="00000000" w:rsidDel="00000000" w:rsidP="00000000" w:rsidRDefault="00000000" w:rsidRPr="00000000" w14:paraId="00000143">
            <w:pPr>
              <w:pageBreakBefore w:val="0"/>
              <w:jc w:val="center"/>
              <w:rPr/>
            </w:pPr>
            <w:r w:rsidDel="00000000" w:rsidR="00000000" w:rsidRPr="00000000">
              <w:rPr>
                <w:rtl w:val="0"/>
              </w:rPr>
              <w:t xml:space="preserve">Accurate titrations</w:t>
            </w:r>
          </w:p>
        </w:tc>
      </w:tr>
      <w:tr>
        <w:trPr>
          <w:cantSplit w:val="0"/>
          <w:tblHeader w:val="0"/>
        </w:trPr>
        <w:tc>
          <w:tcPr>
            <w:vMerge w:val="continue"/>
            <w:tcBorders>
              <w:top w:color="000000" w:space="0" w:sz="0" w:val="nil"/>
              <w:left w:color="000000" w:space="0" w:sz="0" w:val="nil"/>
            </w:tcBorders>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148">
            <w:pPr>
              <w:pageBreakBefore w:val="0"/>
              <w:jc w:val="center"/>
              <w:rPr/>
            </w:pPr>
            <w:r w:rsidDel="00000000" w:rsidR="00000000" w:rsidRPr="00000000">
              <w:rPr>
                <w:rtl w:val="0"/>
              </w:rPr>
            </w:r>
          </w:p>
          <w:p w:rsidR="00000000" w:rsidDel="00000000" w:rsidP="00000000" w:rsidRDefault="00000000" w:rsidRPr="00000000" w14:paraId="00000149">
            <w:pPr>
              <w:pageBreakBefore w:val="0"/>
              <w:jc w:val="center"/>
              <w:rPr/>
            </w:pPr>
            <w:r w:rsidDel="00000000" w:rsidR="00000000" w:rsidRPr="00000000">
              <w:rPr>
                <w:rtl w:val="0"/>
              </w:rPr>
            </w:r>
          </w:p>
        </w:tc>
        <w:tc>
          <w:tcPr>
            <w:vAlign w:val="center"/>
          </w:tcPr>
          <w:p w:rsidR="00000000" w:rsidDel="00000000" w:rsidP="00000000" w:rsidRDefault="00000000" w:rsidRPr="00000000" w14:paraId="0000014A">
            <w:pPr>
              <w:pageBreakBefore w:val="0"/>
              <w:jc w:val="center"/>
              <w:rPr/>
            </w:pPr>
            <w:r w:rsidDel="00000000" w:rsidR="00000000" w:rsidRPr="00000000">
              <w:rPr>
                <w:rtl w:val="0"/>
              </w:rPr>
              <w:t xml:space="preserve">1</w:t>
            </w:r>
          </w:p>
        </w:tc>
        <w:tc>
          <w:tcPr>
            <w:vAlign w:val="center"/>
          </w:tcPr>
          <w:p w:rsidR="00000000" w:rsidDel="00000000" w:rsidP="00000000" w:rsidRDefault="00000000" w:rsidRPr="00000000" w14:paraId="0000014B">
            <w:pPr>
              <w:pageBreakBefore w:val="0"/>
              <w:jc w:val="center"/>
              <w:rPr/>
            </w:pPr>
            <w:r w:rsidDel="00000000" w:rsidR="00000000" w:rsidRPr="00000000">
              <w:rPr>
                <w:rtl w:val="0"/>
              </w:rPr>
              <w:t xml:space="preserve">2</w:t>
            </w:r>
          </w:p>
        </w:tc>
        <w:tc>
          <w:tcPr>
            <w:vAlign w:val="center"/>
          </w:tcPr>
          <w:p w:rsidR="00000000" w:rsidDel="00000000" w:rsidP="00000000" w:rsidRDefault="00000000" w:rsidRPr="00000000" w14:paraId="0000014C">
            <w:pPr>
              <w:pageBreakBefore w:val="0"/>
              <w:jc w:val="center"/>
              <w:rPr/>
            </w:pPr>
            <w:r w:rsidDel="00000000" w:rsidR="00000000" w:rsidRPr="00000000">
              <w:rPr>
                <w:rtl w:val="0"/>
              </w:rPr>
              <w:t xml:space="preserve">3</w:t>
            </w:r>
          </w:p>
        </w:tc>
        <w:tc>
          <w:tcPr>
            <w:vAlign w:val="center"/>
          </w:tcPr>
          <w:p w:rsidR="00000000" w:rsidDel="00000000" w:rsidP="00000000" w:rsidRDefault="00000000" w:rsidRPr="00000000" w14:paraId="0000014D">
            <w:pPr>
              <w:pageBreakBefore w:val="0"/>
              <w:jc w:val="center"/>
              <w:rPr/>
            </w:pPr>
            <w:r w:rsidDel="00000000" w:rsidR="00000000" w:rsidRPr="00000000">
              <w:rPr>
                <w:rtl w:val="0"/>
              </w:rPr>
              <w:t xml:space="preserve">4 (if needed)</w:t>
            </w:r>
          </w:p>
        </w:tc>
      </w:tr>
      <w:tr>
        <w:trPr>
          <w:cantSplit w:val="0"/>
          <w:trHeight w:val="400" w:hRule="atLeast"/>
          <w:tblHeader w:val="0"/>
        </w:trPr>
        <w:tc>
          <w:tcPr>
            <w:vAlign w:val="center"/>
          </w:tcPr>
          <w:p w:rsidR="00000000" w:rsidDel="00000000" w:rsidP="00000000" w:rsidRDefault="00000000" w:rsidRPr="00000000" w14:paraId="0000014E">
            <w:pPr>
              <w:pageBreakBefore w:val="0"/>
              <w:jc w:val="center"/>
              <w:rPr/>
            </w:pPr>
            <w:r w:rsidDel="00000000" w:rsidR="00000000" w:rsidRPr="00000000">
              <w:rPr>
                <w:rtl w:val="0"/>
              </w:rPr>
              <w:t xml:space="preserve">Initial volume (mL)</w:t>
            </w:r>
          </w:p>
        </w:tc>
        <w:tc>
          <w:tcPr>
            <w:vAlign w:val="center"/>
          </w:tcPr>
          <w:p w:rsidR="00000000" w:rsidDel="00000000" w:rsidP="00000000" w:rsidRDefault="00000000" w:rsidRPr="00000000" w14:paraId="0000014F">
            <w:pPr>
              <w:pageBreakBefore w:val="0"/>
              <w:jc w:val="center"/>
              <w:rPr/>
            </w:pPr>
            <w:r w:rsidDel="00000000" w:rsidR="00000000" w:rsidRPr="00000000">
              <w:rPr>
                <w:rtl w:val="0"/>
              </w:rPr>
            </w:r>
          </w:p>
        </w:tc>
        <w:tc>
          <w:tcPr>
            <w:vAlign w:val="center"/>
          </w:tcPr>
          <w:p w:rsidR="00000000" w:rsidDel="00000000" w:rsidP="00000000" w:rsidRDefault="00000000" w:rsidRPr="00000000" w14:paraId="00000150">
            <w:pPr>
              <w:pageBreakBefore w:val="0"/>
              <w:jc w:val="center"/>
              <w:rPr/>
            </w:pPr>
            <w:r w:rsidDel="00000000" w:rsidR="00000000" w:rsidRPr="00000000">
              <w:rPr>
                <w:rtl w:val="0"/>
              </w:rPr>
            </w:r>
          </w:p>
        </w:tc>
        <w:tc>
          <w:tcPr>
            <w:vAlign w:val="center"/>
          </w:tcPr>
          <w:p w:rsidR="00000000" w:rsidDel="00000000" w:rsidP="00000000" w:rsidRDefault="00000000" w:rsidRPr="00000000" w14:paraId="00000151">
            <w:pPr>
              <w:pageBreakBefore w:val="0"/>
              <w:jc w:val="center"/>
              <w:rPr/>
            </w:pPr>
            <w:r w:rsidDel="00000000" w:rsidR="00000000" w:rsidRPr="00000000">
              <w:rPr>
                <w:rtl w:val="0"/>
              </w:rPr>
            </w:r>
          </w:p>
        </w:tc>
        <w:tc>
          <w:tcPr>
            <w:vAlign w:val="center"/>
          </w:tcPr>
          <w:p w:rsidR="00000000" w:rsidDel="00000000" w:rsidP="00000000" w:rsidRDefault="00000000" w:rsidRPr="00000000" w14:paraId="00000152">
            <w:pPr>
              <w:pageBreakBefore w:val="0"/>
              <w:jc w:val="center"/>
              <w:rPr/>
            </w:pPr>
            <w:r w:rsidDel="00000000" w:rsidR="00000000" w:rsidRPr="00000000">
              <w:rPr>
                <w:rtl w:val="0"/>
              </w:rPr>
            </w:r>
          </w:p>
        </w:tc>
        <w:tc>
          <w:tcPr>
            <w:vAlign w:val="center"/>
          </w:tcPr>
          <w:p w:rsidR="00000000" w:rsidDel="00000000" w:rsidP="00000000" w:rsidRDefault="00000000" w:rsidRPr="00000000" w14:paraId="00000153">
            <w:pPr>
              <w:pageBreakBefore w:val="0"/>
              <w:jc w:val="center"/>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154">
            <w:pPr>
              <w:pageBreakBefore w:val="0"/>
              <w:jc w:val="center"/>
              <w:rPr/>
            </w:pPr>
            <w:r w:rsidDel="00000000" w:rsidR="00000000" w:rsidRPr="00000000">
              <w:rPr>
                <w:rtl w:val="0"/>
              </w:rPr>
              <w:t xml:space="preserve">Final volume (mL)</w:t>
            </w:r>
          </w:p>
        </w:tc>
        <w:tc>
          <w:tcPr>
            <w:vAlign w:val="center"/>
          </w:tcPr>
          <w:p w:rsidR="00000000" w:rsidDel="00000000" w:rsidP="00000000" w:rsidRDefault="00000000" w:rsidRPr="00000000" w14:paraId="00000155">
            <w:pPr>
              <w:pageBreakBefore w:val="0"/>
              <w:jc w:val="center"/>
              <w:rPr/>
            </w:pPr>
            <w:r w:rsidDel="00000000" w:rsidR="00000000" w:rsidRPr="00000000">
              <w:rPr>
                <w:rtl w:val="0"/>
              </w:rPr>
            </w:r>
          </w:p>
        </w:tc>
        <w:tc>
          <w:tcPr>
            <w:vAlign w:val="center"/>
          </w:tcPr>
          <w:p w:rsidR="00000000" w:rsidDel="00000000" w:rsidP="00000000" w:rsidRDefault="00000000" w:rsidRPr="00000000" w14:paraId="00000156">
            <w:pPr>
              <w:pageBreakBefore w:val="0"/>
              <w:jc w:val="center"/>
              <w:rPr/>
            </w:pPr>
            <w:r w:rsidDel="00000000" w:rsidR="00000000" w:rsidRPr="00000000">
              <w:rPr>
                <w:rtl w:val="0"/>
              </w:rPr>
            </w:r>
          </w:p>
        </w:tc>
        <w:tc>
          <w:tcPr>
            <w:vAlign w:val="center"/>
          </w:tcPr>
          <w:p w:rsidR="00000000" w:rsidDel="00000000" w:rsidP="00000000" w:rsidRDefault="00000000" w:rsidRPr="00000000" w14:paraId="00000157">
            <w:pPr>
              <w:pageBreakBefore w:val="0"/>
              <w:jc w:val="center"/>
              <w:rPr/>
            </w:pPr>
            <w:r w:rsidDel="00000000" w:rsidR="00000000" w:rsidRPr="00000000">
              <w:rPr>
                <w:rtl w:val="0"/>
              </w:rPr>
            </w:r>
          </w:p>
        </w:tc>
        <w:tc>
          <w:tcPr>
            <w:vAlign w:val="center"/>
          </w:tcPr>
          <w:p w:rsidR="00000000" w:rsidDel="00000000" w:rsidP="00000000" w:rsidRDefault="00000000" w:rsidRPr="00000000" w14:paraId="00000158">
            <w:pPr>
              <w:pageBreakBefore w:val="0"/>
              <w:jc w:val="center"/>
              <w:rPr/>
            </w:pPr>
            <w:r w:rsidDel="00000000" w:rsidR="00000000" w:rsidRPr="00000000">
              <w:rPr>
                <w:rtl w:val="0"/>
              </w:rPr>
            </w:r>
          </w:p>
        </w:tc>
        <w:tc>
          <w:tcPr>
            <w:vAlign w:val="center"/>
          </w:tcPr>
          <w:p w:rsidR="00000000" w:rsidDel="00000000" w:rsidP="00000000" w:rsidRDefault="00000000" w:rsidRPr="00000000" w14:paraId="00000159">
            <w:pPr>
              <w:pageBreakBefore w:val="0"/>
              <w:jc w:val="center"/>
              <w:rPr/>
            </w:pPr>
            <w:r w:rsidDel="00000000" w:rsidR="00000000" w:rsidRPr="00000000">
              <w:rPr>
                <w:rtl w:val="0"/>
              </w:rPr>
            </w:r>
          </w:p>
        </w:tc>
      </w:tr>
      <w:tr>
        <w:trPr>
          <w:cantSplit w:val="0"/>
          <w:trHeight w:val="400" w:hRule="atLeast"/>
          <w:tblHeader w:val="0"/>
        </w:trPr>
        <w:tc>
          <w:tcPr>
            <w:vAlign w:val="center"/>
          </w:tcPr>
          <w:p w:rsidR="00000000" w:rsidDel="00000000" w:rsidP="00000000" w:rsidRDefault="00000000" w:rsidRPr="00000000" w14:paraId="0000015A">
            <w:pPr>
              <w:pageBreakBefore w:val="0"/>
              <w:jc w:val="center"/>
              <w:rPr/>
            </w:pPr>
            <w:r w:rsidDel="00000000" w:rsidR="00000000" w:rsidRPr="00000000">
              <w:rPr>
                <w:rtl w:val="0"/>
              </w:rPr>
              <w:t xml:space="preserve">Titre volume (mL)</w:t>
            </w:r>
          </w:p>
        </w:tc>
        <w:tc>
          <w:tcPr>
            <w:vAlign w:val="center"/>
          </w:tcPr>
          <w:p w:rsidR="00000000" w:rsidDel="00000000" w:rsidP="00000000" w:rsidRDefault="00000000" w:rsidRPr="00000000" w14:paraId="0000015B">
            <w:pPr>
              <w:pageBreakBefore w:val="0"/>
              <w:jc w:val="center"/>
              <w:rPr/>
            </w:pPr>
            <w:r w:rsidDel="00000000" w:rsidR="00000000" w:rsidRPr="00000000">
              <w:rPr>
                <w:rtl w:val="0"/>
              </w:rPr>
            </w:r>
          </w:p>
        </w:tc>
        <w:tc>
          <w:tcPr>
            <w:vAlign w:val="center"/>
          </w:tcPr>
          <w:p w:rsidR="00000000" w:rsidDel="00000000" w:rsidP="00000000" w:rsidRDefault="00000000" w:rsidRPr="00000000" w14:paraId="0000015C">
            <w:pPr>
              <w:pageBreakBefore w:val="0"/>
              <w:jc w:val="center"/>
              <w:rPr/>
            </w:pPr>
            <w:r w:rsidDel="00000000" w:rsidR="00000000" w:rsidRPr="00000000">
              <w:rPr>
                <w:rtl w:val="0"/>
              </w:rPr>
            </w:r>
          </w:p>
        </w:tc>
        <w:tc>
          <w:tcPr>
            <w:vAlign w:val="center"/>
          </w:tcPr>
          <w:p w:rsidR="00000000" w:rsidDel="00000000" w:rsidP="00000000" w:rsidRDefault="00000000" w:rsidRPr="00000000" w14:paraId="0000015D">
            <w:pPr>
              <w:pageBreakBefore w:val="0"/>
              <w:jc w:val="center"/>
              <w:rPr/>
            </w:pPr>
            <w:r w:rsidDel="00000000" w:rsidR="00000000" w:rsidRPr="00000000">
              <w:rPr>
                <w:rtl w:val="0"/>
              </w:rPr>
            </w:r>
          </w:p>
        </w:tc>
        <w:tc>
          <w:tcPr>
            <w:vAlign w:val="center"/>
          </w:tcPr>
          <w:p w:rsidR="00000000" w:rsidDel="00000000" w:rsidP="00000000" w:rsidRDefault="00000000" w:rsidRPr="00000000" w14:paraId="0000015E">
            <w:pPr>
              <w:pageBreakBefore w:val="0"/>
              <w:jc w:val="center"/>
              <w:rPr/>
            </w:pPr>
            <w:r w:rsidDel="00000000" w:rsidR="00000000" w:rsidRPr="00000000">
              <w:rPr>
                <w:rtl w:val="0"/>
              </w:rPr>
            </w:r>
          </w:p>
        </w:tc>
        <w:tc>
          <w:tcPr>
            <w:vAlign w:val="center"/>
          </w:tcPr>
          <w:p w:rsidR="00000000" w:rsidDel="00000000" w:rsidP="00000000" w:rsidRDefault="00000000" w:rsidRPr="00000000" w14:paraId="0000015F">
            <w:pPr>
              <w:pageBreakBefore w:val="0"/>
              <w:jc w:val="center"/>
              <w:rPr/>
            </w:pPr>
            <w:r w:rsidDel="00000000" w:rsidR="00000000" w:rsidRPr="00000000">
              <w:rPr>
                <w:rtl w:val="0"/>
              </w:rPr>
            </w:r>
          </w:p>
        </w:tc>
      </w:tr>
    </w:tbl>
    <w:p w:rsidR="00000000" w:rsidDel="00000000" w:rsidP="00000000" w:rsidRDefault="00000000" w:rsidRPr="00000000" w14:paraId="00000160">
      <w:pPr>
        <w:pageBreakBefore w:val="0"/>
        <w:rPr>
          <w:b w:val="1"/>
        </w:rPr>
      </w:pPr>
      <w:r w:rsidDel="00000000" w:rsidR="00000000" w:rsidRPr="00000000">
        <w:rPr>
          <w:rtl w:val="0"/>
        </w:rPr>
      </w:r>
    </w:p>
    <w:p w:rsidR="00000000" w:rsidDel="00000000" w:rsidP="00000000" w:rsidRDefault="00000000" w:rsidRPr="00000000" w14:paraId="00000161">
      <w:pPr>
        <w:pageBreakBefore w:val="0"/>
        <w:rPr>
          <w:b w:val="1"/>
        </w:rPr>
      </w:pPr>
      <w:r w:rsidDel="00000000" w:rsidR="00000000" w:rsidRPr="00000000">
        <w:rPr>
          <w:b w:val="1"/>
          <w:rtl w:val="0"/>
        </w:rPr>
        <w:t xml:space="preserve">Calculate the concentration of the HCℓ solution:</w:t>
      </w:r>
    </w:p>
    <w:p w:rsidR="00000000" w:rsidDel="00000000" w:rsidP="00000000" w:rsidRDefault="00000000" w:rsidRPr="00000000" w14:paraId="00000162">
      <w:pPr>
        <w:pageBreakBefore w:val="0"/>
        <w:rPr/>
      </w:pPr>
      <w:r w:rsidDel="00000000" w:rsidR="00000000" w:rsidRPr="00000000">
        <w:rPr>
          <w:rtl w:val="0"/>
        </w:rPr>
      </w:r>
    </w:p>
    <w:p w:rsidR="00000000" w:rsidDel="00000000" w:rsidP="00000000" w:rsidRDefault="00000000" w:rsidRPr="00000000" w14:paraId="00000163">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164">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165">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166">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167">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168">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169">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16A">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16B">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16C">
      <w:pPr>
        <w:pageBreakBefore w:val="0"/>
        <w:rPr>
          <w:b w:val="1"/>
          <w:sz w:val="32"/>
          <w:szCs w:val="32"/>
        </w:rPr>
      </w:pPr>
      <w:r w:rsidDel="00000000" w:rsidR="00000000" w:rsidRPr="00000000">
        <w:br w:type="column"/>
      </w:r>
      <w:r w:rsidDel="00000000" w:rsidR="00000000" w:rsidRPr="00000000">
        <w:rPr>
          <w:b w:val="1"/>
          <w:sz w:val="32"/>
          <w:szCs w:val="32"/>
        </w:rPr>
        <w:drawing>
          <wp:inline distB="0" distT="0" distL="0" distR="0">
            <wp:extent cx="6475730" cy="2607310"/>
            <wp:effectExtent b="0" l="0" r="0" t="0"/>
            <wp:docPr id="31"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6475730" cy="260731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pageBreakBefore w:val="0"/>
        <w:rPr>
          <w:b w:val="1"/>
          <w:sz w:val="20"/>
          <w:szCs w:val="20"/>
        </w:rPr>
      </w:pPr>
      <w:r w:rsidDel="00000000" w:rsidR="00000000" w:rsidRPr="00000000">
        <w:rPr>
          <w:rtl w:val="0"/>
        </w:rPr>
      </w:r>
    </w:p>
    <w:p w:rsidR="00000000" w:rsidDel="00000000" w:rsidP="00000000" w:rsidRDefault="00000000" w:rsidRPr="00000000" w14:paraId="0000016E">
      <w:pPr>
        <w:pageBreakBefore w:val="0"/>
        <w:pBdr>
          <w:bottom w:color="000000" w:space="1" w:sz="12" w:val="single"/>
        </w:pBdr>
        <w:rPr>
          <w:b w:val="1"/>
          <w:sz w:val="32"/>
          <w:szCs w:val="32"/>
        </w:rPr>
      </w:pPr>
      <w:r w:rsidDel="00000000" w:rsidR="00000000" w:rsidRPr="00000000">
        <w:rPr>
          <w:b w:val="1"/>
          <w:sz w:val="32"/>
          <w:szCs w:val="32"/>
        </w:rPr>
        <w:drawing>
          <wp:inline distB="0" distT="0" distL="0" distR="0">
            <wp:extent cx="6475730" cy="2261870"/>
            <wp:effectExtent b="0" l="0" r="0" t="0"/>
            <wp:docPr id="32" name="image33.png"/>
            <a:graphic>
              <a:graphicData uri="http://schemas.openxmlformats.org/drawingml/2006/picture">
                <pic:pic>
                  <pic:nvPicPr>
                    <pic:cNvPr id="0" name="image33.png"/>
                    <pic:cNvPicPr preferRelativeResize="0"/>
                  </pic:nvPicPr>
                  <pic:blipFill>
                    <a:blip r:embed="rId27"/>
                    <a:srcRect b="0" l="0" r="0" t="0"/>
                    <a:stretch>
                      <a:fillRect/>
                    </a:stretch>
                  </pic:blipFill>
                  <pic:spPr>
                    <a:xfrm>
                      <a:off x="0" y="0"/>
                      <a:ext cx="6475730" cy="226187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pageBreakBefore w:val="0"/>
        <w:pBdr>
          <w:bottom w:color="000000" w:space="1" w:sz="12" w:val="single"/>
        </w:pBdr>
        <w:rPr>
          <w:b w:val="1"/>
          <w:sz w:val="22"/>
          <w:szCs w:val="22"/>
        </w:rPr>
      </w:pPr>
      <w:r w:rsidDel="00000000" w:rsidR="00000000" w:rsidRPr="00000000">
        <w:rPr>
          <w:rtl w:val="0"/>
        </w:rPr>
      </w:r>
    </w:p>
    <w:p w:rsidR="00000000" w:rsidDel="00000000" w:rsidP="00000000" w:rsidRDefault="00000000" w:rsidRPr="00000000" w14:paraId="00000170">
      <w:pPr>
        <w:pageBreakBefore w:val="0"/>
        <w:rPr>
          <w:b w:val="1"/>
          <w:sz w:val="22"/>
          <w:szCs w:val="22"/>
        </w:rPr>
      </w:pPr>
      <w:r w:rsidDel="00000000" w:rsidR="00000000" w:rsidRPr="00000000">
        <w:rPr>
          <w:rtl w:val="0"/>
        </w:rPr>
      </w:r>
    </w:p>
    <w:p w:rsidR="00000000" w:rsidDel="00000000" w:rsidP="00000000" w:rsidRDefault="00000000" w:rsidRPr="00000000" w14:paraId="00000171">
      <w:pPr>
        <w:pageBreakBefore w:val="0"/>
        <w:rPr>
          <w:sz w:val="21"/>
          <w:szCs w:val="21"/>
        </w:rPr>
      </w:pPr>
      <w:r w:rsidDel="00000000" w:rsidR="00000000" w:rsidRPr="00000000">
        <w:rPr>
          <w:sz w:val="22"/>
          <w:szCs w:val="22"/>
          <w:rtl w:val="0"/>
        </w:rPr>
        <w:t xml:space="preserve">Calculate the change in pH when 0.100 mol L</w:t>
      </w:r>
      <w:r w:rsidDel="00000000" w:rsidR="00000000" w:rsidRPr="00000000">
        <w:rPr>
          <w:sz w:val="22"/>
          <w:szCs w:val="22"/>
          <w:vertAlign w:val="superscript"/>
          <w:rtl w:val="0"/>
        </w:rPr>
        <w:t xml:space="preserve">-1</w:t>
      </w:r>
      <w:r w:rsidDel="00000000" w:rsidR="00000000" w:rsidRPr="00000000">
        <w:rPr>
          <w:sz w:val="22"/>
          <w:szCs w:val="22"/>
          <w:rtl w:val="0"/>
        </w:rPr>
        <w:t xml:space="preserve"> NaOH is added to 20.0 mL of 0.100 mol L</w:t>
      </w:r>
      <w:r w:rsidDel="00000000" w:rsidR="00000000" w:rsidRPr="00000000">
        <w:rPr>
          <w:sz w:val="22"/>
          <w:szCs w:val="22"/>
          <w:vertAlign w:val="superscript"/>
          <w:rtl w:val="0"/>
        </w:rPr>
        <w:t xml:space="preserve">-1</w:t>
      </w:r>
      <w:r w:rsidDel="00000000" w:rsidR="00000000" w:rsidRPr="00000000">
        <w:rPr>
          <w:sz w:val="22"/>
          <w:szCs w:val="22"/>
          <w:rtl w:val="0"/>
        </w:rPr>
        <w:t xml:space="preserve"> NaOH</w:t>
        <w:br w:type="textWrapping"/>
      </w:r>
      <w:r w:rsidDel="00000000" w:rsidR="00000000" w:rsidRPr="00000000">
        <w:rPr>
          <w:rtl w:val="0"/>
        </w:rPr>
      </w:r>
    </w:p>
    <w:p w:rsidR="00000000" w:rsidDel="00000000" w:rsidP="00000000" w:rsidRDefault="00000000" w:rsidRPr="00000000" w14:paraId="00000172">
      <w:pPr>
        <w:pageBreakBefore w:val="0"/>
        <w:rPr>
          <w:sz w:val="22"/>
          <w:szCs w:val="22"/>
        </w:rPr>
      </w:pPr>
      <w:r w:rsidDel="00000000" w:rsidR="00000000" w:rsidRPr="00000000">
        <w:rPr>
          <w:b w:val="1"/>
          <w:sz w:val="22"/>
          <w:szCs w:val="22"/>
          <w:rtl w:val="0"/>
        </w:rPr>
        <w:t xml:space="preserve">Important formulae:</w:t>
      </w:r>
      <w:r w:rsidDel="00000000" w:rsidR="00000000" w:rsidRPr="00000000">
        <w:rPr>
          <w:sz w:val="22"/>
          <w:szCs w:val="22"/>
          <w:rtl w:val="0"/>
        </w:rPr>
        <w:t xml:space="preserve">       n=cV     c=n/V      [H</w:t>
      </w:r>
      <w:r w:rsidDel="00000000" w:rsidR="00000000" w:rsidRPr="00000000">
        <w:rPr>
          <w:sz w:val="22"/>
          <w:szCs w:val="22"/>
          <w:vertAlign w:val="superscript"/>
          <w:rtl w:val="0"/>
        </w:rPr>
        <w:t xml:space="preserve">+</w:t>
      </w:r>
      <w:r w:rsidDel="00000000" w:rsidR="00000000" w:rsidRPr="00000000">
        <w:rPr>
          <w:sz w:val="22"/>
          <w:szCs w:val="22"/>
          <w:rtl w:val="0"/>
        </w:rPr>
        <w:t xml:space="preserve">]=K</w:t>
      </w:r>
      <w:r w:rsidDel="00000000" w:rsidR="00000000" w:rsidRPr="00000000">
        <w:rPr>
          <w:sz w:val="22"/>
          <w:szCs w:val="22"/>
          <w:vertAlign w:val="subscript"/>
          <w:rtl w:val="0"/>
        </w:rPr>
        <w:t xml:space="preserve">w</w:t>
      </w:r>
      <w:r w:rsidDel="00000000" w:rsidR="00000000" w:rsidRPr="00000000">
        <w:rPr>
          <w:sz w:val="22"/>
          <w:szCs w:val="22"/>
          <w:rtl w:val="0"/>
        </w:rPr>
        <w:t xml:space="preserve">/[OH</w:t>
      </w:r>
      <w:r w:rsidDel="00000000" w:rsidR="00000000" w:rsidRPr="00000000">
        <w:rPr>
          <w:sz w:val="22"/>
          <w:szCs w:val="22"/>
          <w:vertAlign w:val="superscript"/>
          <w:rtl w:val="0"/>
        </w:rPr>
        <w:t xml:space="preserve">-</w:t>
      </w:r>
      <w:r w:rsidDel="00000000" w:rsidR="00000000" w:rsidRPr="00000000">
        <w:rPr>
          <w:sz w:val="22"/>
          <w:szCs w:val="22"/>
          <w:rtl w:val="0"/>
        </w:rPr>
        <w:t xml:space="preserve">]      [OH</w:t>
      </w:r>
      <w:r w:rsidDel="00000000" w:rsidR="00000000" w:rsidRPr="00000000">
        <w:rPr>
          <w:sz w:val="22"/>
          <w:szCs w:val="22"/>
          <w:vertAlign w:val="superscript"/>
          <w:rtl w:val="0"/>
        </w:rPr>
        <w:t xml:space="preserve">-</w:t>
      </w:r>
      <w:r w:rsidDel="00000000" w:rsidR="00000000" w:rsidRPr="00000000">
        <w:rPr>
          <w:sz w:val="22"/>
          <w:szCs w:val="22"/>
          <w:rtl w:val="0"/>
        </w:rPr>
        <w:t xml:space="preserve">]=K</w:t>
      </w:r>
      <w:r w:rsidDel="00000000" w:rsidR="00000000" w:rsidRPr="00000000">
        <w:rPr>
          <w:sz w:val="22"/>
          <w:szCs w:val="22"/>
          <w:vertAlign w:val="subscript"/>
          <w:rtl w:val="0"/>
        </w:rPr>
        <w:t xml:space="preserve">w</w:t>
      </w:r>
      <w:r w:rsidDel="00000000" w:rsidR="00000000" w:rsidRPr="00000000">
        <w:rPr>
          <w:sz w:val="22"/>
          <w:szCs w:val="22"/>
          <w:rtl w:val="0"/>
        </w:rPr>
        <w:t xml:space="preserve">/[H</w:t>
      </w:r>
      <w:r w:rsidDel="00000000" w:rsidR="00000000" w:rsidRPr="00000000">
        <w:rPr>
          <w:sz w:val="22"/>
          <w:szCs w:val="22"/>
          <w:vertAlign w:val="superscript"/>
          <w:rtl w:val="0"/>
        </w:rPr>
        <w:t xml:space="preserve">+</w:t>
      </w:r>
      <w:r w:rsidDel="00000000" w:rsidR="00000000" w:rsidRPr="00000000">
        <w:rPr>
          <w:sz w:val="22"/>
          <w:szCs w:val="22"/>
          <w:rtl w:val="0"/>
        </w:rPr>
        <w:t xml:space="preserve">]      pH=-log[H</w:t>
      </w:r>
      <w:r w:rsidDel="00000000" w:rsidR="00000000" w:rsidRPr="00000000">
        <w:rPr>
          <w:sz w:val="22"/>
          <w:szCs w:val="22"/>
          <w:vertAlign w:val="superscript"/>
          <w:rtl w:val="0"/>
        </w:rPr>
        <w:t xml:space="preserve">+</w:t>
      </w:r>
      <w:r w:rsidDel="00000000" w:rsidR="00000000" w:rsidRPr="00000000">
        <w:rPr>
          <w:sz w:val="22"/>
          <w:szCs w:val="22"/>
          <w:rtl w:val="0"/>
        </w:rPr>
        <w:t xml:space="preserve">]</w:t>
      </w:r>
    </w:p>
    <w:tbl>
      <w:tblPr>
        <w:tblStyle w:val="Table5"/>
        <w:tblW w:w="1041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4"/>
        <w:gridCol w:w="1025"/>
        <w:gridCol w:w="906"/>
        <w:gridCol w:w="1037"/>
        <w:gridCol w:w="1127"/>
        <w:gridCol w:w="1128"/>
        <w:gridCol w:w="1128"/>
        <w:gridCol w:w="1191"/>
        <w:gridCol w:w="1192"/>
        <w:gridCol w:w="796"/>
        <w:tblGridChange w:id="0">
          <w:tblGrid>
            <w:gridCol w:w="884"/>
            <w:gridCol w:w="1025"/>
            <w:gridCol w:w="906"/>
            <w:gridCol w:w="1037"/>
            <w:gridCol w:w="1127"/>
            <w:gridCol w:w="1128"/>
            <w:gridCol w:w="1128"/>
            <w:gridCol w:w="1191"/>
            <w:gridCol w:w="1192"/>
            <w:gridCol w:w="796"/>
          </w:tblGrid>
        </w:tblGridChange>
      </w:tblGrid>
      <w:tr>
        <w:trPr>
          <w:cantSplit w:val="0"/>
          <w:tblHeader w:val="0"/>
        </w:trPr>
        <w:tc>
          <w:tcPr>
            <w:vAlign w:val="center"/>
          </w:tcPr>
          <w:p w:rsidR="00000000" w:rsidDel="00000000" w:rsidP="00000000" w:rsidRDefault="00000000" w:rsidRPr="00000000" w14:paraId="00000173">
            <w:pPr>
              <w:pageBreakBefore w:val="0"/>
              <w:jc w:val="center"/>
              <w:rPr>
                <w:rFonts w:ascii="Arial Narrow" w:cs="Arial Narrow" w:eastAsia="Arial Narrow" w:hAnsi="Arial Narrow"/>
                <w:b w:val="1"/>
              </w:rPr>
            </w:pPr>
            <w:r w:rsidDel="00000000" w:rsidR="00000000" w:rsidRPr="00000000">
              <w:rPr>
                <w:rFonts w:ascii="Arial Unicode MS" w:cs="Arial Unicode MS" w:eastAsia="Arial Unicode MS" w:hAnsi="Arial Unicode MS"/>
                <w:b w:val="1"/>
                <w:rtl w:val="0"/>
              </w:rPr>
              <w:t xml:space="preserve">V(HCℓ) initial </w:t>
            </w:r>
            <w:r w:rsidDel="00000000" w:rsidR="00000000" w:rsidRPr="00000000">
              <w:rPr>
                <w:rFonts w:ascii="Arial Narrow" w:cs="Arial Narrow" w:eastAsia="Arial Narrow" w:hAnsi="Arial Narrow"/>
                <w:rtl w:val="0"/>
              </w:rPr>
              <w:t xml:space="preserve">(mL)</w:t>
            </w:r>
            <w:r w:rsidDel="00000000" w:rsidR="00000000" w:rsidRPr="00000000">
              <w:rPr>
                <w:rtl w:val="0"/>
              </w:rPr>
            </w:r>
          </w:p>
        </w:tc>
        <w:tc>
          <w:tcPr>
            <w:vAlign w:val="center"/>
          </w:tcPr>
          <w:p w:rsidR="00000000" w:rsidDel="00000000" w:rsidP="00000000" w:rsidRDefault="00000000" w:rsidRPr="00000000" w14:paraId="00000174">
            <w:pPr>
              <w:pageBreakBefore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V(NaOH) added </w:t>
            </w:r>
            <w:r w:rsidDel="00000000" w:rsidR="00000000" w:rsidRPr="00000000">
              <w:rPr>
                <w:rFonts w:ascii="Arial Narrow" w:cs="Arial Narrow" w:eastAsia="Arial Narrow" w:hAnsi="Arial Narrow"/>
                <w:rtl w:val="0"/>
              </w:rPr>
              <w:t xml:space="preserve">(mL)</w:t>
            </w:r>
            <w:r w:rsidDel="00000000" w:rsidR="00000000" w:rsidRPr="00000000">
              <w:rPr>
                <w:rtl w:val="0"/>
              </w:rPr>
            </w:r>
          </w:p>
        </w:tc>
        <w:tc>
          <w:tcPr>
            <w:vAlign w:val="center"/>
          </w:tcPr>
          <w:p w:rsidR="00000000" w:rsidDel="00000000" w:rsidP="00000000" w:rsidRDefault="00000000" w:rsidRPr="00000000" w14:paraId="00000175">
            <w:pPr>
              <w:pageBreakBefore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Total volume </w:t>
            </w:r>
            <w:r w:rsidDel="00000000" w:rsidR="00000000" w:rsidRPr="00000000">
              <w:rPr>
                <w:rFonts w:ascii="Arial Narrow" w:cs="Arial Narrow" w:eastAsia="Arial Narrow" w:hAnsi="Arial Narrow"/>
                <w:rtl w:val="0"/>
              </w:rPr>
              <w:t xml:space="preserve">(mL)</w:t>
            </w:r>
            <w:r w:rsidDel="00000000" w:rsidR="00000000" w:rsidRPr="00000000">
              <w:rPr>
                <w:rtl w:val="0"/>
              </w:rPr>
            </w:r>
          </w:p>
        </w:tc>
        <w:tc>
          <w:tcPr>
            <w:vAlign w:val="center"/>
          </w:tcPr>
          <w:p w:rsidR="00000000" w:rsidDel="00000000" w:rsidP="00000000" w:rsidRDefault="00000000" w:rsidRPr="00000000" w14:paraId="00000176">
            <w:pPr>
              <w:pageBreakBefore w:val="0"/>
              <w:jc w:val="center"/>
              <w:rPr>
                <w:rFonts w:ascii="Arial Narrow" w:cs="Arial Narrow" w:eastAsia="Arial Narrow" w:hAnsi="Arial Narrow"/>
                <w:b w:val="1"/>
              </w:rPr>
            </w:pPr>
            <w:r w:rsidDel="00000000" w:rsidR="00000000" w:rsidRPr="00000000">
              <w:rPr>
                <w:rFonts w:ascii="Arial Unicode MS" w:cs="Arial Unicode MS" w:eastAsia="Arial Unicode MS" w:hAnsi="Arial Unicode MS"/>
                <w:b w:val="1"/>
                <w:rtl w:val="0"/>
              </w:rPr>
              <w:t xml:space="preserve">n(HCℓ) initial </w:t>
            </w:r>
            <w:r w:rsidDel="00000000" w:rsidR="00000000" w:rsidRPr="00000000">
              <w:rPr>
                <w:rFonts w:ascii="Arial Narrow" w:cs="Arial Narrow" w:eastAsia="Arial Narrow" w:hAnsi="Arial Narrow"/>
                <w:rtl w:val="0"/>
              </w:rPr>
              <w:t xml:space="preserve">(mol)</w:t>
            </w:r>
            <w:r w:rsidDel="00000000" w:rsidR="00000000" w:rsidRPr="00000000">
              <w:rPr>
                <w:rtl w:val="0"/>
              </w:rPr>
            </w:r>
          </w:p>
        </w:tc>
        <w:tc>
          <w:tcPr>
            <w:vAlign w:val="center"/>
          </w:tcPr>
          <w:p w:rsidR="00000000" w:rsidDel="00000000" w:rsidP="00000000" w:rsidRDefault="00000000" w:rsidRPr="00000000" w14:paraId="00000177">
            <w:pPr>
              <w:pageBreakBefore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n(NaOH) added</w:t>
            </w:r>
          </w:p>
          <w:p w:rsidR="00000000" w:rsidDel="00000000" w:rsidP="00000000" w:rsidRDefault="00000000" w:rsidRPr="00000000" w14:paraId="00000178">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(mol)</w:t>
            </w:r>
          </w:p>
        </w:tc>
        <w:tc>
          <w:tcPr>
            <w:vAlign w:val="center"/>
          </w:tcPr>
          <w:p w:rsidR="00000000" w:rsidDel="00000000" w:rsidP="00000000" w:rsidRDefault="00000000" w:rsidRPr="00000000" w14:paraId="00000179">
            <w:pPr>
              <w:pageBreakBefore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n(H</w:t>
            </w:r>
            <w:r w:rsidDel="00000000" w:rsidR="00000000" w:rsidRPr="00000000">
              <w:rPr>
                <w:rFonts w:ascii="Arial Narrow" w:cs="Arial Narrow" w:eastAsia="Arial Narrow" w:hAnsi="Arial Narrow"/>
                <w:b w:val="1"/>
                <w:vertAlign w:val="superscript"/>
                <w:rtl w:val="0"/>
              </w:rPr>
              <w:t xml:space="preserve">+</w:t>
            </w:r>
            <w:r w:rsidDel="00000000" w:rsidR="00000000" w:rsidRPr="00000000">
              <w:rPr>
                <w:rFonts w:ascii="Arial Narrow" w:cs="Arial Narrow" w:eastAsia="Arial Narrow" w:hAnsi="Arial Narrow"/>
                <w:b w:val="1"/>
                <w:rtl w:val="0"/>
              </w:rPr>
              <w:t xml:space="preserve">) excess</w:t>
            </w:r>
          </w:p>
          <w:p w:rsidR="00000000" w:rsidDel="00000000" w:rsidP="00000000" w:rsidRDefault="00000000" w:rsidRPr="00000000" w14:paraId="0000017A">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(mol)</w:t>
            </w:r>
          </w:p>
        </w:tc>
        <w:tc>
          <w:tcPr>
            <w:vAlign w:val="center"/>
          </w:tcPr>
          <w:p w:rsidR="00000000" w:rsidDel="00000000" w:rsidP="00000000" w:rsidRDefault="00000000" w:rsidRPr="00000000" w14:paraId="0000017B">
            <w:pPr>
              <w:pageBreakBefore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n(OH</w:t>
            </w:r>
            <w:r w:rsidDel="00000000" w:rsidR="00000000" w:rsidRPr="00000000">
              <w:rPr>
                <w:rFonts w:ascii="Arial Narrow" w:cs="Arial Narrow" w:eastAsia="Arial Narrow" w:hAnsi="Arial Narrow"/>
                <w:b w:val="1"/>
                <w:vertAlign w:val="superscript"/>
                <w:rtl w:val="0"/>
              </w:rPr>
              <w:t xml:space="preserve">-</w:t>
            </w:r>
            <w:r w:rsidDel="00000000" w:rsidR="00000000" w:rsidRPr="00000000">
              <w:rPr>
                <w:rFonts w:ascii="Arial Narrow" w:cs="Arial Narrow" w:eastAsia="Arial Narrow" w:hAnsi="Arial Narrow"/>
                <w:b w:val="1"/>
                <w:rtl w:val="0"/>
              </w:rPr>
              <w:t xml:space="preserve">) excess</w:t>
            </w:r>
          </w:p>
          <w:p w:rsidR="00000000" w:rsidDel="00000000" w:rsidP="00000000" w:rsidRDefault="00000000" w:rsidRPr="00000000" w14:paraId="0000017C">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(mol)</w:t>
            </w:r>
          </w:p>
        </w:tc>
        <w:tc>
          <w:tcPr>
            <w:vAlign w:val="center"/>
          </w:tcPr>
          <w:p w:rsidR="00000000" w:rsidDel="00000000" w:rsidP="00000000" w:rsidRDefault="00000000" w:rsidRPr="00000000" w14:paraId="0000017D">
            <w:pPr>
              <w:pageBreakBefore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w:t>
            </w:r>
            <w:r w:rsidDel="00000000" w:rsidR="00000000" w:rsidRPr="00000000">
              <w:rPr>
                <w:rFonts w:ascii="Arial Narrow" w:cs="Arial Narrow" w:eastAsia="Arial Narrow" w:hAnsi="Arial Narrow"/>
                <w:b w:val="1"/>
                <w:vertAlign w:val="superscript"/>
                <w:rtl w:val="0"/>
              </w:rPr>
              <w:t xml:space="preserve">+</w:t>
            </w:r>
            <w:r w:rsidDel="00000000" w:rsidR="00000000" w:rsidRPr="00000000">
              <w:rPr>
                <w:rFonts w:ascii="Arial Narrow" w:cs="Arial Narrow" w:eastAsia="Arial Narrow" w:hAnsi="Arial Narrow"/>
                <w:b w:val="1"/>
                <w:rtl w:val="0"/>
              </w:rPr>
              <w:t xml:space="preserve">]</w:t>
              <w:br w:type="textWrapping"/>
            </w:r>
          </w:p>
          <w:p w:rsidR="00000000" w:rsidDel="00000000" w:rsidP="00000000" w:rsidRDefault="00000000" w:rsidRPr="00000000" w14:paraId="0000017E">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(mol/L)</w:t>
            </w:r>
          </w:p>
        </w:tc>
        <w:tc>
          <w:tcPr>
            <w:vAlign w:val="center"/>
          </w:tcPr>
          <w:p w:rsidR="00000000" w:rsidDel="00000000" w:rsidP="00000000" w:rsidRDefault="00000000" w:rsidRPr="00000000" w14:paraId="0000017F">
            <w:pPr>
              <w:pageBreakBefore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[OH</w:t>
            </w:r>
            <w:r w:rsidDel="00000000" w:rsidR="00000000" w:rsidRPr="00000000">
              <w:rPr>
                <w:rFonts w:ascii="Arial Narrow" w:cs="Arial Narrow" w:eastAsia="Arial Narrow" w:hAnsi="Arial Narrow"/>
                <w:b w:val="1"/>
                <w:vertAlign w:val="superscript"/>
                <w:rtl w:val="0"/>
              </w:rPr>
              <w:t xml:space="preserve">-</w:t>
            </w:r>
            <w:r w:rsidDel="00000000" w:rsidR="00000000" w:rsidRPr="00000000">
              <w:rPr>
                <w:rFonts w:ascii="Arial Narrow" w:cs="Arial Narrow" w:eastAsia="Arial Narrow" w:hAnsi="Arial Narrow"/>
                <w:b w:val="1"/>
                <w:rtl w:val="0"/>
              </w:rPr>
              <w:t xml:space="preserve">]</w:t>
            </w:r>
          </w:p>
          <w:p w:rsidR="00000000" w:rsidDel="00000000" w:rsidP="00000000" w:rsidRDefault="00000000" w:rsidRPr="00000000" w14:paraId="00000180">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br w:type="textWrapping"/>
            </w:r>
            <w:r w:rsidDel="00000000" w:rsidR="00000000" w:rsidRPr="00000000">
              <w:rPr>
                <w:rFonts w:ascii="Arial Narrow" w:cs="Arial Narrow" w:eastAsia="Arial Narrow" w:hAnsi="Arial Narrow"/>
                <w:rtl w:val="0"/>
              </w:rPr>
              <w:t xml:space="preserve">(mol/L)</w:t>
            </w:r>
          </w:p>
        </w:tc>
        <w:tc>
          <w:tcPr>
            <w:vAlign w:val="center"/>
          </w:tcPr>
          <w:p w:rsidR="00000000" w:rsidDel="00000000" w:rsidP="00000000" w:rsidRDefault="00000000" w:rsidRPr="00000000" w14:paraId="00000181">
            <w:pPr>
              <w:pageBreakBefore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pH</w:t>
            </w:r>
          </w:p>
        </w:tc>
      </w:tr>
      <w:tr>
        <w:trPr>
          <w:cantSplit w:val="0"/>
          <w:trHeight w:val="360" w:hRule="atLeast"/>
          <w:tblHeader w:val="0"/>
        </w:trPr>
        <w:tc>
          <w:tcPr>
            <w:vAlign w:val="center"/>
          </w:tcPr>
          <w:p w:rsidR="00000000" w:rsidDel="00000000" w:rsidP="00000000" w:rsidRDefault="00000000" w:rsidRPr="00000000" w14:paraId="00000182">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20.0</w:t>
            </w:r>
          </w:p>
        </w:tc>
        <w:tc>
          <w:tcPr>
            <w:vAlign w:val="center"/>
          </w:tcPr>
          <w:p w:rsidR="00000000" w:rsidDel="00000000" w:rsidP="00000000" w:rsidRDefault="00000000" w:rsidRPr="00000000" w14:paraId="00000183">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0.0</w:t>
            </w:r>
          </w:p>
        </w:tc>
        <w:tc>
          <w:tcPr>
            <w:vAlign w:val="center"/>
          </w:tcPr>
          <w:p w:rsidR="00000000" w:rsidDel="00000000" w:rsidP="00000000" w:rsidRDefault="00000000" w:rsidRPr="00000000" w14:paraId="00000184">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20.0</w:t>
            </w:r>
          </w:p>
        </w:tc>
        <w:tc>
          <w:tcPr>
            <w:vAlign w:val="center"/>
          </w:tcPr>
          <w:p w:rsidR="00000000" w:rsidDel="00000000" w:rsidP="00000000" w:rsidRDefault="00000000" w:rsidRPr="00000000" w14:paraId="00000185">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86">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0.00000</w:t>
            </w:r>
          </w:p>
        </w:tc>
        <w:tc>
          <w:tcPr>
            <w:vAlign w:val="center"/>
          </w:tcPr>
          <w:p w:rsidR="00000000" w:rsidDel="00000000" w:rsidP="00000000" w:rsidRDefault="00000000" w:rsidRPr="00000000" w14:paraId="00000187">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0.00200</w:t>
            </w:r>
          </w:p>
        </w:tc>
        <w:tc>
          <w:tcPr>
            <w:vAlign w:val="center"/>
          </w:tcPr>
          <w:p w:rsidR="00000000" w:rsidDel="00000000" w:rsidP="00000000" w:rsidRDefault="00000000" w:rsidRPr="00000000" w14:paraId="00000188">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89">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0.100</w:t>
            </w:r>
          </w:p>
        </w:tc>
        <w:tc>
          <w:tcPr>
            <w:vAlign w:val="center"/>
          </w:tcPr>
          <w:p w:rsidR="00000000" w:rsidDel="00000000" w:rsidP="00000000" w:rsidRDefault="00000000" w:rsidRPr="00000000" w14:paraId="0000018A">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1.00x10</w:t>
            </w:r>
            <w:r w:rsidDel="00000000" w:rsidR="00000000" w:rsidRPr="00000000">
              <w:rPr>
                <w:rFonts w:ascii="Arial Narrow" w:cs="Arial Narrow" w:eastAsia="Arial Narrow" w:hAnsi="Arial Narrow"/>
                <w:vertAlign w:val="superscript"/>
                <w:rtl w:val="0"/>
              </w:rPr>
              <w:t xml:space="preserve">-13</w:t>
            </w:r>
            <w:r w:rsidDel="00000000" w:rsidR="00000000" w:rsidRPr="00000000">
              <w:rPr>
                <w:rtl w:val="0"/>
              </w:rPr>
            </w:r>
          </w:p>
        </w:tc>
        <w:tc>
          <w:tcPr>
            <w:vAlign w:val="center"/>
          </w:tcPr>
          <w:p w:rsidR="00000000" w:rsidDel="00000000" w:rsidP="00000000" w:rsidRDefault="00000000" w:rsidRPr="00000000" w14:paraId="0000018B">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rPr>
          <w:cantSplit w:val="0"/>
          <w:trHeight w:val="360" w:hRule="atLeast"/>
          <w:tblHeader w:val="0"/>
        </w:trPr>
        <w:tc>
          <w:tcPr>
            <w:vAlign w:val="center"/>
          </w:tcPr>
          <w:p w:rsidR="00000000" w:rsidDel="00000000" w:rsidP="00000000" w:rsidRDefault="00000000" w:rsidRPr="00000000" w14:paraId="0000018C">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8D">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5.0</w:t>
            </w:r>
          </w:p>
        </w:tc>
        <w:tc>
          <w:tcPr>
            <w:vAlign w:val="center"/>
          </w:tcPr>
          <w:p w:rsidR="00000000" w:rsidDel="00000000" w:rsidP="00000000" w:rsidRDefault="00000000" w:rsidRPr="00000000" w14:paraId="0000018E">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25.0</w:t>
            </w:r>
          </w:p>
        </w:tc>
        <w:tc>
          <w:tcPr>
            <w:vAlign w:val="center"/>
          </w:tcPr>
          <w:p w:rsidR="00000000" w:rsidDel="00000000" w:rsidP="00000000" w:rsidRDefault="00000000" w:rsidRPr="00000000" w14:paraId="0000018F">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90">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91">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92">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93">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94">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95">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96">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97">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c>
          <w:tcPr>
            <w:vAlign w:val="center"/>
          </w:tcPr>
          <w:p w:rsidR="00000000" w:rsidDel="00000000" w:rsidP="00000000" w:rsidRDefault="00000000" w:rsidRPr="00000000" w14:paraId="00000198">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30.0</w:t>
            </w:r>
          </w:p>
        </w:tc>
        <w:tc>
          <w:tcPr>
            <w:vAlign w:val="center"/>
          </w:tcPr>
          <w:p w:rsidR="00000000" w:rsidDel="00000000" w:rsidP="00000000" w:rsidRDefault="00000000" w:rsidRPr="00000000" w14:paraId="00000199">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9A">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9B">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9C">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9D">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9E">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9F">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A0">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A1">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15.0</w:t>
            </w:r>
          </w:p>
        </w:tc>
        <w:tc>
          <w:tcPr>
            <w:vAlign w:val="center"/>
          </w:tcPr>
          <w:p w:rsidR="00000000" w:rsidDel="00000000" w:rsidP="00000000" w:rsidRDefault="00000000" w:rsidRPr="00000000" w14:paraId="000001A2">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35.0</w:t>
            </w:r>
          </w:p>
        </w:tc>
        <w:tc>
          <w:tcPr>
            <w:vAlign w:val="center"/>
          </w:tcPr>
          <w:p w:rsidR="00000000" w:rsidDel="00000000" w:rsidP="00000000" w:rsidRDefault="00000000" w:rsidRPr="00000000" w14:paraId="000001A3">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A4">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A5">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A6">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A7">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A8">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A9">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AA">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AB">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19.0</w:t>
            </w:r>
          </w:p>
        </w:tc>
        <w:tc>
          <w:tcPr>
            <w:vAlign w:val="center"/>
          </w:tcPr>
          <w:p w:rsidR="00000000" w:rsidDel="00000000" w:rsidP="00000000" w:rsidRDefault="00000000" w:rsidRPr="00000000" w14:paraId="000001AC">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39.0</w:t>
            </w:r>
          </w:p>
        </w:tc>
        <w:tc>
          <w:tcPr>
            <w:vAlign w:val="center"/>
          </w:tcPr>
          <w:p w:rsidR="00000000" w:rsidDel="00000000" w:rsidP="00000000" w:rsidRDefault="00000000" w:rsidRPr="00000000" w14:paraId="000001AD">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AE">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AF">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B0">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B1">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B2">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B3">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B4">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B5">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19.5</w:t>
            </w:r>
          </w:p>
        </w:tc>
        <w:tc>
          <w:tcPr>
            <w:vAlign w:val="center"/>
          </w:tcPr>
          <w:p w:rsidR="00000000" w:rsidDel="00000000" w:rsidP="00000000" w:rsidRDefault="00000000" w:rsidRPr="00000000" w14:paraId="000001B6">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39.5</w:t>
            </w:r>
          </w:p>
        </w:tc>
        <w:tc>
          <w:tcPr>
            <w:vAlign w:val="center"/>
          </w:tcPr>
          <w:p w:rsidR="00000000" w:rsidDel="00000000" w:rsidP="00000000" w:rsidRDefault="00000000" w:rsidRPr="00000000" w14:paraId="000001B7">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B8">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B9">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BA">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BB">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BC">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BD">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BE">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BF">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19.8</w:t>
            </w:r>
          </w:p>
        </w:tc>
        <w:tc>
          <w:tcPr>
            <w:vAlign w:val="center"/>
          </w:tcPr>
          <w:p w:rsidR="00000000" w:rsidDel="00000000" w:rsidP="00000000" w:rsidRDefault="00000000" w:rsidRPr="00000000" w14:paraId="000001C0">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39.8</w:t>
            </w:r>
          </w:p>
        </w:tc>
        <w:tc>
          <w:tcPr>
            <w:vAlign w:val="center"/>
          </w:tcPr>
          <w:p w:rsidR="00000000" w:rsidDel="00000000" w:rsidP="00000000" w:rsidRDefault="00000000" w:rsidRPr="00000000" w14:paraId="000001C1">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C2">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C3">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C4">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C5">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C6">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C7">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C8">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C9">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20.0</w:t>
            </w:r>
          </w:p>
        </w:tc>
        <w:tc>
          <w:tcPr>
            <w:vAlign w:val="center"/>
          </w:tcPr>
          <w:p w:rsidR="00000000" w:rsidDel="00000000" w:rsidP="00000000" w:rsidRDefault="00000000" w:rsidRPr="00000000" w14:paraId="000001CA">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40.0</w:t>
            </w:r>
          </w:p>
        </w:tc>
        <w:tc>
          <w:tcPr>
            <w:vAlign w:val="center"/>
          </w:tcPr>
          <w:p w:rsidR="00000000" w:rsidDel="00000000" w:rsidP="00000000" w:rsidRDefault="00000000" w:rsidRPr="00000000" w14:paraId="000001CB">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CC">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0.00200</w:t>
            </w:r>
          </w:p>
        </w:tc>
        <w:tc>
          <w:tcPr>
            <w:vAlign w:val="center"/>
          </w:tcPr>
          <w:p w:rsidR="00000000" w:rsidDel="00000000" w:rsidP="00000000" w:rsidRDefault="00000000" w:rsidRPr="00000000" w14:paraId="000001CD">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CE">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CF">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1.00x10</w:t>
            </w:r>
            <w:r w:rsidDel="00000000" w:rsidR="00000000" w:rsidRPr="00000000">
              <w:rPr>
                <w:rFonts w:ascii="Arial Narrow" w:cs="Arial Narrow" w:eastAsia="Arial Narrow" w:hAnsi="Arial Narrow"/>
                <w:vertAlign w:val="superscript"/>
                <w:rtl w:val="0"/>
              </w:rPr>
              <w:t xml:space="preserve">-7</w:t>
            </w:r>
            <w:r w:rsidDel="00000000" w:rsidR="00000000" w:rsidRPr="00000000">
              <w:rPr>
                <w:rtl w:val="0"/>
              </w:rPr>
            </w:r>
          </w:p>
        </w:tc>
        <w:tc>
          <w:tcPr>
            <w:vAlign w:val="center"/>
          </w:tcPr>
          <w:p w:rsidR="00000000" w:rsidDel="00000000" w:rsidP="00000000" w:rsidRDefault="00000000" w:rsidRPr="00000000" w14:paraId="000001D0">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1.00x10</w:t>
            </w:r>
            <w:r w:rsidDel="00000000" w:rsidR="00000000" w:rsidRPr="00000000">
              <w:rPr>
                <w:rFonts w:ascii="Arial Narrow" w:cs="Arial Narrow" w:eastAsia="Arial Narrow" w:hAnsi="Arial Narrow"/>
                <w:vertAlign w:val="superscript"/>
                <w:rtl w:val="0"/>
              </w:rPr>
              <w:t xml:space="preserve">-7</w:t>
            </w:r>
            <w:r w:rsidDel="00000000" w:rsidR="00000000" w:rsidRPr="00000000">
              <w:rPr>
                <w:rtl w:val="0"/>
              </w:rPr>
            </w:r>
          </w:p>
        </w:tc>
        <w:tc>
          <w:tcPr>
            <w:vAlign w:val="center"/>
          </w:tcPr>
          <w:p w:rsidR="00000000" w:rsidDel="00000000" w:rsidP="00000000" w:rsidRDefault="00000000" w:rsidRPr="00000000" w14:paraId="000001D1">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7.00</w:t>
            </w:r>
          </w:p>
        </w:tc>
      </w:tr>
      <w:tr>
        <w:trPr>
          <w:cantSplit w:val="0"/>
          <w:trHeight w:val="360" w:hRule="atLeast"/>
          <w:tblHeader w:val="0"/>
        </w:trPr>
        <w:tc>
          <w:tcPr>
            <w:vAlign w:val="center"/>
          </w:tcPr>
          <w:p w:rsidR="00000000" w:rsidDel="00000000" w:rsidP="00000000" w:rsidRDefault="00000000" w:rsidRPr="00000000" w14:paraId="000001D2">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D3">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20.2</w:t>
            </w:r>
          </w:p>
        </w:tc>
        <w:tc>
          <w:tcPr>
            <w:vAlign w:val="center"/>
          </w:tcPr>
          <w:p w:rsidR="00000000" w:rsidDel="00000000" w:rsidP="00000000" w:rsidRDefault="00000000" w:rsidRPr="00000000" w14:paraId="000001D4">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40.2</w:t>
            </w:r>
          </w:p>
        </w:tc>
        <w:tc>
          <w:tcPr>
            <w:vAlign w:val="center"/>
          </w:tcPr>
          <w:p w:rsidR="00000000" w:rsidDel="00000000" w:rsidP="00000000" w:rsidRDefault="00000000" w:rsidRPr="00000000" w14:paraId="000001D5">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D6">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D7">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D8">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D9">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DA">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DB">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DC">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DD">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20.5</w:t>
            </w:r>
          </w:p>
        </w:tc>
        <w:tc>
          <w:tcPr>
            <w:vAlign w:val="center"/>
          </w:tcPr>
          <w:p w:rsidR="00000000" w:rsidDel="00000000" w:rsidP="00000000" w:rsidRDefault="00000000" w:rsidRPr="00000000" w14:paraId="000001DE">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40.5</w:t>
            </w:r>
          </w:p>
        </w:tc>
        <w:tc>
          <w:tcPr>
            <w:vAlign w:val="center"/>
          </w:tcPr>
          <w:p w:rsidR="00000000" w:rsidDel="00000000" w:rsidP="00000000" w:rsidRDefault="00000000" w:rsidRPr="00000000" w14:paraId="000001DF">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E0">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E1">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E2">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E3">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E4">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E5">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E6">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E7">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21.0</w:t>
            </w:r>
          </w:p>
        </w:tc>
        <w:tc>
          <w:tcPr>
            <w:vAlign w:val="center"/>
          </w:tcPr>
          <w:p w:rsidR="00000000" w:rsidDel="00000000" w:rsidP="00000000" w:rsidRDefault="00000000" w:rsidRPr="00000000" w14:paraId="000001E8">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41.0</w:t>
            </w:r>
          </w:p>
        </w:tc>
        <w:tc>
          <w:tcPr>
            <w:vAlign w:val="center"/>
          </w:tcPr>
          <w:p w:rsidR="00000000" w:rsidDel="00000000" w:rsidP="00000000" w:rsidRDefault="00000000" w:rsidRPr="00000000" w14:paraId="000001E9">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EA">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EB">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EC">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ED">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EE">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EF">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F0">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F1">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25.0</w:t>
            </w:r>
          </w:p>
        </w:tc>
        <w:tc>
          <w:tcPr>
            <w:vAlign w:val="center"/>
          </w:tcPr>
          <w:p w:rsidR="00000000" w:rsidDel="00000000" w:rsidP="00000000" w:rsidRDefault="00000000" w:rsidRPr="00000000" w14:paraId="000001F2">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45.0</w:t>
            </w:r>
          </w:p>
        </w:tc>
        <w:tc>
          <w:tcPr>
            <w:vAlign w:val="center"/>
          </w:tcPr>
          <w:p w:rsidR="00000000" w:rsidDel="00000000" w:rsidP="00000000" w:rsidRDefault="00000000" w:rsidRPr="00000000" w14:paraId="000001F3">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F4">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F5">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1F6">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F7">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F8">
            <w:pPr>
              <w:pageBreakBefore w:val="0"/>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1F9">
            <w:pPr>
              <w:pageBreakBefore w:val="0"/>
              <w:jc w:val="center"/>
              <w:rPr>
                <w:rFonts w:ascii="Arial Narrow" w:cs="Arial Narrow" w:eastAsia="Arial Narrow" w:hAnsi="Arial Narrow"/>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FA">
            <w:pPr>
              <w:pageBreakBefore w:val="0"/>
              <w:jc w:val="center"/>
              <w:rPr/>
            </w:pPr>
            <w:r w:rsidDel="00000000" w:rsidR="00000000" w:rsidRPr="00000000">
              <w:rPr>
                <w:rFonts w:ascii="Arial Narrow" w:cs="Arial Narrow" w:eastAsia="Arial Narrow" w:hAnsi="Arial Narrow"/>
                <w:rtl w:val="0"/>
              </w:rPr>
              <w:t xml:space="preserve">20.0</w:t>
            </w:r>
            <w:r w:rsidDel="00000000" w:rsidR="00000000" w:rsidRPr="00000000">
              <w:rPr>
                <w:rtl w:val="0"/>
              </w:rPr>
            </w:r>
          </w:p>
        </w:tc>
        <w:tc>
          <w:tcPr>
            <w:vAlign w:val="center"/>
          </w:tcPr>
          <w:p w:rsidR="00000000" w:rsidDel="00000000" w:rsidP="00000000" w:rsidRDefault="00000000" w:rsidRPr="00000000" w14:paraId="000001FB">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30.0</w:t>
            </w:r>
          </w:p>
        </w:tc>
        <w:tc>
          <w:tcPr>
            <w:vAlign w:val="center"/>
          </w:tcPr>
          <w:p w:rsidR="00000000" w:rsidDel="00000000" w:rsidP="00000000" w:rsidRDefault="00000000" w:rsidRPr="00000000" w14:paraId="000001FC">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50.0</w:t>
            </w:r>
          </w:p>
        </w:tc>
        <w:tc>
          <w:tcPr>
            <w:vAlign w:val="center"/>
          </w:tcPr>
          <w:p w:rsidR="00000000" w:rsidDel="00000000" w:rsidP="00000000" w:rsidRDefault="00000000" w:rsidRPr="00000000" w14:paraId="000001FD">
            <w:pPr>
              <w:pageBreakBefore w:val="0"/>
              <w:jc w:val="center"/>
              <w:rPr/>
            </w:pPr>
            <w:r w:rsidDel="00000000" w:rsidR="00000000" w:rsidRPr="00000000">
              <w:rPr>
                <w:rFonts w:ascii="Arial Narrow" w:cs="Arial Narrow" w:eastAsia="Arial Narrow" w:hAnsi="Arial Narrow"/>
                <w:rtl w:val="0"/>
              </w:rPr>
              <w:t xml:space="preserve">0.00200</w:t>
            </w:r>
            <w:r w:rsidDel="00000000" w:rsidR="00000000" w:rsidRPr="00000000">
              <w:rPr>
                <w:rtl w:val="0"/>
              </w:rPr>
            </w:r>
          </w:p>
        </w:tc>
        <w:tc>
          <w:tcPr>
            <w:vAlign w:val="center"/>
          </w:tcPr>
          <w:p w:rsidR="00000000" w:rsidDel="00000000" w:rsidP="00000000" w:rsidRDefault="00000000" w:rsidRPr="00000000" w14:paraId="000001FE">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0.00300</w:t>
            </w:r>
          </w:p>
        </w:tc>
        <w:tc>
          <w:tcPr>
            <w:vAlign w:val="center"/>
          </w:tcPr>
          <w:p w:rsidR="00000000" w:rsidDel="00000000" w:rsidP="00000000" w:rsidRDefault="00000000" w:rsidRPr="00000000" w14:paraId="000001FF">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tc>
        <w:tc>
          <w:tcPr>
            <w:vAlign w:val="center"/>
          </w:tcPr>
          <w:p w:rsidR="00000000" w:rsidDel="00000000" w:rsidP="00000000" w:rsidRDefault="00000000" w:rsidRPr="00000000" w14:paraId="00000200">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0.00100</w:t>
            </w:r>
          </w:p>
        </w:tc>
        <w:tc>
          <w:tcPr>
            <w:vAlign w:val="center"/>
          </w:tcPr>
          <w:p w:rsidR="00000000" w:rsidDel="00000000" w:rsidP="00000000" w:rsidRDefault="00000000" w:rsidRPr="00000000" w14:paraId="00000201">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5.00x10</w:t>
            </w:r>
            <w:r w:rsidDel="00000000" w:rsidR="00000000" w:rsidRPr="00000000">
              <w:rPr>
                <w:rFonts w:ascii="Arial Narrow" w:cs="Arial Narrow" w:eastAsia="Arial Narrow" w:hAnsi="Arial Narrow"/>
                <w:vertAlign w:val="superscript"/>
                <w:rtl w:val="0"/>
              </w:rPr>
              <w:t xml:space="preserve">-13</w:t>
            </w:r>
            <w:r w:rsidDel="00000000" w:rsidR="00000000" w:rsidRPr="00000000">
              <w:rPr>
                <w:rtl w:val="0"/>
              </w:rPr>
            </w:r>
          </w:p>
        </w:tc>
        <w:tc>
          <w:tcPr>
            <w:vAlign w:val="center"/>
          </w:tcPr>
          <w:p w:rsidR="00000000" w:rsidDel="00000000" w:rsidP="00000000" w:rsidRDefault="00000000" w:rsidRPr="00000000" w14:paraId="00000202">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0.0200</w:t>
            </w:r>
          </w:p>
        </w:tc>
        <w:tc>
          <w:tcPr>
            <w:vAlign w:val="center"/>
          </w:tcPr>
          <w:p w:rsidR="00000000" w:rsidDel="00000000" w:rsidP="00000000" w:rsidRDefault="00000000" w:rsidRPr="00000000" w14:paraId="00000203">
            <w:pPr>
              <w:pageBreakBefore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12.30</w:t>
            </w:r>
          </w:p>
        </w:tc>
      </w:tr>
    </w:tbl>
    <w:p w:rsidR="00000000" w:rsidDel="00000000" w:rsidP="00000000" w:rsidRDefault="00000000" w:rsidRPr="00000000" w14:paraId="00000204">
      <w:pPr>
        <w:pageBreakBefore w:val="0"/>
        <w:rPr/>
      </w:pPr>
      <w:r w:rsidDel="00000000" w:rsidR="00000000" w:rsidRPr="00000000">
        <w:rPr>
          <w:rtl w:val="0"/>
        </w:rPr>
        <w:t xml:space="preserve">Graph:</w:t>
      </w:r>
    </w:p>
    <w:p w:rsidR="00000000" w:rsidDel="00000000" w:rsidP="00000000" w:rsidRDefault="00000000" w:rsidRPr="00000000" w14:paraId="00000205">
      <w:pPr>
        <w:pageBreakBefore w:val="0"/>
        <w:rPr/>
      </w:pPr>
      <w:r w:rsidDel="00000000" w:rsidR="00000000" w:rsidRPr="00000000">
        <w:rPr>
          <w:rtl w:val="0"/>
        </w:rPr>
      </w:r>
    </w:p>
    <w:p w:rsidR="00000000" w:rsidDel="00000000" w:rsidP="00000000" w:rsidRDefault="00000000" w:rsidRPr="00000000" w14:paraId="00000206">
      <w:pPr>
        <w:pageBreakBefore w:val="0"/>
        <w:jc w:val="center"/>
        <w:rPr>
          <w:b w:val="1"/>
        </w:rPr>
      </w:pPr>
      <w:r w:rsidDel="00000000" w:rsidR="00000000" w:rsidRPr="00000000">
        <w:rPr>
          <w:b w:val="1"/>
          <w:rtl w:val="0"/>
        </w:rPr>
        <w:t xml:space="preserve">Change in pH as 0.10 mol L</w:t>
      </w:r>
      <w:r w:rsidDel="00000000" w:rsidR="00000000" w:rsidRPr="00000000">
        <w:rPr>
          <w:b w:val="1"/>
          <w:vertAlign w:val="superscript"/>
          <w:rtl w:val="0"/>
        </w:rPr>
        <w:t xml:space="preserve">-1</w:t>
      </w:r>
      <w:r w:rsidDel="00000000" w:rsidR="00000000" w:rsidRPr="00000000">
        <w:rPr>
          <w:b w:val="1"/>
          <w:rtl w:val="0"/>
        </w:rPr>
        <w:t xml:space="preserve"> NaOH is added to 20.0 mL of 0.10 mol L</w:t>
      </w:r>
      <w:r w:rsidDel="00000000" w:rsidR="00000000" w:rsidRPr="00000000">
        <w:rPr>
          <w:b w:val="1"/>
          <w:vertAlign w:val="superscript"/>
          <w:rtl w:val="0"/>
        </w:rPr>
        <w:t xml:space="preserve">-1</w:t>
      </w:r>
      <w:r w:rsidDel="00000000" w:rsidR="00000000" w:rsidRPr="00000000">
        <w:rPr>
          <w:b w:val="1"/>
          <w:rtl w:val="0"/>
        </w:rPr>
        <w:t xml:space="preserve"> HCℓ</w:t>
      </w:r>
    </w:p>
    <w:p w:rsidR="00000000" w:rsidDel="00000000" w:rsidP="00000000" w:rsidRDefault="00000000" w:rsidRPr="00000000" w14:paraId="00000207">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2260600</wp:posOffset>
                </wp:positionV>
                <wp:extent cx="269239" cy="488950"/>
                <wp:effectExtent b="0" l="0" r="0" t="0"/>
                <wp:wrapNone/>
                <wp:docPr id="13" name=""/>
                <a:graphic>
                  <a:graphicData uri="http://schemas.microsoft.com/office/word/2010/wordprocessingShape">
                    <wps:wsp>
                      <wps:cNvSpPr/>
                      <wps:cNvPr id="37" name="Shape 37"/>
                      <wps:spPr>
                        <a:xfrm rot="-5400000">
                          <a:off x="5106288" y="3650143"/>
                          <a:ext cx="479425" cy="25971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2260600</wp:posOffset>
                </wp:positionV>
                <wp:extent cx="269239" cy="488950"/>
                <wp:effectExtent b="0" l="0" r="0" t="0"/>
                <wp:wrapNone/>
                <wp:docPr id="13" name="image36.png"/>
                <a:graphic>
                  <a:graphicData uri="http://schemas.openxmlformats.org/drawingml/2006/picture">
                    <pic:pic>
                      <pic:nvPicPr>
                        <pic:cNvPr id="0" name="image36.png"/>
                        <pic:cNvPicPr preferRelativeResize="0"/>
                      </pic:nvPicPr>
                      <pic:blipFill>
                        <a:blip r:embed="rId28"/>
                        <a:srcRect/>
                        <a:stretch>
                          <a:fillRect/>
                        </a:stretch>
                      </pic:blipFill>
                      <pic:spPr>
                        <a:xfrm>
                          <a:off x="0" y="0"/>
                          <a:ext cx="269239" cy="488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50800</wp:posOffset>
                </wp:positionV>
                <wp:extent cx="391510" cy="5121088"/>
                <wp:effectExtent b="0" l="0" r="0" t="0"/>
                <wp:wrapNone/>
                <wp:docPr id="9" name=""/>
                <a:graphic>
                  <a:graphicData uri="http://schemas.microsoft.com/office/word/2010/wordprocessingGroup">
                    <wpg:wgp>
                      <wpg:cNvGrpSpPr/>
                      <wpg:grpSpPr>
                        <a:xfrm>
                          <a:off x="5150225" y="1219450"/>
                          <a:ext cx="391510" cy="5121088"/>
                          <a:chOff x="5150225" y="1219450"/>
                          <a:chExt cx="391550" cy="5121100"/>
                        </a:xfrm>
                      </wpg:grpSpPr>
                      <wpg:grpSp>
                        <wpg:cNvGrpSpPr/>
                        <wpg:grpSpPr>
                          <a:xfrm>
                            <a:off x="5150245" y="1219456"/>
                            <a:ext cx="391510" cy="5121088"/>
                            <a:chOff x="0" y="0"/>
                            <a:chExt cx="391510" cy="5121088"/>
                          </a:xfrm>
                        </wpg:grpSpPr>
                        <wps:wsp>
                          <wps:cNvSpPr/>
                          <wps:cNvPr id="5" name="Shape 5"/>
                          <wps:spPr>
                            <a:xfrm>
                              <a:off x="0" y="0"/>
                              <a:ext cx="391500" cy="512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84944" y="4811843"/>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0</w:t>
                                </w:r>
                              </w:p>
                            </w:txbxContent>
                          </wps:txbx>
                          <wps:bodyPr anchorCtr="0" anchor="t" bIns="45700" lIns="91425" spcFirstLastPara="1" rIns="91425" wrap="square" tIns="45700">
                            <a:noAutofit/>
                          </wps:bodyPr>
                        </wps:wsp>
                        <wps:wsp>
                          <wps:cNvSpPr/>
                          <wps:cNvPr id="20" name="Shape 20"/>
                          <wps:spPr>
                            <a:xfrm>
                              <a:off x="84944" y="4467069"/>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w:t>
                                </w:r>
                              </w:p>
                            </w:txbxContent>
                          </wps:txbx>
                          <wps:bodyPr anchorCtr="0" anchor="t" bIns="45700" lIns="91425" spcFirstLastPara="1" rIns="91425" wrap="square" tIns="45700">
                            <a:noAutofit/>
                          </wps:bodyPr>
                        </wps:wsp>
                        <wps:wsp>
                          <wps:cNvSpPr/>
                          <wps:cNvPr id="21" name="Shape 21"/>
                          <wps:spPr>
                            <a:xfrm>
                              <a:off x="79947" y="4122295"/>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w:t>
                                </w:r>
                              </w:p>
                            </w:txbxContent>
                          </wps:txbx>
                          <wps:bodyPr anchorCtr="0" anchor="t" bIns="45700" lIns="91425" spcFirstLastPara="1" rIns="91425" wrap="square" tIns="45700">
                            <a:noAutofit/>
                          </wps:bodyPr>
                        </wps:wsp>
                        <wps:wsp>
                          <wps:cNvSpPr/>
                          <wps:cNvPr id="22" name="Shape 22"/>
                          <wps:spPr>
                            <a:xfrm>
                              <a:off x="79947" y="3777522"/>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3</w:t>
                                </w:r>
                              </w:p>
                            </w:txbxContent>
                          </wps:txbx>
                          <wps:bodyPr anchorCtr="0" anchor="t" bIns="45700" lIns="91425" spcFirstLastPara="1" rIns="91425" wrap="square" tIns="45700">
                            <a:noAutofit/>
                          </wps:bodyPr>
                        </wps:wsp>
                        <wps:wsp>
                          <wps:cNvSpPr/>
                          <wps:cNvPr id="23" name="Shape 23"/>
                          <wps:spPr>
                            <a:xfrm>
                              <a:off x="0" y="344774"/>
                              <a:ext cx="391510" cy="30947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13</w:t>
                                </w:r>
                              </w:p>
                            </w:txbxContent>
                          </wps:txbx>
                          <wps:bodyPr anchorCtr="0" anchor="t" bIns="45700" lIns="91425" spcFirstLastPara="1" rIns="91425" wrap="square" tIns="45700">
                            <a:noAutofit/>
                          </wps:bodyPr>
                        </wps:wsp>
                        <wps:wsp>
                          <wps:cNvSpPr/>
                          <wps:cNvPr id="24" name="Shape 24"/>
                          <wps:spPr>
                            <a:xfrm>
                              <a:off x="0" y="684551"/>
                              <a:ext cx="381578"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12</w:t>
                                </w:r>
                              </w:p>
                            </w:txbxContent>
                          </wps:txbx>
                          <wps:bodyPr anchorCtr="0" anchor="t" bIns="45700" lIns="91425" spcFirstLastPara="1" rIns="91425" wrap="square" tIns="45700">
                            <a:noAutofit/>
                          </wps:bodyPr>
                        </wps:wsp>
                        <wps:wsp>
                          <wps:cNvSpPr/>
                          <wps:cNvPr id="25" name="Shape 25"/>
                          <wps:spPr>
                            <a:xfrm>
                              <a:off x="0" y="1029325"/>
                              <a:ext cx="368436"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11</w:t>
                                </w:r>
                              </w:p>
                            </w:txbxContent>
                          </wps:txbx>
                          <wps:bodyPr anchorCtr="0" anchor="t" bIns="45700" lIns="91425" spcFirstLastPara="1" rIns="91425" wrap="square" tIns="45700">
                            <a:noAutofit/>
                          </wps:bodyPr>
                        </wps:wsp>
                        <wps:wsp>
                          <wps:cNvSpPr/>
                          <wps:cNvPr id="26" name="Shape 26"/>
                          <wps:spPr>
                            <a:xfrm>
                              <a:off x="0" y="1374099"/>
                              <a:ext cx="381963"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10</w:t>
                                </w:r>
                              </w:p>
                            </w:txbxContent>
                          </wps:txbx>
                          <wps:bodyPr anchorCtr="0" anchor="t" bIns="45700" lIns="91425" spcFirstLastPara="1" rIns="91425" wrap="square" tIns="45700">
                            <a:noAutofit/>
                          </wps:bodyPr>
                        </wps:wsp>
                        <wps:wsp>
                          <wps:cNvSpPr/>
                          <wps:cNvPr id="27" name="Shape 27"/>
                          <wps:spPr>
                            <a:xfrm>
                              <a:off x="79947" y="1718873"/>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9</w:t>
                                </w:r>
                              </w:p>
                            </w:txbxContent>
                          </wps:txbx>
                          <wps:bodyPr anchorCtr="0" anchor="t" bIns="45700" lIns="91425" spcFirstLastPara="1" rIns="91425" wrap="square" tIns="45700">
                            <a:noAutofit/>
                          </wps:bodyPr>
                        </wps:wsp>
                        <wps:wsp>
                          <wps:cNvSpPr/>
                          <wps:cNvPr id="28" name="Shape 28"/>
                          <wps:spPr>
                            <a:xfrm>
                              <a:off x="79947" y="2063646"/>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8</w:t>
                                </w:r>
                              </w:p>
                            </w:txbxContent>
                          </wps:txbx>
                          <wps:bodyPr anchorCtr="0" anchor="t" bIns="45700" lIns="91425" spcFirstLastPara="1" rIns="91425" wrap="square" tIns="45700">
                            <a:noAutofit/>
                          </wps:bodyPr>
                        </wps:wsp>
                        <wps:wsp>
                          <wps:cNvSpPr/>
                          <wps:cNvPr id="29" name="Shape 29"/>
                          <wps:spPr>
                            <a:xfrm>
                              <a:off x="79947" y="2403423"/>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7</w:t>
                                </w:r>
                              </w:p>
                            </w:txbxContent>
                          </wps:txbx>
                          <wps:bodyPr anchorCtr="0" anchor="t" bIns="45700" lIns="91425" spcFirstLastPara="1" rIns="91425" wrap="square" tIns="45700">
                            <a:noAutofit/>
                          </wps:bodyPr>
                        </wps:wsp>
                        <wps:wsp>
                          <wps:cNvSpPr/>
                          <wps:cNvPr id="30" name="Shape 30"/>
                          <wps:spPr>
                            <a:xfrm>
                              <a:off x="79947" y="2748197"/>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6</w:t>
                                </w:r>
                              </w:p>
                            </w:txbxContent>
                          </wps:txbx>
                          <wps:bodyPr anchorCtr="0" anchor="t" bIns="45700" lIns="91425" spcFirstLastPara="1" rIns="91425" wrap="square" tIns="45700">
                            <a:noAutofit/>
                          </wps:bodyPr>
                        </wps:wsp>
                        <wps:wsp>
                          <wps:cNvSpPr/>
                          <wps:cNvPr id="31" name="Shape 31"/>
                          <wps:spPr>
                            <a:xfrm>
                              <a:off x="79947" y="3092971"/>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5</w:t>
                                </w:r>
                              </w:p>
                            </w:txbxContent>
                          </wps:txbx>
                          <wps:bodyPr anchorCtr="0" anchor="t" bIns="45700" lIns="91425" spcFirstLastPara="1" rIns="91425" wrap="square" tIns="45700">
                            <a:noAutofit/>
                          </wps:bodyPr>
                        </wps:wsp>
                        <wps:wsp>
                          <wps:cNvSpPr/>
                          <wps:cNvPr id="32" name="Shape 32"/>
                          <wps:spPr>
                            <a:xfrm>
                              <a:off x="79947" y="3437745"/>
                              <a:ext cx="276225" cy="3092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4</w:t>
                                </w:r>
                              </w:p>
                            </w:txbxContent>
                          </wps:txbx>
                          <wps:bodyPr anchorCtr="0" anchor="t" bIns="45700" lIns="91425" spcFirstLastPara="1" rIns="91425" wrap="square" tIns="45700">
                            <a:noAutofit/>
                          </wps:bodyPr>
                        </wps:wsp>
                        <wps:wsp>
                          <wps:cNvSpPr/>
                          <wps:cNvPr id="33" name="Shape 33"/>
                          <wps:spPr>
                            <a:xfrm>
                              <a:off x="0" y="0"/>
                              <a:ext cx="391510" cy="30947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14</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50800</wp:posOffset>
                </wp:positionV>
                <wp:extent cx="391510" cy="5121088"/>
                <wp:effectExtent b="0" l="0" r="0" t="0"/>
                <wp:wrapNone/>
                <wp:docPr id="9"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391510" cy="5121088"/>
                        </a:xfrm>
                        <a:prstGeom prst="rect"/>
                        <a:ln/>
                      </pic:spPr>
                    </pic:pic>
                  </a:graphicData>
                </a:graphic>
              </wp:anchor>
            </w:drawing>
          </mc:Fallback>
        </mc:AlternateContent>
      </w:r>
    </w:p>
    <w:tbl>
      <w:tblPr>
        <w:tblStyle w:val="Table6"/>
        <w:tblW w:w="10084.000000000004"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
        <w:gridCol w:w="337"/>
        <w:gridCol w:w="337"/>
        <w:gridCol w:w="337"/>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Change w:id="0">
          <w:tblGrid>
            <w:gridCol w:w="337"/>
            <w:gridCol w:w="337"/>
            <w:gridCol w:w="337"/>
            <w:gridCol w:w="337"/>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blGridChange>
      </w:tblGrid>
      <w:tr>
        <w:trPr>
          <w:cantSplit w:val="0"/>
          <w:trHeight w:val="520" w:hRule="atLeast"/>
          <w:tblHeader w:val="0"/>
        </w:trPr>
        <w:tc>
          <w:tcPr/>
          <w:p w:rsidR="00000000" w:rsidDel="00000000" w:rsidP="00000000" w:rsidRDefault="00000000" w:rsidRPr="00000000" w14:paraId="00000208">
            <w:pPr>
              <w:pageBreakBefore w:val="0"/>
              <w:rPr>
                <w:b w:val="1"/>
                <w:sz w:val="32"/>
                <w:szCs w:val="32"/>
              </w:rPr>
            </w:pPr>
            <w:r w:rsidDel="00000000" w:rsidR="00000000" w:rsidRPr="00000000">
              <w:rPr>
                <w:rtl w:val="0"/>
              </w:rPr>
            </w:r>
          </w:p>
        </w:tc>
        <w:tc>
          <w:tcPr/>
          <w:p w:rsidR="00000000" w:rsidDel="00000000" w:rsidP="00000000" w:rsidRDefault="00000000" w:rsidRPr="00000000" w14:paraId="00000209">
            <w:pPr>
              <w:pageBreakBefore w:val="0"/>
              <w:rPr>
                <w:b w:val="1"/>
                <w:sz w:val="32"/>
                <w:szCs w:val="32"/>
              </w:rPr>
            </w:pPr>
            <w:r w:rsidDel="00000000" w:rsidR="00000000" w:rsidRPr="00000000">
              <w:rPr>
                <w:rtl w:val="0"/>
              </w:rPr>
            </w:r>
          </w:p>
        </w:tc>
        <w:tc>
          <w:tcPr/>
          <w:p w:rsidR="00000000" w:rsidDel="00000000" w:rsidP="00000000" w:rsidRDefault="00000000" w:rsidRPr="00000000" w14:paraId="0000020A">
            <w:pPr>
              <w:pageBreakBefore w:val="0"/>
              <w:rPr>
                <w:b w:val="1"/>
                <w:sz w:val="32"/>
                <w:szCs w:val="32"/>
              </w:rPr>
            </w:pPr>
            <w:r w:rsidDel="00000000" w:rsidR="00000000" w:rsidRPr="00000000">
              <w:rPr>
                <w:rtl w:val="0"/>
              </w:rPr>
            </w:r>
          </w:p>
        </w:tc>
        <w:tc>
          <w:tcPr/>
          <w:p w:rsidR="00000000" w:rsidDel="00000000" w:rsidP="00000000" w:rsidRDefault="00000000" w:rsidRPr="00000000" w14:paraId="0000020B">
            <w:pPr>
              <w:pageBreakBefore w:val="0"/>
              <w:rPr>
                <w:b w:val="1"/>
                <w:sz w:val="32"/>
                <w:szCs w:val="32"/>
              </w:rPr>
            </w:pPr>
            <w:r w:rsidDel="00000000" w:rsidR="00000000" w:rsidRPr="00000000">
              <w:rPr>
                <w:rtl w:val="0"/>
              </w:rPr>
            </w:r>
          </w:p>
        </w:tc>
        <w:tc>
          <w:tcPr/>
          <w:p w:rsidR="00000000" w:rsidDel="00000000" w:rsidP="00000000" w:rsidRDefault="00000000" w:rsidRPr="00000000" w14:paraId="0000020C">
            <w:pPr>
              <w:pageBreakBefore w:val="0"/>
              <w:rPr>
                <w:b w:val="1"/>
                <w:sz w:val="32"/>
                <w:szCs w:val="32"/>
              </w:rPr>
            </w:pPr>
            <w:r w:rsidDel="00000000" w:rsidR="00000000" w:rsidRPr="00000000">
              <w:rPr>
                <w:rtl w:val="0"/>
              </w:rPr>
            </w:r>
          </w:p>
        </w:tc>
        <w:tc>
          <w:tcPr/>
          <w:p w:rsidR="00000000" w:rsidDel="00000000" w:rsidP="00000000" w:rsidRDefault="00000000" w:rsidRPr="00000000" w14:paraId="0000020D">
            <w:pPr>
              <w:pageBreakBefore w:val="0"/>
              <w:rPr>
                <w:b w:val="1"/>
                <w:sz w:val="32"/>
                <w:szCs w:val="32"/>
              </w:rPr>
            </w:pPr>
            <w:r w:rsidDel="00000000" w:rsidR="00000000" w:rsidRPr="00000000">
              <w:rPr>
                <w:rtl w:val="0"/>
              </w:rPr>
            </w:r>
          </w:p>
        </w:tc>
        <w:tc>
          <w:tcPr/>
          <w:p w:rsidR="00000000" w:rsidDel="00000000" w:rsidP="00000000" w:rsidRDefault="00000000" w:rsidRPr="00000000" w14:paraId="0000020E">
            <w:pPr>
              <w:pageBreakBefore w:val="0"/>
              <w:rPr>
                <w:b w:val="1"/>
                <w:sz w:val="32"/>
                <w:szCs w:val="32"/>
              </w:rPr>
            </w:pPr>
            <w:r w:rsidDel="00000000" w:rsidR="00000000" w:rsidRPr="00000000">
              <w:rPr>
                <w:rtl w:val="0"/>
              </w:rPr>
            </w:r>
          </w:p>
        </w:tc>
        <w:tc>
          <w:tcPr/>
          <w:p w:rsidR="00000000" w:rsidDel="00000000" w:rsidP="00000000" w:rsidRDefault="00000000" w:rsidRPr="00000000" w14:paraId="0000020F">
            <w:pPr>
              <w:pageBreakBefore w:val="0"/>
              <w:rPr>
                <w:b w:val="1"/>
                <w:sz w:val="32"/>
                <w:szCs w:val="32"/>
              </w:rPr>
            </w:pPr>
            <w:r w:rsidDel="00000000" w:rsidR="00000000" w:rsidRPr="00000000">
              <w:rPr>
                <w:rtl w:val="0"/>
              </w:rPr>
            </w:r>
          </w:p>
        </w:tc>
        <w:tc>
          <w:tcPr/>
          <w:p w:rsidR="00000000" w:rsidDel="00000000" w:rsidP="00000000" w:rsidRDefault="00000000" w:rsidRPr="00000000" w14:paraId="00000210">
            <w:pPr>
              <w:pageBreakBefore w:val="0"/>
              <w:rPr>
                <w:b w:val="1"/>
                <w:sz w:val="32"/>
                <w:szCs w:val="32"/>
              </w:rPr>
            </w:pPr>
            <w:r w:rsidDel="00000000" w:rsidR="00000000" w:rsidRPr="00000000">
              <w:rPr>
                <w:rtl w:val="0"/>
              </w:rPr>
            </w:r>
          </w:p>
        </w:tc>
        <w:tc>
          <w:tcPr/>
          <w:p w:rsidR="00000000" w:rsidDel="00000000" w:rsidP="00000000" w:rsidRDefault="00000000" w:rsidRPr="00000000" w14:paraId="00000211">
            <w:pPr>
              <w:pageBreakBefore w:val="0"/>
              <w:rPr>
                <w:b w:val="1"/>
                <w:sz w:val="32"/>
                <w:szCs w:val="32"/>
              </w:rPr>
            </w:pPr>
            <w:r w:rsidDel="00000000" w:rsidR="00000000" w:rsidRPr="00000000">
              <w:rPr>
                <w:rtl w:val="0"/>
              </w:rPr>
            </w:r>
          </w:p>
        </w:tc>
        <w:tc>
          <w:tcPr/>
          <w:p w:rsidR="00000000" w:rsidDel="00000000" w:rsidP="00000000" w:rsidRDefault="00000000" w:rsidRPr="00000000" w14:paraId="00000212">
            <w:pPr>
              <w:pageBreakBefore w:val="0"/>
              <w:rPr>
                <w:b w:val="1"/>
                <w:sz w:val="32"/>
                <w:szCs w:val="32"/>
              </w:rPr>
            </w:pPr>
            <w:r w:rsidDel="00000000" w:rsidR="00000000" w:rsidRPr="00000000">
              <w:rPr>
                <w:rtl w:val="0"/>
              </w:rPr>
            </w:r>
          </w:p>
        </w:tc>
        <w:tc>
          <w:tcPr/>
          <w:p w:rsidR="00000000" w:rsidDel="00000000" w:rsidP="00000000" w:rsidRDefault="00000000" w:rsidRPr="00000000" w14:paraId="00000213">
            <w:pPr>
              <w:pageBreakBefore w:val="0"/>
              <w:rPr>
                <w:b w:val="1"/>
                <w:sz w:val="32"/>
                <w:szCs w:val="32"/>
              </w:rPr>
            </w:pPr>
            <w:r w:rsidDel="00000000" w:rsidR="00000000" w:rsidRPr="00000000">
              <w:rPr>
                <w:rtl w:val="0"/>
              </w:rPr>
            </w:r>
          </w:p>
        </w:tc>
        <w:tc>
          <w:tcPr/>
          <w:p w:rsidR="00000000" w:rsidDel="00000000" w:rsidP="00000000" w:rsidRDefault="00000000" w:rsidRPr="00000000" w14:paraId="00000214">
            <w:pPr>
              <w:pageBreakBefore w:val="0"/>
              <w:rPr>
                <w:b w:val="1"/>
                <w:sz w:val="32"/>
                <w:szCs w:val="32"/>
              </w:rPr>
            </w:pPr>
            <w:r w:rsidDel="00000000" w:rsidR="00000000" w:rsidRPr="00000000">
              <w:rPr>
                <w:rtl w:val="0"/>
              </w:rPr>
            </w:r>
          </w:p>
        </w:tc>
        <w:tc>
          <w:tcPr/>
          <w:p w:rsidR="00000000" w:rsidDel="00000000" w:rsidP="00000000" w:rsidRDefault="00000000" w:rsidRPr="00000000" w14:paraId="00000215">
            <w:pPr>
              <w:pageBreakBefore w:val="0"/>
              <w:rPr>
                <w:b w:val="1"/>
                <w:sz w:val="32"/>
                <w:szCs w:val="32"/>
              </w:rPr>
            </w:pPr>
            <w:r w:rsidDel="00000000" w:rsidR="00000000" w:rsidRPr="00000000">
              <w:rPr>
                <w:rtl w:val="0"/>
              </w:rPr>
            </w:r>
          </w:p>
        </w:tc>
        <w:tc>
          <w:tcPr/>
          <w:p w:rsidR="00000000" w:rsidDel="00000000" w:rsidP="00000000" w:rsidRDefault="00000000" w:rsidRPr="00000000" w14:paraId="00000216">
            <w:pPr>
              <w:pageBreakBefore w:val="0"/>
              <w:rPr>
                <w:b w:val="1"/>
                <w:sz w:val="32"/>
                <w:szCs w:val="32"/>
              </w:rPr>
            </w:pPr>
            <w:r w:rsidDel="00000000" w:rsidR="00000000" w:rsidRPr="00000000">
              <w:rPr>
                <w:rtl w:val="0"/>
              </w:rPr>
            </w:r>
          </w:p>
        </w:tc>
        <w:tc>
          <w:tcPr/>
          <w:p w:rsidR="00000000" w:rsidDel="00000000" w:rsidP="00000000" w:rsidRDefault="00000000" w:rsidRPr="00000000" w14:paraId="00000217">
            <w:pPr>
              <w:pageBreakBefore w:val="0"/>
              <w:rPr>
                <w:b w:val="1"/>
                <w:sz w:val="32"/>
                <w:szCs w:val="32"/>
              </w:rPr>
            </w:pPr>
            <w:r w:rsidDel="00000000" w:rsidR="00000000" w:rsidRPr="00000000">
              <w:rPr>
                <w:rtl w:val="0"/>
              </w:rPr>
            </w:r>
          </w:p>
        </w:tc>
        <w:tc>
          <w:tcPr/>
          <w:p w:rsidR="00000000" w:rsidDel="00000000" w:rsidP="00000000" w:rsidRDefault="00000000" w:rsidRPr="00000000" w14:paraId="00000218">
            <w:pPr>
              <w:pageBreakBefore w:val="0"/>
              <w:rPr>
                <w:b w:val="1"/>
                <w:sz w:val="32"/>
                <w:szCs w:val="32"/>
              </w:rPr>
            </w:pPr>
            <w:r w:rsidDel="00000000" w:rsidR="00000000" w:rsidRPr="00000000">
              <w:rPr>
                <w:rtl w:val="0"/>
              </w:rPr>
            </w:r>
          </w:p>
        </w:tc>
        <w:tc>
          <w:tcPr/>
          <w:p w:rsidR="00000000" w:rsidDel="00000000" w:rsidP="00000000" w:rsidRDefault="00000000" w:rsidRPr="00000000" w14:paraId="00000219">
            <w:pPr>
              <w:pageBreakBefore w:val="0"/>
              <w:rPr>
                <w:b w:val="1"/>
                <w:sz w:val="32"/>
                <w:szCs w:val="32"/>
              </w:rPr>
            </w:pPr>
            <w:r w:rsidDel="00000000" w:rsidR="00000000" w:rsidRPr="00000000">
              <w:rPr>
                <w:rtl w:val="0"/>
              </w:rPr>
            </w:r>
          </w:p>
        </w:tc>
        <w:tc>
          <w:tcPr/>
          <w:p w:rsidR="00000000" w:rsidDel="00000000" w:rsidP="00000000" w:rsidRDefault="00000000" w:rsidRPr="00000000" w14:paraId="0000021A">
            <w:pPr>
              <w:pageBreakBefore w:val="0"/>
              <w:rPr>
                <w:b w:val="1"/>
                <w:sz w:val="32"/>
                <w:szCs w:val="32"/>
              </w:rPr>
            </w:pPr>
            <w:r w:rsidDel="00000000" w:rsidR="00000000" w:rsidRPr="00000000">
              <w:rPr>
                <w:rtl w:val="0"/>
              </w:rPr>
            </w:r>
          </w:p>
        </w:tc>
        <w:tc>
          <w:tcPr/>
          <w:p w:rsidR="00000000" w:rsidDel="00000000" w:rsidP="00000000" w:rsidRDefault="00000000" w:rsidRPr="00000000" w14:paraId="0000021B">
            <w:pPr>
              <w:pageBreakBefore w:val="0"/>
              <w:rPr>
                <w:b w:val="1"/>
                <w:sz w:val="32"/>
                <w:szCs w:val="32"/>
              </w:rPr>
            </w:pPr>
            <w:r w:rsidDel="00000000" w:rsidR="00000000" w:rsidRPr="00000000">
              <w:rPr>
                <w:rtl w:val="0"/>
              </w:rPr>
            </w:r>
          </w:p>
        </w:tc>
        <w:tc>
          <w:tcPr/>
          <w:p w:rsidR="00000000" w:rsidDel="00000000" w:rsidP="00000000" w:rsidRDefault="00000000" w:rsidRPr="00000000" w14:paraId="0000021C">
            <w:pPr>
              <w:pageBreakBefore w:val="0"/>
              <w:rPr>
                <w:b w:val="1"/>
                <w:sz w:val="32"/>
                <w:szCs w:val="32"/>
              </w:rPr>
            </w:pPr>
            <w:r w:rsidDel="00000000" w:rsidR="00000000" w:rsidRPr="00000000">
              <w:rPr>
                <w:rtl w:val="0"/>
              </w:rPr>
            </w:r>
          </w:p>
        </w:tc>
        <w:tc>
          <w:tcPr/>
          <w:p w:rsidR="00000000" w:rsidDel="00000000" w:rsidP="00000000" w:rsidRDefault="00000000" w:rsidRPr="00000000" w14:paraId="0000021D">
            <w:pPr>
              <w:pageBreakBefore w:val="0"/>
              <w:rPr>
                <w:b w:val="1"/>
                <w:sz w:val="32"/>
                <w:szCs w:val="32"/>
              </w:rPr>
            </w:pPr>
            <w:r w:rsidDel="00000000" w:rsidR="00000000" w:rsidRPr="00000000">
              <w:rPr>
                <w:rtl w:val="0"/>
              </w:rPr>
            </w:r>
          </w:p>
        </w:tc>
        <w:tc>
          <w:tcPr/>
          <w:p w:rsidR="00000000" w:rsidDel="00000000" w:rsidP="00000000" w:rsidRDefault="00000000" w:rsidRPr="00000000" w14:paraId="0000021E">
            <w:pPr>
              <w:pageBreakBefore w:val="0"/>
              <w:rPr>
                <w:b w:val="1"/>
                <w:sz w:val="32"/>
                <w:szCs w:val="32"/>
              </w:rPr>
            </w:pPr>
            <w:r w:rsidDel="00000000" w:rsidR="00000000" w:rsidRPr="00000000">
              <w:rPr>
                <w:rtl w:val="0"/>
              </w:rPr>
            </w:r>
          </w:p>
        </w:tc>
        <w:tc>
          <w:tcPr/>
          <w:p w:rsidR="00000000" w:rsidDel="00000000" w:rsidP="00000000" w:rsidRDefault="00000000" w:rsidRPr="00000000" w14:paraId="0000021F">
            <w:pPr>
              <w:pageBreakBefore w:val="0"/>
              <w:rPr>
                <w:b w:val="1"/>
                <w:sz w:val="32"/>
                <w:szCs w:val="32"/>
              </w:rPr>
            </w:pPr>
            <w:r w:rsidDel="00000000" w:rsidR="00000000" w:rsidRPr="00000000">
              <w:rPr>
                <w:rtl w:val="0"/>
              </w:rPr>
            </w:r>
          </w:p>
        </w:tc>
        <w:tc>
          <w:tcPr/>
          <w:p w:rsidR="00000000" w:rsidDel="00000000" w:rsidP="00000000" w:rsidRDefault="00000000" w:rsidRPr="00000000" w14:paraId="00000220">
            <w:pPr>
              <w:pageBreakBefore w:val="0"/>
              <w:rPr>
                <w:b w:val="1"/>
                <w:sz w:val="32"/>
                <w:szCs w:val="32"/>
              </w:rPr>
            </w:pPr>
            <w:r w:rsidDel="00000000" w:rsidR="00000000" w:rsidRPr="00000000">
              <w:rPr>
                <w:rtl w:val="0"/>
              </w:rPr>
            </w:r>
          </w:p>
        </w:tc>
        <w:tc>
          <w:tcPr/>
          <w:p w:rsidR="00000000" w:rsidDel="00000000" w:rsidP="00000000" w:rsidRDefault="00000000" w:rsidRPr="00000000" w14:paraId="00000221">
            <w:pPr>
              <w:pageBreakBefore w:val="0"/>
              <w:rPr>
                <w:b w:val="1"/>
                <w:sz w:val="32"/>
                <w:szCs w:val="32"/>
              </w:rPr>
            </w:pPr>
            <w:r w:rsidDel="00000000" w:rsidR="00000000" w:rsidRPr="00000000">
              <w:rPr>
                <w:rtl w:val="0"/>
              </w:rPr>
            </w:r>
          </w:p>
        </w:tc>
        <w:tc>
          <w:tcPr/>
          <w:p w:rsidR="00000000" w:rsidDel="00000000" w:rsidP="00000000" w:rsidRDefault="00000000" w:rsidRPr="00000000" w14:paraId="00000222">
            <w:pPr>
              <w:pageBreakBefore w:val="0"/>
              <w:rPr>
                <w:b w:val="1"/>
                <w:sz w:val="32"/>
                <w:szCs w:val="32"/>
              </w:rPr>
            </w:pPr>
            <w:r w:rsidDel="00000000" w:rsidR="00000000" w:rsidRPr="00000000">
              <w:rPr>
                <w:rtl w:val="0"/>
              </w:rPr>
            </w:r>
          </w:p>
        </w:tc>
        <w:tc>
          <w:tcPr/>
          <w:p w:rsidR="00000000" w:rsidDel="00000000" w:rsidP="00000000" w:rsidRDefault="00000000" w:rsidRPr="00000000" w14:paraId="00000223">
            <w:pPr>
              <w:pageBreakBefore w:val="0"/>
              <w:rPr>
                <w:b w:val="1"/>
                <w:sz w:val="32"/>
                <w:szCs w:val="32"/>
              </w:rPr>
            </w:pPr>
            <w:r w:rsidDel="00000000" w:rsidR="00000000" w:rsidRPr="00000000">
              <w:rPr>
                <w:rtl w:val="0"/>
              </w:rPr>
            </w:r>
          </w:p>
        </w:tc>
        <w:tc>
          <w:tcPr/>
          <w:p w:rsidR="00000000" w:rsidDel="00000000" w:rsidP="00000000" w:rsidRDefault="00000000" w:rsidRPr="00000000" w14:paraId="00000224">
            <w:pPr>
              <w:pageBreakBefore w:val="0"/>
              <w:rPr>
                <w:b w:val="1"/>
                <w:sz w:val="32"/>
                <w:szCs w:val="32"/>
              </w:rPr>
            </w:pPr>
            <w:r w:rsidDel="00000000" w:rsidR="00000000" w:rsidRPr="00000000">
              <w:rPr>
                <w:rtl w:val="0"/>
              </w:rPr>
            </w:r>
          </w:p>
        </w:tc>
        <w:tc>
          <w:tcPr/>
          <w:p w:rsidR="00000000" w:rsidDel="00000000" w:rsidP="00000000" w:rsidRDefault="00000000" w:rsidRPr="00000000" w14:paraId="00000225">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226">
            <w:pPr>
              <w:pageBreakBefore w:val="0"/>
              <w:rPr>
                <w:b w:val="1"/>
                <w:sz w:val="32"/>
                <w:szCs w:val="32"/>
              </w:rPr>
            </w:pPr>
            <w:r w:rsidDel="00000000" w:rsidR="00000000" w:rsidRPr="00000000">
              <w:rPr>
                <w:rtl w:val="0"/>
              </w:rPr>
            </w:r>
          </w:p>
        </w:tc>
        <w:tc>
          <w:tcPr/>
          <w:p w:rsidR="00000000" w:rsidDel="00000000" w:rsidP="00000000" w:rsidRDefault="00000000" w:rsidRPr="00000000" w14:paraId="00000227">
            <w:pPr>
              <w:pageBreakBefore w:val="0"/>
              <w:rPr>
                <w:b w:val="1"/>
                <w:sz w:val="32"/>
                <w:szCs w:val="32"/>
              </w:rPr>
            </w:pPr>
            <w:r w:rsidDel="00000000" w:rsidR="00000000" w:rsidRPr="00000000">
              <w:rPr>
                <w:rtl w:val="0"/>
              </w:rPr>
            </w:r>
          </w:p>
        </w:tc>
        <w:tc>
          <w:tcPr/>
          <w:p w:rsidR="00000000" w:rsidDel="00000000" w:rsidP="00000000" w:rsidRDefault="00000000" w:rsidRPr="00000000" w14:paraId="00000228">
            <w:pPr>
              <w:pageBreakBefore w:val="0"/>
              <w:rPr>
                <w:b w:val="1"/>
                <w:sz w:val="32"/>
                <w:szCs w:val="32"/>
              </w:rPr>
            </w:pPr>
            <w:r w:rsidDel="00000000" w:rsidR="00000000" w:rsidRPr="00000000">
              <w:rPr>
                <w:rtl w:val="0"/>
              </w:rPr>
            </w:r>
          </w:p>
        </w:tc>
        <w:tc>
          <w:tcPr/>
          <w:p w:rsidR="00000000" w:rsidDel="00000000" w:rsidP="00000000" w:rsidRDefault="00000000" w:rsidRPr="00000000" w14:paraId="00000229">
            <w:pPr>
              <w:pageBreakBefore w:val="0"/>
              <w:rPr>
                <w:b w:val="1"/>
                <w:sz w:val="32"/>
                <w:szCs w:val="32"/>
              </w:rPr>
            </w:pPr>
            <w:r w:rsidDel="00000000" w:rsidR="00000000" w:rsidRPr="00000000">
              <w:rPr>
                <w:rtl w:val="0"/>
              </w:rPr>
            </w:r>
          </w:p>
        </w:tc>
        <w:tc>
          <w:tcPr/>
          <w:p w:rsidR="00000000" w:rsidDel="00000000" w:rsidP="00000000" w:rsidRDefault="00000000" w:rsidRPr="00000000" w14:paraId="0000022A">
            <w:pPr>
              <w:pageBreakBefore w:val="0"/>
              <w:rPr>
                <w:b w:val="1"/>
                <w:sz w:val="32"/>
                <w:szCs w:val="32"/>
              </w:rPr>
            </w:pPr>
            <w:r w:rsidDel="00000000" w:rsidR="00000000" w:rsidRPr="00000000">
              <w:rPr>
                <w:rtl w:val="0"/>
              </w:rPr>
            </w:r>
          </w:p>
        </w:tc>
        <w:tc>
          <w:tcPr/>
          <w:p w:rsidR="00000000" w:rsidDel="00000000" w:rsidP="00000000" w:rsidRDefault="00000000" w:rsidRPr="00000000" w14:paraId="0000022B">
            <w:pPr>
              <w:pageBreakBefore w:val="0"/>
              <w:rPr>
                <w:b w:val="1"/>
                <w:sz w:val="32"/>
                <w:szCs w:val="32"/>
              </w:rPr>
            </w:pPr>
            <w:r w:rsidDel="00000000" w:rsidR="00000000" w:rsidRPr="00000000">
              <w:rPr>
                <w:rtl w:val="0"/>
              </w:rPr>
            </w:r>
          </w:p>
        </w:tc>
        <w:tc>
          <w:tcPr/>
          <w:p w:rsidR="00000000" w:rsidDel="00000000" w:rsidP="00000000" w:rsidRDefault="00000000" w:rsidRPr="00000000" w14:paraId="0000022C">
            <w:pPr>
              <w:pageBreakBefore w:val="0"/>
              <w:rPr>
                <w:b w:val="1"/>
                <w:sz w:val="32"/>
                <w:szCs w:val="32"/>
              </w:rPr>
            </w:pPr>
            <w:r w:rsidDel="00000000" w:rsidR="00000000" w:rsidRPr="00000000">
              <w:rPr>
                <w:rtl w:val="0"/>
              </w:rPr>
            </w:r>
          </w:p>
        </w:tc>
        <w:tc>
          <w:tcPr/>
          <w:p w:rsidR="00000000" w:rsidDel="00000000" w:rsidP="00000000" w:rsidRDefault="00000000" w:rsidRPr="00000000" w14:paraId="0000022D">
            <w:pPr>
              <w:pageBreakBefore w:val="0"/>
              <w:rPr>
                <w:b w:val="1"/>
                <w:sz w:val="32"/>
                <w:szCs w:val="32"/>
              </w:rPr>
            </w:pPr>
            <w:r w:rsidDel="00000000" w:rsidR="00000000" w:rsidRPr="00000000">
              <w:rPr>
                <w:rtl w:val="0"/>
              </w:rPr>
            </w:r>
          </w:p>
        </w:tc>
        <w:tc>
          <w:tcPr/>
          <w:p w:rsidR="00000000" w:rsidDel="00000000" w:rsidP="00000000" w:rsidRDefault="00000000" w:rsidRPr="00000000" w14:paraId="0000022E">
            <w:pPr>
              <w:pageBreakBefore w:val="0"/>
              <w:rPr>
                <w:b w:val="1"/>
                <w:sz w:val="32"/>
                <w:szCs w:val="32"/>
              </w:rPr>
            </w:pPr>
            <w:r w:rsidDel="00000000" w:rsidR="00000000" w:rsidRPr="00000000">
              <w:rPr>
                <w:rtl w:val="0"/>
              </w:rPr>
            </w:r>
          </w:p>
        </w:tc>
        <w:tc>
          <w:tcPr/>
          <w:p w:rsidR="00000000" w:rsidDel="00000000" w:rsidP="00000000" w:rsidRDefault="00000000" w:rsidRPr="00000000" w14:paraId="0000022F">
            <w:pPr>
              <w:pageBreakBefore w:val="0"/>
              <w:rPr>
                <w:b w:val="1"/>
                <w:sz w:val="32"/>
                <w:szCs w:val="32"/>
              </w:rPr>
            </w:pPr>
            <w:r w:rsidDel="00000000" w:rsidR="00000000" w:rsidRPr="00000000">
              <w:rPr>
                <w:rtl w:val="0"/>
              </w:rPr>
            </w:r>
          </w:p>
        </w:tc>
        <w:tc>
          <w:tcPr/>
          <w:p w:rsidR="00000000" w:rsidDel="00000000" w:rsidP="00000000" w:rsidRDefault="00000000" w:rsidRPr="00000000" w14:paraId="00000230">
            <w:pPr>
              <w:pageBreakBefore w:val="0"/>
              <w:rPr>
                <w:b w:val="1"/>
                <w:sz w:val="32"/>
                <w:szCs w:val="32"/>
              </w:rPr>
            </w:pPr>
            <w:r w:rsidDel="00000000" w:rsidR="00000000" w:rsidRPr="00000000">
              <w:rPr>
                <w:rtl w:val="0"/>
              </w:rPr>
            </w:r>
          </w:p>
        </w:tc>
        <w:tc>
          <w:tcPr/>
          <w:p w:rsidR="00000000" w:rsidDel="00000000" w:rsidP="00000000" w:rsidRDefault="00000000" w:rsidRPr="00000000" w14:paraId="00000231">
            <w:pPr>
              <w:pageBreakBefore w:val="0"/>
              <w:rPr>
                <w:b w:val="1"/>
                <w:sz w:val="32"/>
                <w:szCs w:val="32"/>
              </w:rPr>
            </w:pPr>
            <w:r w:rsidDel="00000000" w:rsidR="00000000" w:rsidRPr="00000000">
              <w:rPr>
                <w:rtl w:val="0"/>
              </w:rPr>
            </w:r>
          </w:p>
        </w:tc>
        <w:tc>
          <w:tcPr/>
          <w:p w:rsidR="00000000" w:rsidDel="00000000" w:rsidP="00000000" w:rsidRDefault="00000000" w:rsidRPr="00000000" w14:paraId="00000232">
            <w:pPr>
              <w:pageBreakBefore w:val="0"/>
              <w:rPr>
                <w:b w:val="1"/>
                <w:sz w:val="32"/>
                <w:szCs w:val="32"/>
              </w:rPr>
            </w:pPr>
            <w:r w:rsidDel="00000000" w:rsidR="00000000" w:rsidRPr="00000000">
              <w:rPr>
                <w:rtl w:val="0"/>
              </w:rPr>
            </w:r>
          </w:p>
        </w:tc>
        <w:tc>
          <w:tcPr/>
          <w:p w:rsidR="00000000" w:rsidDel="00000000" w:rsidP="00000000" w:rsidRDefault="00000000" w:rsidRPr="00000000" w14:paraId="00000233">
            <w:pPr>
              <w:pageBreakBefore w:val="0"/>
              <w:rPr>
                <w:b w:val="1"/>
                <w:sz w:val="32"/>
                <w:szCs w:val="32"/>
              </w:rPr>
            </w:pPr>
            <w:r w:rsidDel="00000000" w:rsidR="00000000" w:rsidRPr="00000000">
              <w:rPr>
                <w:rtl w:val="0"/>
              </w:rPr>
            </w:r>
          </w:p>
        </w:tc>
        <w:tc>
          <w:tcPr/>
          <w:p w:rsidR="00000000" w:rsidDel="00000000" w:rsidP="00000000" w:rsidRDefault="00000000" w:rsidRPr="00000000" w14:paraId="00000234">
            <w:pPr>
              <w:pageBreakBefore w:val="0"/>
              <w:rPr>
                <w:b w:val="1"/>
                <w:sz w:val="32"/>
                <w:szCs w:val="32"/>
              </w:rPr>
            </w:pPr>
            <w:r w:rsidDel="00000000" w:rsidR="00000000" w:rsidRPr="00000000">
              <w:rPr>
                <w:rtl w:val="0"/>
              </w:rPr>
            </w:r>
          </w:p>
        </w:tc>
        <w:tc>
          <w:tcPr/>
          <w:p w:rsidR="00000000" w:rsidDel="00000000" w:rsidP="00000000" w:rsidRDefault="00000000" w:rsidRPr="00000000" w14:paraId="00000235">
            <w:pPr>
              <w:pageBreakBefore w:val="0"/>
              <w:rPr>
                <w:b w:val="1"/>
                <w:sz w:val="32"/>
                <w:szCs w:val="32"/>
              </w:rPr>
            </w:pPr>
            <w:r w:rsidDel="00000000" w:rsidR="00000000" w:rsidRPr="00000000">
              <w:rPr>
                <w:rtl w:val="0"/>
              </w:rPr>
            </w:r>
          </w:p>
        </w:tc>
        <w:tc>
          <w:tcPr/>
          <w:p w:rsidR="00000000" w:rsidDel="00000000" w:rsidP="00000000" w:rsidRDefault="00000000" w:rsidRPr="00000000" w14:paraId="00000236">
            <w:pPr>
              <w:pageBreakBefore w:val="0"/>
              <w:rPr>
                <w:b w:val="1"/>
                <w:sz w:val="32"/>
                <w:szCs w:val="32"/>
              </w:rPr>
            </w:pPr>
            <w:r w:rsidDel="00000000" w:rsidR="00000000" w:rsidRPr="00000000">
              <w:rPr>
                <w:rtl w:val="0"/>
              </w:rPr>
            </w:r>
          </w:p>
        </w:tc>
        <w:tc>
          <w:tcPr/>
          <w:p w:rsidR="00000000" w:rsidDel="00000000" w:rsidP="00000000" w:rsidRDefault="00000000" w:rsidRPr="00000000" w14:paraId="00000237">
            <w:pPr>
              <w:pageBreakBefore w:val="0"/>
              <w:rPr>
                <w:b w:val="1"/>
                <w:sz w:val="32"/>
                <w:szCs w:val="32"/>
              </w:rPr>
            </w:pPr>
            <w:r w:rsidDel="00000000" w:rsidR="00000000" w:rsidRPr="00000000">
              <w:rPr>
                <w:rtl w:val="0"/>
              </w:rPr>
            </w:r>
          </w:p>
        </w:tc>
        <w:tc>
          <w:tcPr/>
          <w:p w:rsidR="00000000" w:rsidDel="00000000" w:rsidP="00000000" w:rsidRDefault="00000000" w:rsidRPr="00000000" w14:paraId="00000238">
            <w:pPr>
              <w:pageBreakBefore w:val="0"/>
              <w:rPr>
                <w:b w:val="1"/>
                <w:sz w:val="32"/>
                <w:szCs w:val="32"/>
              </w:rPr>
            </w:pPr>
            <w:r w:rsidDel="00000000" w:rsidR="00000000" w:rsidRPr="00000000">
              <w:rPr>
                <w:rtl w:val="0"/>
              </w:rPr>
            </w:r>
          </w:p>
        </w:tc>
        <w:tc>
          <w:tcPr/>
          <w:p w:rsidR="00000000" w:rsidDel="00000000" w:rsidP="00000000" w:rsidRDefault="00000000" w:rsidRPr="00000000" w14:paraId="00000239">
            <w:pPr>
              <w:pageBreakBefore w:val="0"/>
              <w:rPr>
                <w:b w:val="1"/>
                <w:sz w:val="32"/>
                <w:szCs w:val="32"/>
              </w:rPr>
            </w:pPr>
            <w:r w:rsidDel="00000000" w:rsidR="00000000" w:rsidRPr="00000000">
              <w:rPr>
                <w:rtl w:val="0"/>
              </w:rPr>
            </w:r>
          </w:p>
        </w:tc>
        <w:tc>
          <w:tcPr/>
          <w:p w:rsidR="00000000" w:rsidDel="00000000" w:rsidP="00000000" w:rsidRDefault="00000000" w:rsidRPr="00000000" w14:paraId="0000023A">
            <w:pPr>
              <w:pageBreakBefore w:val="0"/>
              <w:rPr>
                <w:b w:val="1"/>
                <w:sz w:val="32"/>
                <w:szCs w:val="32"/>
              </w:rPr>
            </w:pPr>
            <w:r w:rsidDel="00000000" w:rsidR="00000000" w:rsidRPr="00000000">
              <w:rPr>
                <w:rtl w:val="0"/>
              </w:rPr>
            </w:r>
          </w:p>
        </w:tc>
        <w:tc>
          <w:tcPr/>
          <w:p w:rsidR="00000000" w:rsidDel="00000000" w:rsidP="00000000" w:rsidRDefault="00000000" w:rsidRPr="00000000" w14:paraId="0000023B">
            <w:pPr>
              <w:pageBreakBefore w:val="0"/>
              <w:rPr>
                <w:b w:val="1"/>
                <w:sz w:val="32"/>
                <w:szCs w:val="32"/>
              </w:rPr>
            </w:pPr>
            <w:r w:rsidDel="00000000" w:rsidR="00000000" w:rsidRPr="00000000">
              <w:rPr>
                <w:rtl w:val="0"/>
              </w:rPr>
            </w:r>
          </w:p>
        </w:tc>
        <w:tc>
          <w:tcPr/>
          <w:p w:rsidR="00000000" w:rsidDel="00000000" w:rsidP="00000000" w:rsidRDefault="00000000" w:rsidRPr="00000000" w14:paraId="0000023C">
            <w:pPr>
              <w:pageBreakBefore w:val="0"/>
              <w:rPr>
                <w:b w:val="1"/>
                <w:sz w:val="32"/>
                <w:szCs w:val="32"/>
              </w:rPr>
            </w:pPr>
            <w:r w:rsidDel="00000000" w:rsidR="00000000" w:rsidRPr="00000000">
              <w:rPr>
                <w:rtl w:val="0"/>
              </w:rPr>
            </w:r>
          </w:p>
        </w:tc>
        <w:tc>
          <w:tcPr/>
          <w:p w:rsidR="00000000" w:rsidDel="00000000" w:rsidP="00000000" w:rsidRDefault="00000000" w:rsidRPr="00000000" w14:paraId="0000023D">
            <w:pPr>
              <w:pageBreakBefore w:val="0"/>
              <w:rPr>
                <w:b w:val="1"/>
                <w:sz w:val="32"/>
                <w:szCs w:val="32"/>
              </w:rPr>
            </w:pPr>
            <w:r w:rsidDel="00000000" w:rsidR="00000000" w:rsidRPr="00000000">
              <w:rPr>
                <w:rtl w:val="0"/>
              </w:rPr>
            </w:r>
          </w:p>
        </w:tc>
        <w:tc>
          <w:tcPr/>
          <w:p w:rsidR="00000000" w:rsidDel="00000000" w:rsidP="00000000" w:rsidRDefault="00000000" w:rsidRPr="00000000" w14:paraId="0000023E">
            <w:pPr>
              <w:pageBreakBefore w:val="0"/>
              <w:rPr>
                <w:b w:val="1"/>
                <w:sz w:val="32"/>
                <w:szCs w:val="32"/>
              </w:rPr>
            </w:pPr>
            <w:r w:rsidDel="00000000" w:rsidR="00000000" w:rsidRPr="00000000">
              <w:rPr>
                <w:rtl w:val="0"/>
              </w:rPr>
            </w:r>
          </w:p>
        </w:tc>
        <w:tc>
          <w:tcPr/>
          <w:p w:rsidR="00000000" w:rsidDel="00000000" w:rsidP="00000000" w:rsidRDefault="00000000" w:rsidRPr="00000000" w14:paraId="0000023F">
            <w:pPr>
              <w:pageBreakBefore w:val="0"/>
              <w:rPr>
                <w:b w:val="1"/>
                <w:sz w:val="32"/>
                <w:szCs w:val="32"/>
              </w:rPr>
            </w:pPr>
            <w:r w:rsidDel="00000000" w:rsidR="00000000" w:rsidRPr="00000000">
              <w:rPr>
                <w:rtl w:val="0"/>
              </w:rPr>
            </w:r>
          </w:p>
        </w:tc>
        <w:tc>
          <w:tcPr/>
          <w:p w:rsidR="00000000" w:rsidDel="00000000" w:rsidP="00000000" w:rsidRDefault="00000000" w:rsidRPr="00000000" w14:paraId="00000240">
            <w:pPr>
              <w:pageBreakBefore w:val="0"/>
              <w:rPr>
                <w:b w:val="1"/>
                <w:sz w:val="32"/>
                <w:szCs w:val="32"/>
              </w:rPr>
            </w:pPr>
            <w:r w:rsidDel="00000000" w:rsidR="00000000" w:rsidRPr="00000000">
              <w:rPr>
                <w:rtl w:val="0"/>
              </w:rPr>
            </w:r>
          </w:p>
        </w:tc>
        <w:tc>
          <w:tcPr/>
          <w:p w:rsidR="00000000" w:rsidDel="00000000" w:rsidP="00000000" w:rsidRDefault="00000000" w:rsidRPr="00000000" w14:paraId="00000241">
            <w:pPr>
              <w:pageBreakBefore w:val="0"/>
              <w:rPr>
                <w:b w:val="1"/>
                <w:sz w:val="32"/>
                <w:szCs w:val="32"/>
              </w:rPr>
            </w:pPr>
            <w:r w:rsidDel="00000000" w:rsidR="00000000" w:rsidRPr="00000000">
              <w:rPr>
                <w:rtl w:val="0"/>
              </w:rPr>
            </w:r>
          </w:p>
        </w:tc>
        <w:tc>
          <w:tcPr/>
          <w:p w:rsidR="00000000" w:rsidDel="00000000" w:rsidP="00000000" w:rsidRDefault="00000000" w:rsidRPr="00000000" w14:paraId="00000242">
            <w:pPr>
              <w:pageBreakBefore w:val="0"/>
              <w:rPr>
                <w:b w:val="1"/>
                <w:sz w:val="32"/>
                <w:szCs w:val="32"/>
              </w:rPr>
            </w:pPr>
            <w:r w:rsidDel="00000000" w:rsidR="00000000" w:rsidRPr="00000000">
              <w:rPr>
                <w:rtl w:val="0"/>
              </w:rPr>
            </w:r>
          </w:p>
        </w:tc>
        <w:tc>
          <w:tcPr/>
          <w:p w:rsidR="00000000" w:rsidDel="00000000" w:rsidP="00000000" w:rsidRDefault="00000000" w:rsidRPr="00000000" w14:paraId="00000243">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244">
            <w:pPr>
              <w:pageBreakBefore w:val="0"/>
              <w:rPr>
                <w:b w:val="1"/>
                <w:sz w:val="32"/>
                <w:szCs w:val="32"/>
              </w:rPr>
            </w:pPr>
            <w:r w:rsidDel="00000000" w:rsidR="00000000" w:rsidRPr="00000000">
              <w:rPr>
                <w:rtl w:val="0"/>
              </w:rPr>
            </w:r>
          </w:p>
        </w:tc>
        <w:tc>
          <w:tcPr/>
          <w:p w:rsidR="00000000" w:rsidDel="00000000" w:rsidP="00000000" w:rsidRDefault="00000000" w:rsidRPr="00000000" w14:paraId="00000245">
            <w:pPr>
              <w:pageBreakBefore w:val="0"/>
              <w:rPr>
                <w:b w:val="1"/>
                <w:sz w:val="32"/>
                <w:szCs w:val="32"/>
              </w:rPr>
            </w:pPr>
            <w:r w:rsidDel="00000000" w:rsidR="00000000" w:rsidRPr="00000000">
              <w:rPr>
                <w:rtl w:val="0"/>
              </w:rPr>
            </w:r>
          </w:p>
        </w:tc>
        <w:tc>
          <w:tcPr/>
          <w:p w:rsidR="00000000" w:rsidDel="00000000" w:rsidP="00000000" w:rsidRDefault="00000000" w:rsidRPr="00000000" w14:paraId="00000246">
            <w:pPr>
              <w:pageBreakBefore w:val="0"/>
              <w:rPr>
                <w:b w:val="1"/>
                <w:sz w:val="32"/>
                <w:szCs w:val="32"/>
              </w:rPr>
            </w:pPr>
            <w:r w:rsidDel="00000000" w:rsidR="00000000" w:rsidRPr="00000000">
              <w:rPr>
                <w:rtl w:val="0"/>
              </w:rPr>
            </w:r>
          </w:p>
        </w:tc>
        <w:tc>
          <w:tcPr/>
          <w:p w:rsidR="00000000" w:rsidDel="00000000" w:rsidP="00000000" w:rsidRDefault="00000000" w:rsidRPr="00000000" w14:paraId="00000247">
            <w:pPr>
              <w:pageBreakBefore w:val="0"/>
              <w:rPr>
                <w:b w:val="1"/>
                <w:sz w:val="32"/>
                <w:szCs w:val="32"/>
              </w:rPr>
            </w:pPr>
            <w:r w:rsidDel="00000000" w:rsidR="00000000" w:rsidRPr="00000000">
              <w:rPr>
                <w:rtl w:val="0"/>
              </w:rPr>
            </w:r>
          </w:p>
        </w:tc>
        <w:tc>
          <w:tcPr/>
          <w:p w:rsidR="00000000" w:rsidDel="00000000" w:rsidP="00000000" w:rsidRDefault="00000000" w:rsidRPr="00000000" w14:paraId="00000248">
            <w:pPr>
              <w:pageBreakBefore w:val="0"/>
              <w:rPr>
                <w:b w:val="1"/>
                <w:sz w:val="32"/>
                <w:szCs w:val="32"/>
              </w:rPr>
            </w:pPr>
            <w:r w:rsidDel="00000000" w:rsidR="00000000" w:rsidRPr="00000000">
              <w:rPr>
                <w:rtl w:val="0"/>
              </w:rPr>
            </w:r>
          </w:p>
        </w:tc>
        <w:tc>
          <w:tcPr/>
          <w:p w:rsidR="00000000" w:rsidDel="00000000" w:rsidP="00000000" w:rsidRDefault="00000000" w:rsidRPr="00000000" w14:paraId="00000249">
            <w:pPr>
              <w:pageBreakBefore w:val="0"/>
              <w:rPr>
                <w:b w:val="1"/>
                <w:sz w:val="32"/>
                <w:szCs w:val="32"/>
              </w:rPr>
            </w:pPr>
            <w:r w:rsidDel="00000000" w:rsidR="00000000" w:rsidRPr="00000000">
              <w:rPr>
                <w:rtl w:val="0"/>
              </w:rPr>
            </w:r>
          </w:p>
        </w:tc>
        <w:tc>
          <w:tcPr/>
          <w:p w:rsidR="00000000" w:rsidDel="00000000" w:rsidP="00000000" w:rsidRDefault="00000000" w:rsidRPr="00000000" w14:paraId="0000024A">
            <w:pPr>
              <w:pageBreakBefore w:val="0"/>
              <w:rPr>
                <w:b w:val="1"/>
                <w:sz w:val="32"/>
                <w:szCs w:val="32"/>
              </w:rPr>
            </w:pPr>
            <w:r w:rsidDel="00000000" w:rsidR="00000000" w:rsidRPr="00000000">
              <w:rPr>
                <w:rtl w:val="0"/>
              </w:rPr>
            </w:r>
          </w:p>
        </w:tc>
        <w:tc>
          <w:tcPr/>
          <w:p w:rsidR="00000000" w:rsidDel="00000000" w:rsidP="00000000" w:rsidRDefault="00000000" w:rsidRPr="00000000" w14:paraId="0000024B">
            <w:pPr>
              <w:pageBreakBefore w:val="0"/>
              <w:rPr>
                <w:b w:val="1"/>
                <w:sz w:val="32"/>
                <w:szCs w:val="32"/>
              </w:rPr>
            </w:pPr>
            <w:r w:rsidDel="00000000" w:rsidR="00000000" w:rsidRPr="00000000">
              <w:rPr>
                <w:rtl w:val="0"/>
              </w:rPr>
            </w:r>
          </w:p>
        </w:tc>
        <w:tc>
          <w:tcPr/>
          <w:p w:rsidR="00000000" w:rsidDel="00000000" w:rsidP="00000000" w:rsidRDefault="00000000" w:rsidRPr="00000000" w14:paraId="0000024C">
            <w:pPr>
              <w:pageBreakBefore w:val="0"/>
              <w:rPr>
                <w:b w:val="1"/>
                <w:sz w:val="32"/>
                <w:szCs w:val="32"/>
              </w:rPr>
            </w:pPr>
            <w:r w:rsidDel="00000000" w:rsidR="00000000" w:rsidRPr="00000000">
              <w:rPr>
                <w:rtl w:val="0"/>
              </w:rPr>
            </w:r>
          </w:p>
        </w:tc>
        <w:tc>
          <w:tcPr/>
          <w:p w:rsidR="00000000" w:rsidDel="00000000" w:rsidP="00000000" w:rsidRDefault="00000000" w:rsidRPr="00000000" w14:paraId="0000024D">
            <w:pPr>
              <w:pageBreakBefore w:val="0"/>
              <w:rPr>
                <w:b w:val="1"/>
                <w:sz w:val="32"/>
                <w:szCs w:val="32"/>
              </w:rPr>
            </w:pPr>
            <w:r w:rsidDel="00000000" w:rsidR="00000000" w:rsidRPr="00000000">
              <w:rPr>
                <w:rtl w:val="0"/>
              </w:rPr>
            </w:r>
          </w:p>
        </w:tc>
        <w:tc>
          <w:tcPr/>
          <w:p w:rsidR="00000000" w:rsidDel="00000000" w:rsidP="00000000" w:rsidRDefault="00000000" w:rsidRPr="00000000" w14:paraId="0000024E">
            <w:pPr>
              <w:pageBreakBefore w:val="0"/>
              <w:rPr>
                <w:b w:val="1"/>
                <w:sz w:val="32"/>
                <w:szCs w:val="32"/>
              </w:rPr>
            </w:pPr>
            <w:r w:rsidDel="00000000" w:rsidR="00000000" w:rsidRPr="00000000">
              <w:rPr>
                <w:rtl w:val="0"/>
              </w:rPr>
            </w:r>
          </w:p>
        </w:tc>
        <w:tc>
          <w:tcPr/>
          <w:p w:rsidR="00000000" w:rsidDel="00000000" w:rsidP="00000000" w:rsidRDefault="00000000" w:rsidRPr="00000000" w14:paraId="0000024F">
            <w:pPr>
              <w:pageBreakBefore w:val="0"/>
              <w:rPr>
                <w:b w:val="1"/>
                <w:sz w:val="32"/>
                <w:szCs w:val="32"/>
              </w:rPr>
            </w:pPr>
            <w:r w:rsidDel="00000000" w:rsidR="00000000" w:rsidRPr="00000000">
              <w:rPr>
                <w:rtl w:val="0"/>
              </w:rPr>
            </w:r>
          </w:p>
        </w:tc>
        <w:tc>
          <w:tcPr/>
          <w:p w:rsidR="00000000" w:rsidDel="00000000" w:rsidP="00000000" w:rsidRDefault="00000000" w:rsidRPr="00000000" w14:paraId="00000250">
            <w:pPr>
              <w:pageBreakBefore w:val="0"/>
              <w:rPr>
                <w:b w:val="1"/>
                <w:sz w:val="32"/>
                <w:szCs w:val="32"/>
              </w:rPr>
            </w:pPr>
            <w:r w:rsidDel="00000000" w:rsidR="00000000" w:rsidRPr="00000000">
              <w:rPr>
                <w:rtl w:val="0"/>
              </w:rPr>
            </w:r>
          </w:p>
        </w:tc>
        <w:tc>
          <w:tcPr/>
          <w:p w:rsidR="00000000" w:rsidDel="00000000" w:rsidP="00000000" w:rsidRDefault="00000000" w:rsidRPr="00000000" w14:paraId="00000251">
            <w:pPr>
              <w:pageBreakBefore w:val="0"/>
              <w:rPr>
                <w:b w:val="1"/>
                <w:sz w:val="32"/>
                <w:szCs w:val="32"/>
              </w:rPr>
            </w:pPr>
            <w:r w:rsidDel="00000000" w:rsidR="00000000" w:rsidRPr="00000000">
              <w:rPr>
                <w:rtl w:val="0"/>
              </w:rPr>
            </w:r>
          </w:p>
        </w:tc>
        <w:tc>
          <w:tcPr/>
          <w:p w:rsidR="00000000" w:rsidDel="00000000" w:rsidP="00000000" w:rsidRDefault="00000000" w:rsidRPr="00000000" w14:paraId="00000252">
            <w:pPr>
              <w:pageBreakBefore w:val="0"/>
              <w:rPr>
                <w:b w:val="1"/>
                <w:sz w:val="32"/>
                <w:szCs w:val="32"/>
              </w:rPr>
            </w:pPr>
            <w:r w:rsidDel="00000000" w:rsidR="00000000" w:rsidRPr="00000000">
              <w:rPr>
                <w:rtl w:val="0"/>
              </w:rPr>
            </w:r>
          </w:p>
        </w:tc>
        <w:tc>
          <w:tcPr/>
          <w:p w:rsidR="00000000" w:rsidDel="00000000" w:rsidP="00000000" w:rsidRDefault="00000000" w:rsidRPr="00000000" w14:paraId="00000253">
            <w:pPr>
              <w:pageBreakBefore w:val="0"/>
              <w:rPr>
                <w:b w:val="1"/>
                <w:sz w:val="32"/>
                <w:szCs w:val="32"/>
              </w:rPr>
            </w:pPr>
            <w:r w:rsidDel="00000000" w:rsidR="00000000" w:rsidRPr="00000000">
              <w:rPr>
                <w:rtl w:val="0"/>
              </w:rPr>
            </w:r>
          </w:p>
        </w:tc>
        <w:tc>
          <w:tcPr/>
          <w:p w:rsidR="00000000" w:rsidDel="00000000" w:rsidP="00000000" w:rsidRDefault="00000000" w:rsidRPr="00000000" w14:paraId="00000254">
            <w:pPr>
              <w:pageBreakBefore w:val="0"/>
              <w:rPr>
                <w:b w:val="1"/>
                <w:sz w:val="32"/>
                <w:szCs w:val="32"/>
              </w:rPr>
            </w:pPr>
            <w:r w:rsidDel="00000000" w:rsidR="00000000" w:rsidRPr="00000000">
              <w:rPr>
                <w:rtl w:val="0"/>
              </w:rPr>
            </w:r>
          </w:p>
        </w:tc>
        <w:tc>
          <w:tcPr/>
          <w:p w:rsidR="00000000" w:rsidDel="00000000" w:rsidP="00000000" w:rsidRDefault="00000000" w:rsidRPr="00000000" w14:paraId="00000255">
            <w:pPr>
              <w:pageBreakBefore w:val="0"/>
              <w:rPr>
                <w:b w:val="1"/>
                <w:sz w:val="32"/>
                <w:szCs w:val="32"/>
              </w:rPr>
            </w:pPr>
            <w:r w:rsidDel="00000000" w:rsidR="00000000" w:rsidRPr="00000000">
              <w:rPr>
                <w:rtl w:val="0"/>
              </w:rPr>
            </w:r>
          </w:p>
        </w:tc>
        <w:tc>
          <w:tcPr/>
          <w:p w:rsidR="00000000" w:rsidDel="00000000" w:rsidP="00000000" w:rsidRDefault="00000000" w:rsidRPr="00000000" w14:paraId="00000256">
            <w:pPr>
              <w:pageBreakBefore w:val="0"/>
              <w:rPr>
                <w:b w:val="1"/>
                <w:sz w:val="32"/>
                <w:szCs w:val="32"/>
              </w:rPr>
            </w:pPr>
            <w:r w:rsidDel="00000000" w:rsidR="00000000" w:rsidRPr="00000000">
              <w:rPr>
                <w:rtl w:val="0"/>
              </w:rPr>
            </w:r>
          </w:p>
        </w:tc>
        <w:tc>
          <w:tcPr/>
          <w:p w:rsidR="00000000" w:rsidDel="00000000" w:rsidP="00000000" w:rsidRDefault="00000000" w:rsidRPr="00000000" w14:paraId="00000257">
            <w:pPr>
              <w:pageBreakBefore w:val="0"/>
              <w:rPr>
                <w:b w:val="1"/>
                <w:sz w:val="32"/>
                <w:szCs w:val="32"/>
              </w:rPr>
            </w:pPr>
            <w:r w:rsidDel="00000000" w:rsidR="00000000" w:rsidRPr="00000000">
              <w:rPr>
                <w:rtl w:val="0"/>
              </w:rPr>
            </w:r>
          </w:p>
        </w:tc>
        <w:tc>
          <w:tcPr/>
          <w:p w:rsidR="00000000" w:rsidDel="00000000" w:rsidP="00000000" w:rsidRDefault="00000000" w:rsidRPr="00000000" w14:paraId="00000258">
            <w:pPr>
              <w:pageBreakBefore w:val="0"/>
              <w:rPr>
                <w:b w:val="1"/>
                <w:sz w:val="32"/>
                <w:szCs w:val="32"/>
              </w:rPr>
            </w:pPr>
            <w:r w:rsidDel="00000000" w:rsidR="00000000" w:rsidRPr="00000000">
              <w:rPr>
                <w:rtl w:val="0"/>
              </w:rPr>
            </w:r>
          </w:p>
        </w:tc>
        <w:tc>
          <w:tcPr/>
          <w:p w:rsidR="00000000" w:rsidDel="00000000" w:rsidP="00000000" w:rsidRDefault="00000000" w:rsidRPr="00000000" w14:paraId="00000259">
            <w:pPr>
              <w:pageBreakBefore w:val="0"/>
              <w:rPr>
                <w:b w:val="1"/>
                <w:sz w:val="32"/>
                <w:szCs w:val="32"/>
              </w:rPr>
            </w:pPr>
            <w:r w:rsidDel="00000000" w:rsidR="00000000" w:rsidRPr="00000000">
              <w:rPr>
                <w:rtl w:val="0"/>
              </w:rPr>
            </w:r>
          </w:p>
        </w:tc>
        <w:tc>
          <w:tcPr/>
          <w:p w:rsidR="00000000" w:rsidDel="00000000" w:rsidP="00000000" w:rsidRDefault="00000000" w:rsidRPr="00000000" w14:paraId="0000025A">
            <w:pPr>
              <w:pageBreakBefore w:val="0"/>
              <w:rPr>
                <w:b w:val="1"/>
                <w:sz w:val="32"/>
                <w:szCs w:val="32"/>
              </w:rPr>
            </w:pPr>
            <w:r w:rsidDel="00000000" w:rsidR="00000000" w:rsidRPr="00000000">
              <w:rPr>
                <w:rtl w:val="0"/>
              </w:rPr>
            </w:r>
          </w:p>
        </w:tc>
        <w:tc>
          <w:tcPr/>
          <w:p w:rsidR="00000000" w:rsidDel="00000000" w:rsidP="00000000" w:rsidRDefault="00000000" w:rsidRPr="00000000" w14:paraId="0000025B">
            <w:pPr>
              <w:pageBreakBefore w:val="0"/>
              <w:rPr>
                <w:b w:val="1"/>
                <w:sz w:val="32"/>
                <w:szCs w:val="32"/>
              </w:rPr>
            </w:pPr>
            <w:r w:rsidDel="00000000" w:rsidR="00000000" w:rsidRPr="00000000">
              <w:rPr>
                <w:rtl w:val="0"/>
              </w:rPr>
            </w:r>
          </w:p>
        </w:tc>
        <w:tc>
          <w:tcPr/>
          <w:p w:rsidR="00000000" w:rsidDel="00000000" w:rsidP="00000000" w:rsidRDefault="00000000" w:rsidRPr="00000000" w14:paraId="0000025C">
            <w:pPr>
              <w:pageBreakBefore w:val="0"/>
              <w:rPr>
                <w:b w:val="1"/>
                <w:sz w:val="32"/>
                <w:szCs w:val="32"/>
              </w:rPr>
            </w:pPr>
            <w:r w:rsidDel="00000000" w:rsidR="00000000" w:rsidRPr="00000000">
              <w:rPr>
                <w:rtl w:val="0"/>
              </w:rPr>
            </w:r>
          </w:p>
        </w:tc>
        <w:tc>
          <w:tcPr/>
          <w:p w:rsidR="00000000" w:rsidDel="00000000" w:rsidP="00000000" w:rsidRDefault="00000000" w:rsidRPr="00000000" w14:paraId="0000025D">
            <w:pPr>
              <w:pageBreakBefore w:val="0"/>
              <w:rPr>
                <w:b w:val="1"/>
                <w:sz w:val="32"/>
                <w:szCs w:val="32"/>
              </w:rPr>
            </w:pPr>
            <w:r w:rsidDel="00000000" w:rsidR="00000000" w:rsidRPr="00000000">
              <w:rPr>
                <w:rtl w:val="0"/>
              </w:rPr>
            </w:r>
          </w:p>
        </w:tc>
        <w:tc>
          <w:tcPr/>
          <w:p w:rsidR="00000000" w:rsidDel="00000000" w:rsidP="00000000" w:rsidRDefault="00000000" w:rsidRPr="00000000" w14:paraId="0000025E">
            <w:pPr>
              <w:pageBreakBefore w:val="0"/>
              <w:rPr>
                <w:b w:val="1"/>
                <w:sz w:val="32"/>
                <w:szCs w:val="32"/>
              </w:rPr>
            </w:pPr>
            <w:r w:rsidDel="00000000" w:rsidR="00000000" w:rsidRPr="00000000">
              <w:rPr>
                <w:rtl w:val="0"/>
              </w:rPr>
            </w:r>
          </w:p>
        </w:tc>
        <w:tc>
          <w:tcPr/>
          <w:p w:rsidR="00000000" w:rsidDel="00000000" w:rsidP="00000000" w:rsidRDefault="00000000" w:rsidRPr="00000000" w14:paraId="0000025F">
            <w:pPr>
              <w:pageBreakBefore w:val="0"/>
              <w:rPr>
                <w:b w:val="1"/>
                <w:sz w:val="32"/>
                <w:szCs w:val="32"/>
              </w:rPr>
            </w:pPr>
            <w:r w:rsidDel="00000000" w:rsidR="00000000" w:rsidRPr="00000000">
              <w:rPr>
                <w:rtl w:val="0"/>
              </w:rPr>
            </w:r>
          </w:p>
        </w:tc>
        <w:tc>
          <w:tcPr/>
          <w:p w:rsidR="00000000" w:rsidDel="00000000" w:rsidP="00000000" w:rsidRDefault="00000000" w:rsidRPr="00000000" w14:paraId="00000260">
            <w:pPr>
              <w:pageBreakBefore w:val="0"/>
              <w:rPr>
                <w:b w:val="1"/>
                <w:sz w:val="32"/>
                <w:szCs w:val="32"/>
              </w:rPr>
            </w:pPr>
            <w:r w:rsidDel="00000000" w:rsidR="00000000" w:rsidRPr="00000000">
              <w:rPr>
                <w:rtl w:val="0"/>
              </w:rPr>
            </w:r>
          </w:p>
        </w:tc>
        <w:tc>
          <w:tcPr/>
          <w:p w:rsidR="00000000" w:rsidDel="00000000" w:rsidP="00000000" w:rsidRDefault="00000000" w:rsidRPr="00000000" w14:paraId="00000261">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262">
            <w:pPr>
              <w:pageBreakBefore w:val="0"/>
              <w:rPr>
                <w:b w:val="1"/>
                <w:sz w:val="32"/>
                <w:szCs w:val="32"/>
              </w:rPr>
            </w:pPr>
            <w:r w:rsidDel="00000000" w:rsidR="00000000" w:rsidRPr="00000000">
              <w:rPr>
                <w:rtl w:val="0"/>
              </w:rPr>
            </w:r>
          </w:p>
        </w:tc>
        <w:tc>
          <w:tcPr/>
          <w:p w:rsidR="00000000" w:rsidDel="00000000" w:rsidP="00000000" w:rsidRDefault="00000000" w:rsidRPr="00000000" w14:paraId="00000263">
            <w:pPr>
              <w:pageBreakBefore w:val="0"/>
              <w:rPr>
                <w:b w:val="1"/>
                <w:sz w:val="32"/>
                <w:szCs w:val="32"/>
              </w:rPr>
            </w:pPr>
            <w:r w:rsidDel="00000000" w:rsidR="00000000" w:rsidRPr="00000000">
              <w:rPr>
                <w:rtl w:val="0"/>
              </w:rPr>
            </w:r>
          </w:p>
        </w:tc>
        <w:tc>
          <w:tcPr/>
          <w:p w:rsidR="00000000" w:rsidDel="00000000" w:rsidP="00000000" w:rsidRDefault="00000000" w:rsidRPr="00000000" w14:paraId="00000264">
            <w:pPr>
              <w:pageBreakBefore w:val="0"/>
              <w:rPr>
                <w:b w:val="1"/>
                <w:sz w:val="32"/>
                <w:szCs w:val="32"/>
              </w:rPr>
            </w:pPr>
            <w:r w:rsidDel="00000000" w:rsidR="00000000" w:rsidRPr="00000000">
              <w:rPr>
                <w:rtl w:val="0"/>
              </w:rPr>
            </w:r>
          </w:p>
        </w:tc>
        <w:tc>
          <w:tcPr/>
          <w:p w:rsidR="00000000" w:rsidDel="00000000" w:rsidP="00000000" w:rsidRDefault="00000000" w:rsidRPr="00000000" w14:paraId="00000265">
            <w:pPr>
              <w:pageBreakBefore w:val="0"/>
              <w:rPr>
                <w:b w:val="1"/>
                <w:sz w:val="32"/>
                <w:szCs w:val="32"/>
              </w:rPr>
            </w:pPr>
            <w:r w:rsidDel="00000000" w:rsidR="00000000" w:rsidRPr="00000000">
              <w:rPr>
                <w:rtl w:val="0"/>
              </w:rPr>
            </w:r>
          </w:p>
        </w:tc>
        <w:tc>
          <w:tcPr/>
          <w:p w:rsidR="00000000" w:rsidDel="00000000" w:rsidP="00000000" w:rsidRDefault="00000000" w:rsidRPr="00000000" w14:paraId="00000266">
            <w:pPr>
              <w:pageBreakBefore w:val="0"/>
              <w:rPr>
                <w:b w:val="1"/>
                <w:sz w:val="32"/>
                <w:szCs w:val="32"/>
              </w:rPr>
            </w:pPr>
            <w:r w:rsidDel="00000000" w:rsidR="00000000" w:rsidRPr="00000000">
              <w:rPr>
                <w:rtl w:val="0"/>
              </w:rPr>
            </w:r>
          </w:p>
        </w:tc>
        <w:tc>
          <w:tcPr/>
          <w:p w:rsidR="00000000" w:rsidDel="00000000" w:rsidP="00000000" w:rsidRDefault="00000000" w:rsidRPr="00000000" w14:paraId="00000267">
            <w:pPr>
              <w:pageBreakBefore w:val="0"/>
              <w:rPr>
                <w:b w:val="1"/>
                <w:sz w:val="32"/>
                <w:szCs w:val="32"/>
              </w:rPr>
            </w:pPr>
            <w:r w:rsidDel="00000000" w:rsidR="00000000" w:rsidRPr="00000000">
              <w:rPr>
                <w:rtl w:val="0"/>
              </w:rPr>
            </w:r>
          </w:p>
        </w:tc>
        <w:tc>
          <w:tcPr/>
          <w:p w:rsidR="00000000" w:rsidDel="00000000" w:rsidP="00000000" w:rsidRDefault="00000000" w:rsidRPr="00000000" w14:paraId="00000268">
            <w:pPr>
              <w:pageBreakBefore w:val="0"/>
              <w:rPr>
                <w:b w:val="1"/>
                <w:sz w:val="32"/>
                <w:szCs w:val="32"/>
              </w:rPr>
            </w:pPr>
            <w:r w:rsidDel="00000000" w:rsidR="00000000" w:rsidRPr="00000000">
              <w:rPr>
                <w:rtl w:val="0"/>
              </w:rPr>
            </w:r>
          </w:p>
        </w:tc>
        <w:tc>
          <w:tcPr/>
          <w:p w:rsidR="00000000" w:rsidDel="00000000" w:rsidP="00000000" w:rsidRDefault="00000000" w:rsidRPr="00000000" w14:paraId="00000269">
            <w:pPr>
              <w:pageBreakBefore w:val="0"/>
              <w:rPr>
                <w:b w:val="1"/>
                <w:sz w:val="32"/>
                <w:szCs w:val="32"/>
              </w:rPr>
            </w:pPr>
            <w:r w:rsidDel="00000000" w:rsidR="00000000" w:rsidRPr="00000000">
              <w:rPr>
                <w:rtl w:val="0"/>
              </w:rPr>
            </w:r>
          </w:p>
        </w:tc>
        <w:tc>
          <w:tcPr/>
          <w:p w:rsidR="00000000" w:rsidDel="00000000" w:rsidP="00000000" w:rsidRDefault="00000000" w:rsidRPr="00000000" w14:paraId="0000026A">
            <w:pPr>
              <w:pageBreakBefore w:val="0"/>
              <w:rPr>
                <w:b w:val="1"/>
                <w:sz w:val="32"/>
                <w:szCs w:val="32"/>
              </w:rPr>
            </w:pPr>
            <w:r w:rsidDel="00000000" w:rsidR="00000000" w:rsidRPr="00000000">
              <w:rPr>
                <w:rtl w:val="0"/>
              </w:rPr>
            </w:r>
          </w:p>
        </w:tc>
        <w:tc>
          <w:tcPr/>
          <w:p w:rsidR="00000000" w:rsidDel="00000000" w:rsidP="00000000" w:rsidRDefault="00000000" w:rsidRPr="00000000" w14:paraId="0000026B">
            <w:pPr>
              <w:pageBreakBefore w:val="0"/>
              <w:rPr>
                <w:b w:val="1"/>
                <w:sz w:val="32"/>
                <w:szCs w:val="32"/>
              </w:rPr>
            </w:pPr>
            <w:r w:rsidDel="00000000" w:rsidR="00000000" w:rsidRPr="00000000">
              <w:rPr>
                <w:rtl w:val="0"/>
              </w:rPr>
            </w:r>
          </w:p>
        </w:tc>
        <w:tc>
          <w:tcPr/>
          <w:p w:rsidR="00000000" w:rsidDel="00000000" w:rsidP="00000000" w:rsidRDefault="00000000" w:rsidRPr="00000000" w14:paraId="0000026C">
            <w:pPr>
              <w:pageBreakBefore w:val="0"/>
              <w:rPr>
                <w:b w:val="1"/>
                <w:sz w:val="32"/>
                <w:szCs w:val="32"/>
              </w:rPr>
            </w:pPr>
            <w:r w:rsidDel="00000000" w:rsidR="00000000" w:rsidRPr="00000000">
              <w:rPr>
                <w:rtl w:val="0"/>
              </w:rPr>
            </w:r>
          </w:p>
        </w:tc>
        <w:tc>
          <w:tcPr/>
          <w:p w:rsidR="00000000" w:rsidDel="00000000" w:rsidP="00000000" w:rsidRDefault="00000000" w:rsidRPr="00000000" w14:paraId="0000026D">
            <w:pPr>
              <w:pageBreakBefore w:val="0"/>
              <w:rPr>
                <w:b w:val="1"/>
                <w:sz w:val="32"/>
                <w:szCs w:val="32"/>
              </w:rPr>
            </w:pPr>
            <w:r w:rsidDel="00000000" w:rsidR="00000000" w:rsidRPr="00000000">
              <w:rPr>
                <w:rtl w:val="0"/>
              </w:rPr>
            </w:r>
          </w:p>
        </w:tc>
        <w:tc>
          <w:tcPr/>
          <w:p w:rsidR="00000000" w:rsidDel="00000000" w:rsidP="00000000" w:rsidRDefault="00000000" w:rsidRPr="00000000" w14:paraId="0000026E">
            <w:pPr>
              <w:pageBreakBefore w:val="0"/>
              <w:rPr>
                <w:b w:val="1"/>
                <w:sz w:val="32"/>
                <w:szCs w:val="32"/>
              </w:rPr>
            </w:pPr>
            <w:r w:rsidDel="00000000" w:rsidR="00000000" w:rsidRPr="00000000">
              <w:rPr>
                <w:rtl w:val="0"/>
              </w:rPr>
            </w:r>
          </w:p>
        </w:tc>
        <w:tc>
          <w:tcPr/>
          <w:p w:rsidR="00000000" w:rsidDel="00000000" w:rsidP="00000000" w:rsidRDefault="00000000" w:rsidRPr="00000000" w14:paraId="0000026F">
            <w:pPr>
              <w:pageBreakBefore w:val="0"/>
              <w:rPr>
                <w:b w:val="1"/>
                <w:sz w:val="32"/>
                <w:szCs w:val="32"/>
              </w:rPr>
            </w:pPr>
            <w:r w:rsidDel="00000000" w:rsidR="00000000" w:rsidRPr="00000000">
              <w:rPr>
                <w:rtl w:val="0"/>
              </w:rPr>
            </w:r>
          </w:p>
        </w:tc>
        <w:tc>
          <w:tcPr/>
          <w:p w:rsidR="00000000" w:rsidDel="00000000" w:rsidP="00000000" w:rsidRDefault="00000000" w:rsidRPr="00000000" w14:paraId="00000270">
            <w:pPr>
              <w:pageBreakBefore w:val="0"/>
              <w:rPr>
                <w:b w:val="1"/>
                <w:sz w:val="32"/>
                <w:szCs w:val="32"/>
              </w:rPr>
            </w:pPr>
            <w:r w:rsidDel="00000000" w:rsidR="00000000" w:rsidRPr="00000000">
              <w:rPr>
                <w:rtl w:val="0"/>
              </w:rPr>
            </w:r>
          </w:p>
        </w:tc>
        <w:tc>
          <w:tcPr/>
          <w:p w:rsidR="00000000" w:rsidDel="00000000" w:rsidP="00000000" w:rsidRDefault="00000000" w:rsidRPr="00000000" w14:paraId="00000271">
            <w:pPr>
              <w:pageBreakBefore w:val="0"/>
              <w:rPr>
                <w:b w:val="1"/>
                <w:sz w:val="32"/>
                <w:szCs w:val="32"/>
              </w:rPr>
            </w:pPr>
            <w:r w:rsidDel="00000000" w:rsidR="00000000" w:rsidRPr="00000000">
              <w:rPr>
                <w:rtl w:val="0"/>
              </w:rPr>
            </w:r>
          </w:p>
        </w:tc>
        <w:tc>
          <w:tcPr/>
          <w:p w:rsidR="00000000" w:rsidDel="00000000" w:rsidP="00000000" w:rsidRDefault="00000000" w:rsidRPr="00000000" w14:paraId="00000272">
            <w:pPr>
              <w:pageBreakBefore w:val="0"/>
              <w:rPr>
                <w:b w:val="1"/>
                <w:sz w:val="32"/>
                <w:szCs w:val="32"/>
              </w:rPr>
            </w:pPr>
            <w:r w:rsidDel="00000000" w:rsidR="00000000" w:rsidRPr="00000000">
              <w:rPr>
                <w:rtl w:val="0"/>
              </w:rPr>
            </w:r>
          </w:p>
        </w:tc>
        <w:tc>
          <w:tcPr/>
          <w:p w:rsidR="00000000" w:rsidDel="00000000" w:rsidP="00000000" w:rsidRDefault="00000000" w:rsidRPr="00000000" w14:paraId="00000273">
            <w:pPr>
              <w:pageBreakBefore w:val="0"/>
              <w:rPr>
                <w:b w:val="1"/>
                <w:sz w:val="32"/>
                <w:szCs w:val="32"/>
              </w:rPr>
            </w:pPr>
            <w:r w:rsidDel="00000000" w:rsidR="00000000" w:rsidRPr="00000000">
              <w:rPr>
                <w:rtl w:val="0"/>
              </w:rPr>
            </w:r>
          </w:p>
        </w:tc>
        <w:tc>
          <w:tcPr/>
          <w:p w:rsidR="00000000" w:rsidDel="00000000" w:rsidP="00000000" w:rsidRDefault="00000000" w:rsidRPr="00000000" w14:paraId="00000274">
            <w:pPr>
              <w:pageBreakBefore w:val="0"/>
              <w:rPr>
                <w:b w:val="1"/>
                <w:sz w:val="32"/>
                <w:szCs w:val="32"/>
              </w:rPr>
            </w:pPr>
            <w:r w:rsidDel="00000000" w:rsidR="00000000" w:rsidRPr="00000000">
              <w:rPr>
                <w:rtl w:val="0"/>
              </w:rPr>
            </w:r>
          </w:p>
        </w:tc>
        <w:tc>
          <w:tcPr/>
          <w:p w:rsidR="00000000" w:rsidDel="00000000" w:rsidP="00000000" w:rsidRDefault="00000000" w:rsidRPr="00000000" w14:paraId="00000275">
            <w:pPr>
              <w:pageBreakBefore w:val="0"/>
              <w:rPr>
                <w:b w:val="1"/>
                <w:sz w:val="32"/>
                <w:szCs w:val="32"/>
              </w:rPr>
            </w:pPr>
            <w:r w:rsidDel="00000000" w:rsidR="00000000" w:rsidRPr="00000000">
              <w:rPr>
                <w:rtl w:val="0"/>
              </w:rPr>
            </w:r>
          </w:p>
        </w:tc>
        <w:tc>
          <w:tcPr/>
          <w:p w:rsidR="00000000" w:rsidDel="00000000" w:rsidP="00000000" w:rsidRDefault="00000000" w:rsidRPr="00000000" w14:paraId="00000276">
            <w:pPr>
              <w:pageBreakBefore w:val="0"/>
              <w:rPr>
                <w:b w:val="1"/>
                <w:sz w:val="32"/>
                <w:szCs w:val="32"/>
              </w:rPr>
            </w:pPr>
            <w:r w:rsidDel="00000000" w:rsidR="00000000" w:rsidRPr="00000000">
              <w:rPr>
                <w:rtl w:val="0"/>
              </w:rPr>
            </w:r>
          </w:p>
        </w:tc>
        <w:tc>
          <w:tcPr/>
          <w:p w:rsidR="00000000" w:rsidDel="00000000" w:rsidP="00000000" w:rsidRDefault="00000000" w:rsidRPr="00000000" w14:paraId="00000277">
            <w:pPr>
              <w:pageBreakBefore w:val="0"/>
              <w:rPr>
                <w:b w:val="1"/>
                <w:sz w:val="32"/>
                <w:szCs w:val="32"/>
              </w:rPr>
            </w:pPr>
            <w:r w:rsidDel="00000000" w:rsidR="00000000" w:rsidRPr="00000000">
              <w:rPr>
                <w:rtl w:val="0"/>
              </w:rPr>
            </w:r>
          </w:p>
        </w:tc>
        <w:tc>
          <w:tcPr/>
          <w:p w:rsidR="00000000" w:rsidDel="00000000" w:rsidP="00000000" w:rsidRDefault="00000000" w:rsidRPr="00000000" w14:paraId="00000278">
            <w:pPr>
              <w:pageBreakBefore w:val="0"/>
              <w:rPr>
                <w:b w:val="1"/>
                <w:sz w:val="32"/>
                <w:szCs w:val="32"/>
              </w:rPr>
            </w:pPr>
            <w:r w:rsidDel="00000000" w:rsidR="00000000" w:rsidRPr="00000000">
              <w:rPr>
                <w:rtl w:val="0"/>
              </w:rPr>
            </w:r>
          </w:p>
        </w:tc>
        <w:tc>
          <w:tcPr/>
          <w:p w:rsidR="00000000" w:rsidDel="00000000" w:rsidP="00000000" w:rsidRDefault="00000000" w:rsidRPr="00000000" w14:paraId="00000279">
            <w:pPr>
              <w:pageBreakBefore w:val="0"/>
              <w:rPr>
                <w:b w:val="1"/>
                <w:sz w:val="32"/>
                <w:szCs w:val="32"/>
              </w:rPr>
            </w:pPr>
            <w:r w:rsidDel="00000000" w:rsidR="00000000" w:rsidRPr="00000000">
              <w:rPr>
                <w:rtl w:val="0"/>
              </w:rPr>
            </w:r>
          </w:p>
        </w:tc>
        <w:tc>
          <w:tcPr/>
          <w:p w:rsidR="00000000" w:rsidDel="00000000" w:rsidP="00000000" w:rsidRDefault="00000000" w:rsidRPr="00000000" w14:paraId="0000027A">
            <w:pPr>
              <w:pageBreakBefore w:val="0"/>
              <w:rPr>
                <w:b w:val="1"/>
                <w:sz w:val="32"/>
                <w:szCs w:val="32"/>
              </w:rPr>
            </w:pPr>
            <w:r w:rsidDel="00000000" w:rsidR="00000000" w:rsidRPr="00000000">
              <w:rPr>
                <w:rtl w:val="0"/>
              </w:rPr>
            </w:r>
          </w:p>
        </w:tc>
        <w:tc>
          <w:tcPr/>
          <w:p w:rsidR="00000000" w:rsidDel="00000000" w:rsidP="00000000" w:rsidRDefault="00000000" w:rsidRPr="00000000" w14:paraId="0000027B">
            <w:pPr>
              <w:pageBreakBefore w:val="0"/>
              <w:rPr>
                <w:b w:val="1"/>
                <w:sz w:val="32"/>
                <w:szCs w:val="32"/>
              </w:rPr>
            </w:pPr>
            <w:r w:rsidDel="00000000" w:rsidR="00000000" w:rsidRPr="00000000">
              <w:rPr>
                <w:rtl w:val="0"/>
              </w:rPr>
            </w:r>
          </w:p>
        </w:tc>
        <w:tc>
          <w:tcPr/>
          <w:p w:rsidR="00000000" w:rsidDel="00000000" w:rsidP="00000000" w:rsidRDefault="00000000" w:rsidRPr="00000000" w14:paraId="0000027C">
            <w:pPr>
              <w:pageBreakBefore w:val="0"/>
              <w:rPr>
                <w:b w:val="1"/>
                <w:sz w:val="32"/>
                <w:szCs w:val="32"/>
              </w:rPr>
            </w:pPr>
            <w:r w:rsidDel="00000000" w:rsidR="00000000" w:rsidRPr="00000000">
              <w:rPr>
                <w:rtl w:val="0"/>
              </w:rPr>
            </w:r>
          </w:p>
        </w:tc>
        <w:tc>
          <w:tcPr/>
          <w:p w:rsidR="00000000" w:rsidDel="00000000" w:rsidP="00000000" w:rsidRDefault="00000000" w:rsidRPr="00000000" w14:paraId="0000027D">
            <w:pPr>
              <w:pageBreakBefore w:val="0"/>
              <w:rPr>
                <w:b w:val="1"/>
                <w:sz w:val="32"/>
                <w:szCs w:val="32"/>
              </w:rPr>
            </w:pPr>
            <w:r w:rsidDel="00000000" w:rsidR="00000000" w:rsidRPr="00000000">
              <w:rPr>
                <w:rtl w:val="0"/>
              </w:rPr>
            </w:r>
          </w:p>
        </w:tc>
        <w:tc>
          <w:tcPr/>
          <w:p w:rsidR="00000000" w:rsidDel="00000000" w:rsidP="00000000" w:rsidRDefault="00000000" w:rsidRPr="00000000" w14:paraId="0000027E">
            <w:pPr>
              <w:pageBreakBefore w:val="0"/>
              <w:rPr>
                <w:b w:val="1"/>
                <w:sz w:val="32"/>
                <w:szCs w:val="32"/>
              </w:rPr>
            </w:pPr>
            <w:r w:rsidDel="00000000" w:rsidR="00000000" w:rsidRPr="00000000">
              <w:rPr>
                <w:rtl w:val="0"/>
              </w:rPr>
            </w:r>
          </w:p>
        </w:tc>
        <w:tc>
          <w:tcPr/>
          <w:p w:rsidR="00000000" w:rsidDel="00000000" w:rsidP="00000000" w:rsidRDefault="00000000" w:rsidRPr="00000000" w14:paraId="0000027F">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280">
            <w:pPr>
              <w:pageBreakBefore w:val="0"/>
              <w:rPr>
                <w:b w:val="1"/>
                <w:sz w:val="32"/>
                <w:szCs w:val="32"/>
              </w:rPr>
            </w:pPr>
            <w:r w:rsidDel="00000000" w:rsidR="00000000" w:rsidRPr="00000000">
              <w:rPr>
                <w:rtl w:val="0"/>
              </w:rPr>
            </w:r>
          </w:p>
        </w:tc>
        <w:tc>
          <w:tcPr/>
          <w:p w:rsidR="00000000" w:rsidDel="00000000" w:rsidP="00000000" w:rsidRDefault="00000000" w:rsidRPr="00000000" w14:paraId="00000281">
            <w:pPr>
              <w:pageBreakBefore w:val="0"/>
              <w:rPr>
                <w:b w:val="1"/>
                <w:sz w:val="32"/>
                <w:szCs w:val="32"/>
              </w:rPr>
            </w:pPr>
            <w:r w:rsidDel="00000000" w:rsidR="00000000" w:rsidRPr="00000000">
              <w:rPr>
                <w:rtl w:val="0"/>
              </w:rPr>
            </w:r>
          </w:p>
        </w:tc>
        <w:tc>
          <w:tcPr/>
          <w:p w:rsidR="00000000" w:rsidDel="00000000" w:rsidP="00000000" w:rsidRDefault="00000000" w:rsidRPr="00000000" w14:paraId="00000282">
            <w:pPr>
              <w:pageBreakBefore w:val="0"/>
              <w:rPr>
                <w:b w:val="1"/>
                <w:sz w:val="32"/>
                <w:szCs w:val="32"/>
              </w:rPr>
            </w:pPr>
            <w:r w:rsidDel="00000000" w:rsidR="00000000" w:rsidRPr="00000000">
              <w:rPr>
                <w:rtl w:val="0"/>
              </w:rPr>
            </w:r>
          </w:p>
        </w:tc>
        <w:tc>
          <w:tcPr/>
          <w:p w:rsidR="00000000" w:rsidDel="00000000" w:rsidP="00000000" w:rsidRDefault="00000000" w:rsidRPr="00000000" w14:paraId="00000283">
            <w:pPr>
              <w:pageBreakBefore w:val="0"/>
              <w:rPr>
                <w:b w:val="1"/>
                <w:sz w:val="32"/>
                <w:szCs w:val="32"/>
              </w:rPr>
            </w:pPr>
            <w:r w:rsidDel="00000000" w:rsidR="00000000" w:rsidRPr="00000000">
              <w:rPr>
                <w:rtl w:val="0"/>
              </w:rPr>
            </w:r>
          </w:p>
        </w:tc>
        <w:tc>
          <w:tcPr/>
          <w:p w:rsidR="00000000" w:rsidDel="00000000" w:rsidP="00000000" w:rsidRDefault="00000000" w:rsidRPr="00000000" w14:paraId="00000284">
            <w:pPr>
              <w:pageBreakBefore w:val="0"/>
              <w:rPr>
                <w:b w:val="1"/>
                <w:sz w:val="32"/>
                <w:szCs w:val="32"/>
              </w:rPr>
            </w:pPr>
            <w:r w:rsidDel="00000000" w:rsidR="00000000" w:rsidRPr="00000000">
              <w:rPr>
                <w:rtl w:val="0"/>
              </w:rPr>
            </w:r>
          </w:p>
        </w:tc>
        <w:tc>
          <w:tcPr/>
          <w:p w:rsidR="00000000" w:rsidDel="00000000" w:rsidP="00000000" w:rsidRDefault="00000000" w:rsidRPr="00000000" w14:paraId="00000285">
            <w:pPr>
              <w:pageBreakBefore w:val="0"/>
              <w:rPr>
                <w:b w:val="1"/>
                <w:sz w:val="32"/>
                <w:szCs w:val="32"/>
              </w:rPr>
            </w:pPr>
            <w:r w:rsidDel="00000000" w:rsidR="00000000" w:rsidRPr="00000000">
              <w:rPr>
                <w:rtl w:val="0"/>
              </w:rPr>
            </w:r>
          </w:p>
        </w:tc>
        <w:tc>
          <w:tcPr/>
          <w:p w:rsidR="00000000" w:rsidDel="00000000" w:rsidP="00000000" w:rsidRDefault="00000000" w:rsidRPr="00000000" w14:paraId="00000286">
            <w:pPr>
              <w:pageBreakBefore w:val="0"/>
              <w:rPr>
                <w:b w:val="1"/>
                <w:sz w:val="32"/>
                <w:szCs w:val="32"/>
              </w:rPr>
            </w:pPr>
            <w:r w:rsidDel="00000000" w:rsidR="00000000" w:rsidRPr="00000000">
              <w:rPr>
                <w:rtl w:val="0"/>
              </w:rPr>
            </w:r>
          </w:p>
        </w:tc>
        <w:tc>
          <w:tcPr/>
          <w:p w:rsidR="00000000" w:rsidDel="00000000" w:rsidP="00000000" w:rsidRDefault="00000000" w:rsidRPr="00000000" w14:paraId="00000287">
            <w:pPr>
              <w:pageBreakBefore w:val="0"/>
              <w:rPr>
                <w:b w:val="1"/>
                <w:sz w:val="32"/>
                <w:szCs w:val="32"/>
              </w:rPr>
            </w:pPr>
            <w:r w:rsidDel="00000000" w:rsidR="00000000" w:rsidRPr="00000000">
              <w:rPr>
                <w:rtl w:val="0"/>
              </w:rPr>
            </w:r>
          </w:p>
        </w:tc>
        <w:tc>
          <w:tcPr/>
          <w:p w:rsidR="00000000" w:rsidDel="00000000" w:rsidP="00000000" w:rsidRDefault="00000000" w:rsidRPr="00000000" w14:paraId="00000288">
            <w:pPr>
              <w:pageBreakBefore w:val="0"/>
              <w:rPr>
                <w:b w:val="1"/>
                <w:sz w:val="32"/>
                <w:szCs w:val="32"/>
              </w:rPr>
            </w:pPr>
            <w:r w:rsidDel="00000000" w:rsidR="00000000" w:rsidRPr="00000000">
              <w:rPr>
                <w:rtl w:val="0"/>
              </w:rPr>
            </w:r>
          </w:p>
        </w:tc>
        <w:tc>
          <w:tcPr/>
          <w:p w:rsidR="00000000" w:rsidDel="00000000" w:rsidP="00000000" w:rsidRDefault="00000000" w:rsidRPr="00000000" w14:paraId="00000289">
            <w:pPr>
              <w:pageBreakBefore w:val="0"/>
              <w:rPr>
                <w:b w:val="1"/>
                <w:sz w:val="32"/>
                <w:szCs w:val="32"/>
              </w:rPr>
            </w:pPr>
            <w:r w:rsidDel="00000000" w:rsidR="00000000" w:rsidRPr="00000000">
              <w:rPr>
                <w:rtl w:val="0"/>
              </w:rPr>
            </w:r>
          </w:p>
        </w:tc>
        <w:tc>
          <w:tcPr/>
          <w:p w:rsidR="00000000" w:rsidDel="00000000" w:rsidP="00000000" w:rsidRDefault="00000000" w:rsidRPr="00000000" w14:paraId="0000028A">
            <w:pPr>
              <w:pageBreakBefore w:val="0"/>
              <w:rPr>
                <w:b w:val="1"/>
                <w:sz w:val="32"/>
                <w:szCs w:val="32"/>
              </w:rPr>
            </w:pPr>
            <w:r w:rsidDel="00000000" w:rsidR="00000000" w:rsidRPr="00000000">
              <w:rPr>
                <w:rtl w:val="0"/>
              </w:rPr>
            </w:r>
          </w:p>
        </w:tc>
        <w:tc>
          <w:tcPr/>
          <w:p w:rsidR="00000000" w:rsidDel="00000000" w:rsidP="00000000" w:rsidRDefault="00000000" w:rsidRPr="00000000" w14:paraId="0000028B">
            <w:pPr>
              <w:pageBreakBefore w:val="0"/>
              <w:rPr>
                <w:b w:val="1"/>
                <w:sz w:val="32"/>
                <w:szCs w:val="32"/>
              </w:rPr>
            </w:pPr>
            <w:r w:rsidDel="00000000" w:rsidR="00000000" w:rsidRPr="00000000">
              <w:rPr>
                <w:rtl w:val="0"/>
              </w:rPr>
            </w:r>
          </w:p>
        </w:tc>
        <w:tc>
          <w:tcPr/>
          <w:p w:rsidR="00000000" w:rsidDel="00000000" w:rsidP="00000000" w:rsidRDefault="00000000" w:rsidRPr="00000000" w14:paraId="0000028C">
            <w:pPr>
              <w:pageBreakBefore w:val="0"/>
              <w:rPr>
                <w:b w:val="1"/>
                <w:sz w:val="32"/>
                <w:szCs w:val="32"/>
              </w:rPr>
            </w:pPr>
            <w:r w:rsidDel="00000000" w:rsidR="00000000" w:rsidRPr="00000000">
              <w:rPr>
                <w:rtl w:val="0"/>
              </w:rPr>
            </w:r>
          </w:p>
        </w:tc>
        <w:tc>
          <w:tcPr/>
          <w:p w:rsidR="00000000" w:rsidDel="00000000" w:rsidP="00000000" w:rsidRDefault="00000000" w:rsidRPr="00000000" w14:paraId="0000028D">
            <w:pPr>
              <w:pageBreakBefore w:val="0"/>
              <w:rPr>
                <w:b w:val="1"/>
                <w:sz w:val="32"/>
                <w:szCs w:val="32"/>
              </w:rPr>
            </w:pPr>
            <w:r w:rsidDel="00000000" w:rsidR="00000000" w:rsidRPr="00000000">
              <w:rPr>
                <w:rtl w:val="0"/>
              </w:rPr>
            </w:r>
          </w:p>
        </w:tc>
        <w:tc>
          <w:tcPr/>
          <w:p w:rsidR="00000000" w:rsidDel="00000000" w:rsidP="00000000" w:rsidRDefault="00000000" w:rsidRPr="00000000" w14:paraId="0000028E">
            <w:pPr>
              <w:pageBreakBefore w:val="0"/>
              <w:rPr>
                <w:b w:val="1"/>
                <w:sz w:val="32"/>
                <w:szCs w:val="32"/>
              </w:rPr>
            </w:pPr>
            <w:r w:rsidDel="00000000" w:rsidR="00000000" w:rsidRPr="00000000">
              <w:rPr>
                <w:rtl w:val="0"/>
              </w:rPr>
            </w:r>
          </w:p>
        </w:tc>
        <w:tc>
          <w:tcPr/>
          <w:p w:rsidR="00000000" w:rsidDel="00000000" w:rsidP="00000000" w:rsidRDefault="00000000" w:rsidRPr="00000000" w14:paraId="0000028F">
            <w:pPr>
              <w:pageBreakBefore w:val="0"/>
              <w:rPr>
                <w:b w:val="1"/>
                <w:sz w:val="32"/>
                <w:szCs w:val="32"/>
              </w:rPr>
            </w:pPr>
            <w:r w:rsidDel="00000000" w:rsidR="00000000" w:rsidRPr="00000000">
              <w:rPr>
                <w:rtl w:val="0"/>
              </w:rPr>
            </w:r>
          </w:p>
        </w:tc>
        <w:tc>
          <w:tcPr/>
          <w:p w:rsidR="00000000" w:rsidDel="00000000" w:rsidP="00000000" w:rsidRDefault="00000000" w:rsidRPr="00000000" w14:paraId="00000290">
            <w:pPr>
              <w:pageBreakBefore w:val="0"/>
              <w:rPr>
                <w:b w:val="1"/>
                <w:sz w:val="32"/>
                <w:szCs w:val="32"/>
              </w:rPr>
            </w:pPr>
            <w:r w:rsidDel="00000000" w:rsidR="00000000" w:rsidRPr="00000000">
              <w:rPr>
                <w:rtl w:val="0"/>
              </w:rPr>
            </w:r>
          </w:p>
        </w:tc>
        <w:tc>
          <w:tcPr/>
          <w:p w:rsidR="00000000" w:rsidDel="00000000" w:rsidP="00000000" w:rsidRDefault="00000000" w:rsidRPr="00000000" w14:paraId="00000291">
            <w:pPr>
              <w:pageBreakBefore w:val="0"/>
              <w:rPr>
                <w:b w:val="1"/>
                <w:sz w:val="32"/>
                <w:szCs w:val="32"/>
              </w:rPr>
            </w:pPr>
            <w:r w:rsidDel="00000000" w:rsidR="00000000" w:rsidRPr="00000000">
              <w:rPr>
                <w:rtl w:val="0"/>
              </w:rPr>
            </w:r>
          </w:p>
        </w:tc>
        <w:tc>
          <w:tcPr/>
          <w:p w:rsidR="00000000" w:rsidDel="00000000" w:rsidP="00000000" w:rsidRDefault="00000000" w:rsidRPr="00000000" w14:paraId="00000292">
            <w:pPr>
              <w:pageBreakBefore w:val="0"/>
              <w:rPr>
                <w:b w:val="1"/>
                <w:sz w:val="32"/>
                <w:szCs w:val="32"/>
              </w:rPr>
            </w:pPr>
            <w:r w:rsidDel="00000000" w:rsidR="00000000" w:rsidRPr="00000000">
              <w:rPr>
                <w:rtl w:val="0"/>
              </w:rPr>
            </w:r>
          </w:p>
        </w:tc>
        <w:tc>
          <w:tcPr/>
          <w:p w:rsidR="00000000" w:rsidDel="00000000" w:rsidP="00000000" w:rsidRDefault="00000000" w:rsidRPr="00000000" w14:paraId="00000293">
            <w:pPr>
              <w:pageBreakBefore w:val="0"/>
              <w:rPr>
                <w:b w:val="1"/>
                <w:sz w:val="32"/>
                <w:szCs w:val="32"/>
              </w:rPr>
            </w:pPr>
            <w:r w:rsidDel="00000000" w:rsidR="00000000" w:rsidRPr="00000000">
              <w:rPr>
                <w:rtl w:val="0"/>
              </w:rPr>
            </w:r>
          </w:p>
        </w:tc>
        <w:tc>
          <w:tcPr/>
          <w:p w:rsidR="00000000" w:rsidDel="00000000" w:rsidP="00000000" w:rsidRDefault="00000000" w:rsidRPr="00000000" w14:paraId="00000294">
            <w:pPr>
              <w:pageBreakBefore w:val="0"/>
              <w:rPr>
                <w:b w:val="1"/>
                <w:sz w:val="32"/>
                <w:szCs w:val="32"/>
              </w:rPr>
            </w:pPr>
            <w:r w:rsidDel="00000000" w:rsidR="00000000" w:rsidRPr="00000000">
              <w:rPr>
                <w:rtl w:val="0"/>
              </w:rPr>
            </w:r>
          </w:p>
        </w:tc>
        <w:tc>
          <w:tcPr/>
          <w:p w:rsidR="00000000" w:rsidDel="00000000" w:rsidP="00000000" w:rsidRDefault="00000000" w:rsidRPr="00000000" w14:paraId="00000295">
            <w:pPr>
              <w:pageBreakBefore w:val="0"/>
              <w:rPr>
                <w:b w:val="1"/>
                <w:sz w:val="32"/>
                <w:szCs w:val="32"/>
              </w:rPr>
            </w:pPr>
            <w:r w:rsidDel="00000000" w:rsidR="00000000" w:rsidRPr="00000000">
              <w:rPr>
                <w:rtl w:val="0"/>
              </w:rPr>
            </w:r>
          </w:p>
        </w:tc>
        <w:tc>
          <w:tcPr/>
          <w:p w:rsidR="00000000" w:rsidDel="00000000" w:rsidP="00000000" w:rsidRDefault="00000000" w:rsidRPr="00000000" w14:paraId="00000296">
            <w:pPr>
              <w:pageBreakBefore w:val="0"/>
              <w:rPr>
                <w:b w:val="1"/>
                <w:sz w:val="32"/>
                <w:szCs w:val="32"/>
              </w:rPr>
            </w:pPr>
            <w:r w:rsidDel="00000000" w:rsidR="00000000" w:rsidRPr="00000000">
              <w:rPr>
                <w:rtl w:val="0"/>
              </w:rPr>
            </w:r>
          </w:p>
        </w:tc>
        <w:tc>
          <w:tcPr/>
          <w:p w:rsidR="00000000" w:rsidDel="00000000" w:rsidP="00000000" w:rsidRDefault="00000000" w:rsidRPr="00000000" w14:paraId="00000297">
            <w:pPr>
              <w:pageBreakBefore w:val="0"/>
              <w:rPr>
                <w:b w:val="1"/>
                <w:sz w:val="32"/>
                <w:szCs w:val="32"/>
              </w:rPr>
            </w:pPr>
            <w:r w:rsidDel="00000000" w:rsidR="00000000" w:rsidRPr="00000000">
              <w:rPr>
                <w:rtl w:val="0"/>
              </w:rPr>
            </w:r>
          </w:p>
        </w:tc>
        <w:tc>
          <w:tcPr/>
          <w:p w:rsidR="00000000" w:rsidDel="00000000" w:rsidP="00000000" w:rsidRDefault="00000000" w:rsidRPr="00000000" w14:paraId="00000298">
            <w:pPr>
              <w:pageBreakBefore w:val="0"/>
              <w:rPr>
                <w:b w:val="1"/>
                <w:sz w:val="32"/>
                <w:szCs w:val="32"/>
              </w:rPr>
            </w:pPr>
            <w:r w:rsidDel="00000000" w:rsidR="00000000" w:rsidRPr="00000000">
              <w:rPr>
                <w:rtl w:val="0"/>
              </w:rPr>
            </w:r>
          </w:p>
        </w:tc>
        <w:tc>
          <w:tcPr/>
          <w:p w:rsidR="00000000" w:rsidDel="00000000" w:rsidP="00000000" w:rsidRDefault="00000000" w:rsidRPr="00000000" w14:paraId="00000299">
            <w:pPr>
              <w:pageBreakBefore w:val="0"/>
              <w:rPr>
                <w:b w:val="1"/>
                <w:sz w:val="32"/>
                <w:szCs w:val="32"/>
              </w:rPr>
            </w:pPr>
            <w:r w:rsidDel="00000000" w:rsidR="00000000" w:rsidRPr="00000000">
              <w:rPr>
                <w:rtl w:val="0"/>
              </w:rPr>
            </w:r>
          </w:p>
        </w:tc>
        <w:tc>
          <w:tcPr/>
          <w:p w:rsidR="00000000" w:rsidDel="00000000" w:rsidP="00000000" w:rsidRDefault="00000000" w:rsidRPr="00000000" w14:paraId="0000029A">
            <w:pPr>
              <w:pageBreakBefore w:val="0"/>
              <w:rPr>
                <w:b w:val="1"/>
                <w:sz w:val="32"/>
                <w:szCs w:val="32"/>
              </w:rPr>
            </w:pPr>
            <w:r w:rsidDel="00000000" w:rsidR="00000000" w:rsidRPr="00000000">
              <w:rPr>
                <w:rtl w:val="0"/>
              </w:rPr>
            </w:r>
          </w:p>
        </w:tc>
        <w:tc>
          <w:tcPr/>
          <w:p w:rsidR="00000000" w:rsidDel="00000000" w:rsidP="00000000" w:rsidRDefault="00000000" w:rsidRPr="00000000" w14:paraId="0000029B">
            <w:pPr>
              <w:pageBreakBefore w:val="0"/>
              <w:rPr>
                <w:b w:val="1"/>
                <w:sz w:val="32"/>
                <w:szCs w:val="32"/>
              </w:rPr>
            </w:pPr>
            <w:r w:rsidDel="00000000" w:rsidR="00000000" w:rsidRPr="00000000">
              <w:rPr>
                <w:rtl w:val="0"/>
              </w:rPr>
            </w:r>
          </w:p>
        </w:tc>
        <w:tc>
          <w:tcPr/>
          <w:p w:rsidR="00000000" w:rsidDel="00000000" w:rsidP="00000000" w:rsidRDefault="00000000" w:rsidRPr="00000000" w14:paraId="0000029C">
            <w:pPr>
              <w:pageBreakBefore w:val="0"/>
              <w:rPr>
                <w:b w:val="1"/>
                <w:sz w:val="32"/>
                <w:szCs w:val="32"/>
              </w:rPr>
            </w:pPr>
            <w:r w:rsidDel="00000000" w:rsidR="00000000" w:rsidRPr="00000000">
              <w:rPr>
                <w:rtl w:val="0"/>
              </w:rPr>
            </w:r>
          </w:p>
        </w:tc>
        <w:tc>
          <w:tcPr/>
          <w:p w:rsidR="00000000" w:rsidDel="00000000" w:rsidP="00000000" w:rsidRDefault="00000000" w:rsidRPr="00000000" w14:paraId="0000029D">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29E">
            <w:pPr>
              <w:pageBreakBefore w:val="0"/>
              <w:rPr>
                <w:b w:val="1"/>
                <w:sz w:val="32"/>
                <w:szCs w:val="32"/>
              </w:rPr>
            </w:pPr>
            <w:r w:rsidDel="00000000" w:rsidR="00000000" w:rsidRPr="00000000">
              <w:rPr>
                <w:rtl w:val="0"/>
              </w:rPr>
            </w:r>
          </w:p>
        </w:tc>
        <w:tc>
          <w:tcPr/>
          <w:p w:rsidR="00000000" w:rsidDel="00000000" w:rsidP="00000000" w:rsidRDefault="00000000" w:rsidRPr="00000000" w14:paraId="0000029F">
            <w:pPr>
              <w:pageBreakBefore w:val="0"/>
              <w:rPr>
                <w:b w:val="1"/>
                <w:sz w:val="32"/>
                <w:szCs w:val="32"/>
              </w:rPr>
            </w:pPr>
            <w:r w:rsidDel="00000000" w:rsidR="00000000" w:rsidRPr="00000000">
              <w:rPr>
                <w:rtl w:val="0"/>
              </w:rPr>
            </w:r>
          </w:p>
        </w:tc>
        <w:tc>
          <w:tcPr/>
          <w:p w:rsidR="00000000" w:rsidDel="00000000" w:rsidP="00000000" w:rsidRDefault="00000000" w:rsidRPr="00000000" w14:paraId="000002A0">
            <w:pPr>
              <w:pageBreakBefore w:val="0"/>
              <w:rPr>
                <w:b w:val="1"/>
                <w:sz w:val="32"/>
                <w:szCs w:val="32"/>
              </w:rPr>
            </w:pPr>
            <w:r w:rsidDel="00000000" w:rsidR="00000000" w:rsidRPr="00000000">
              <w:rPr>
                <w:rtl w:val="0"/>
              </w:rPr>
            </w:r>
          </w:p>
        </w:tc>
        <w:tc>
          <w:tcPr/>
          <w:p w:rsidR="00000000" w:rsidDel="00000000" w:rsidP="00000000" w:rsidRDefault="00000000" w:rsidRPr="00000000" w14:paraId="000002A1">
            <w:pPr>
              <w:pageBreakBefore w:val="0"/>
              <w:rPr>
                <w:b w:val="1"/>
                <w:sz w:val="32"/>
                <w:szCs w:val="32"/>
              </w:rPr>
            </w:pPr>
            <w:r w:rsidDel="00000000" w:rsidR="00000000" w:rsidRPr="00000000">
              <w:rPr>
                <w:rtl w:val="0"/>
              </w:rPr>
            </w:r>
          </w:p>
        </w:tc>
        <w:tc>
          <w:tcPr/>
          <w:p w:rsidR="00000000" w:rsidDel="00000000" w:rsidP="00000000" w:rsidRDefault="00000000" w:rsidRPr="00000000" w14:paraId="000002A2">
            <w:pPr>
              <w:pageBreakBefore w:val="0"/>
              <w:rPr>
                <w:b w:val="1"/>
                <w:sz w:val="32"/>
                <w:szCs w:val="32"/>
              </w:rPr>
            </w:pPr>
            <w:r w:rsidDel="00000000" w:rsidR="00000000" w:rsidRPr="00000000">
              <w:rPr>
                <w:rtl w:val="0"/>
              </w:rPr>
            </w:r>
          </w:p>
        </w:tc>
        <w:tc>
          <w:tcPr/>
          <w:p w:rsidR="00000000" w:rsidDel="00000000" w:rsidP="00000000" w:rsidRDefault="00000000" w:rsidRPr="00000000" w14:paraId="000002A3">
            <w:pPr>
              <w:pageBreakBefore w:val="0"/>
              <w:rPr>
                <w:b w:val="1"/>
                <w:sz w:val="32"/>
                <w:szCs w:val="32"/>
              </w:rPr>
            </w:pPr>
            <w:r w:rsidDel="00000000" w:rsidR="00000000" w:rsidRPr="00000000">
              <w:rPr>
                <w:rtl w:val="0"/>
              </w:rPr>
            </w:r>
          </w:p>
        </w:tc>
        <w:tc>
          <w:tcPr/>
          <w:p w:rsidR="00000000" w:rsidDel="00000000" w:rsidP="00000000" w:rsidRDefault="00000000" w:rsidRPr="00000000" w14:paraId="000002A4">
            <w:pPr>
              <w:pageBreakBefore w:val="0"/>
              <w:rPr>
                <w:b w:val="1"/>
                <w:sz w:val="32"/>
                <w:szCs w:val="32"/>
              </w:rPr>
            </w:pPr>
            <w:r w:rsidDel="00000000" w:rsidR="00000000" w:rsidRPr="00000000">
              <w:rPr>
                <w:rtl w:val="0"/>
              </w:rPr>
            </w:r>
          </w:p>
        </w:tc>
        <w:tc>
          <w:tcPr/>
          <w:p w:rsidR="00000000" w:rsidDel="00000000" w:rsidP="00000000" w:rsidRDefault="00000000" w:rsidRPr="00000000" w14:paraId="000002A5">
            <w:pPr>
              <w:pageBreakBefore w:val="0"/>
              <w:rPr>
                <w:b w:val="1"/>
                <w:sz w:val="32"/>
                <w:szCs w:val="32"/>
              </w:rPr>
            </w:pPr>
            <w:r w:rsidDel="00000000" w:rsidR="00000000" w:rsidRPr="00000000">
              <w:rPr>
                <w:rtl w:val="0"/>
              </w:rPr>
            </w:r>
          </w:p>
        </w:tc>
        <w:tc>
          <w:tcPr/>
          <w:p w:rsidR="00000000" w:rsidDel="00000000" w:rsidP="00000000" w:rsidRDefault="00000000" w:rsidRPr="00000000" w14:paraId="000002A6">
            <w:pPr>
              <w:pageBreakBefore w:val="0"/>
              <w:rPr>
                <w:b w:val="1"/>
                <w:sz w:val="32"/>
                <w:szCs w:val="32"/>
              </w:rPr>
            </w:pPr>
            <w:r w:rsidDel="00000000" w:rsidR="00000000" w:rsidRPr="00000000">
              <w:rPr>
                <w:rtl w:val="0"/>
              </w:rPr>
            </w:r>
          </w:p>
        </w:tc>
        <w:tc>
          <w:tcPr/>
          <w:p w:rsidR="00000000" w:rsidDel="00000000" w:rsidP="00000000" w:rsidRDefault="00000000" w:rsidRPr="00000000" w14:paraId="000002A7">
            <w:pPr>
              <w:pageBreakBefore w:val="0"/>
              <w:rPr>
                <w:b w:val="1"/>
                <w:sz w:val="32"/>
                <w:szCs w:val="32"/>
              </w:rPr>
            </w:pPr>
            <w:r w:rsidDel="00000000" w:rsidR="00000000" w:rsidRPr="00000000">
              <w:rPr>
                <w:rtl w:val="0"/>
              </w:rPr>
            </w:r>
          </w:p>
        </w:tc>
        <w:tc>
          <w:tcPr/>
          <w:p w:rsidR="00000000" w:rsidDel="00000000" w:rsidP="00000000" w:rsidRDefault="00000000" w:rsidRPr="00000000" w14:paraId="000002A8">
            <w:pPr>
              <w:pageBreakBefore w:val="0"/>
              <w:rPr>
                <w:b w:val="1"/>
                <w:sz w:val="32"/>
                <w:szCs w:val="32"/>
              </w:rPr>
            </w:pPr>
            <w:r w:rsidDel="00000000" w:rsidR="00000000" w:rsidRPr="00000000">
              <w:rPr>
                <w:rtl w:val="0"/>
              </w:rPr>
            </w:r>
          </w:p>
        </w:tc>
        <w:tc>
          <w:tcPr/>
          <w:p w:rsidR="00000000" w:rsidDel="00000000" w:rsidP="00000000" w:rsidRDefault="00000000" w:rsidRPr="00000000" w14:paraId="000002A9">
            <w:pPr>
              <w:pageBreakBefore w:val="0"/>
              <w:rPr>
                <w:b w:val="1"/>
                <w:sz w:val="32"/>
                <w:szCs w:val="32"/>
              </w:rPr>
            </w:pPr>
            <w:r w:rsidDel="00000000" w:rsidR="00000000" w:rsidRPr="00000000">
              <w:rPr>
                <w:rtl w:val="0"/>
              </w:rPr>
            </w:r>
          </w:p>
        </w:tc>
        <w:tc>
          <w:tcPr/>
          <w:p w:rsidR="00000000" w:rsidDel="00000000" w:rsidP="00000000" w:rsidRDefault="00000000" w:rsidRPr="00000000" w14:paraId="000002AA">
            <w:pPr>
              <w:pageBreakBefore w:val="0"/>
              <w:rPr>
                <w:b w:val="1"/>
                <w:sz w:val="32"/>
                <w:szCs w:val="32"/>
              </w:rPr>
            </w:pPr>
            <w:r w:rsidDel="00000000" w:rsidR="00000000" w:rsidRPr="00000000">
              <w:rPr>
                <w:rtl w:val="0"/>
              </w:rPr>
            </w:r>
          </w:p>
        </w:tc>
        <w:tc>
          <w:tcPr/>
          <w:p w:rsidR="00000000" w:rsidDel="00000000" w:rsidP="00000000" w:rsidRDefault="00000000" w:rsidRPr="00000000" w14:paraId="000002AB">
            <w:pPr>
              <w:pageBreakBefore w:val="0"/>
              <w:rPr>
                <w:b w:val="1"/>
                <w:sz w:val="32"/>
                <w:szCs w:val="32"/>
              </w:rPr>
            </w:pPr>
            <w:r w:rsidDel="00000000" w:rsidR="00000000" w:rsidRPr="00000000">
              <w:rPr>
                <w:rtl w:val="0"/>
              </w:rPr>
            </w:r>
          </w:p>
        </w:tc>
        <w:tc>
          <w:tcPr/>
          <w:p w:rsidR="00000000" w:rsidDel="00000000" w:rsidP="00000000" w:rsidRDefault="00000000" w:rsidRPr="00000000" w14:paraId="000002AC">
            <w:pPr>
              <w:pageBreakBefore w:val="0"/>
              <w:rPr>
                <w:b w:val="1"/>
                <w:sz w:val="32"/>
                <w:szCs w:val="32"/>
              </w:rPr>
            </w:pPr>
            <w:r w:rsidDel="00000000" w:rsidR="00000000" w:rsidRPr="00000000">
              <w:rPr>
                <w:rtl w:val="0"/>
              </w:rPr>
            </w:r>
          </w:p>
        </w:tc>
        <w:tc>
          <w:tcPr/>
          <w:p w:rsidR="00000000" w:rsidDel="00000000" w:rsidP="00000000" w:rsidRDefault="00000000" w:rsidRPr="00000000" w14:paraId="000002AD">
            <w:pPr>
              <w:pageBreakBefore w:val="0"/>
              <w:rPr>
                <w:b w:val="1"/>
                <w:sz w:val="32"/>
                <w:szCs w:val="32"/>
              </w:rPr>
            </w:pPr>
            <w:r w:rsidDel="00000000" w:rsidR="00000000" w:rsidRPr="00000000">
              <w:rPr>
                <w:rtl w:val="0"/>
              </w:rPr>
            </w:r>
          </w:p>
        </w:tc>
        <w:tc>
          <w:tcPr/>
          <w:p w:rsidR="00000000" w:rsidDel="00000000" w:rsidP="00000000" w:rsidRDefault="00000000" w:rsidRPr="00000000" w14:paraId="000002AE">
            <w:pPr>
              <w:pageBreakBefore w:val="0"/>
              <w:rPr>
                <w:b w:val="1"/>
                <w:sz w:val="32"/>
                <w:szCs w:val="32"/>
              </w:rPr>
            </w:pPr>
            <w:r w:rsidDel="00000000" w:rsidR="00000000" w:rsidRPr="00000000">
              <w:rPr>
                <w:rtl w:val="0"/>
              </w:rPr>
            </w:r>
          </w:p>
        </w:tc>
        <w:tc>
          <w:tcPr/>
          <w:p w:rsidR="00000000" w:rsidDel="00000000" w:rsidP="00000000" w:rsidRDefault="00000000" w:rsidRPr="00000000" w14:paraId="000002AF">
            <w:pPr>
              <w:pageBreakBefore w:val="0"/>
              <w:rPr>
                <w:b w:val="1"/>
                <w:sz w:val="32"/>
                <w:szCs w:val="32"/>
              </w:rPr>
            </w:pPr>
            <w:r w:rsidDel="00000000" w:rsidR="00000000" w:rsidRPr="00000000">
              <w:rPr>
                <w:rtl w:val="0"/>
              </w:rPr>
            </w:r>
          </w:p>
        </w:tc>
        <w:tc>
          <w:tcPr/>
          <w:p w:rsidR="00000000" w:rsidDel="00000000" w:rsidP="00000000" w:rsidRDefault="00000000" w:rsidRPr="00000000" w14:paraId="000002B0">
            <w:pPr>
              <w:pageBreakBefore w:val="0"/>
              <w:rPr>
                <w:b w:val="1"/>
                <w:sz w:val="32"/>
                <w:szCs w:val="32"/>
              </w:rPr>
            </w:pPr>
            <w:r w:rsidDel="00000000" w:rsidR="00000000" w:rsidRPr="00000000">
              <w:rPr>
                <w:rtl w:val="0"/>
              </w:rPr>
            </w:r>
          </w:p>
        </w:tc>
        <w:tc>
          <w:tcPr/>
          <w:p w:rsidR="00000000" w:rsidDel="00000000" w:rsidP="00000000" w:rsidRDefault="00000000" w:rsidRPr="00000000" w14:paraId="000002B1">
            <w:pPr>
              <w:pageBreakBefore w:val="0"/>
              <w:rPr>
                <w:b w:val="1"/>
                <w:sz w:val="32"/>
                <w:szCs w:val="32"/>
              </w:rPr>
            </w:pPr>
            <w:r w:rsidDel="00000000" w:rsidR="00000000" w:rsidRPr="00000000">
              <w:rPr>
                <w:rtl w:val="0"/>
              </w:rPr>
            </w:r>
          </w:p>
        </w:tc>
        <w:tc>
          <w:tcPr/>
          <w:p w:rsidR="00000000" w:rsidDel="00000000" w:rsidP="00000000" w:rsidRDefault="00000000" w:rsidRPr="00000000" w14:paraId="000002B2">
            <w:pPr>
              <w:pageBreakBefore w:val="0"/>
              <w:rPr>
                <w:b w:val="1"/>
                <w:sz w:val="32"/>
                <w:szCs w:val="32"/>
              </w:rPr>
            </w:pPr>
            <w:r w:rsidDel="00000000" w:rsidR="00000000" w:rsidRPr="00000000">
              <w:rPr>
                <w:rtl w:val="0"/>
              </w:rPr>
            </w:r>
          </w:p>
        </w:tc>
        <w:tc>
          <w:tcPr/>
          <w:p w:rsidR="00000000" w:rsidDel="00000000" w:rsidP="00000000" w:rsidRDefault="00000000" w:rsidRPr="00000000" w14:paraId="000002B3">
            <w:pPr>
              <w:pageBreakBefore w:val="0"/>
              <w:rPr>
                <w:b w:val="1"/>
                <w:sz w:val="32"/>
                <w:szCs w:val="32"/>
              </w:rPr>
            </w:pPr>
            <w:r w:rsidDel="00000000" w:rsidR="00000000" w:rsidRPr="00000000">
              <w:rPr>
                <w:rtl w:val="0"/>
              </w:rPr>
            </w:r>
          </w:p>
        </w:tc>
        <w:tc>
          <w:tcPr/>
          <w:p w:rsidR="00000000" w:rsidDel="00000000" w:rsidP="00000000" w:rsidRDefault="00000000" w:rsidRPr="00000000" w14:paraId="000002B4">
            <w:pPr>
              <w:pageBreakBefore w:val="0"/>
              <w:rPr>
                <w:b w:val="1"/>
                <w:sz w:val="32"/>
                <w:szCs w:val="32"/>
              </w:rPr>
            </w:pPr>
            <w:r w:rsidDel="00000000" w:rsidR="00000000" w:rsidRPr="00000000">
              <w:rPr>
                <w:rtl w:val="0"/>
              </w:rPr>
            </w:r>
          </w:p>
        </w:tc>
        <w:tc>
          <w:tcPr/>
          <w:p w:rsidR="00000000" w:rsidDel="00000000" w:rsidP="00000000" w:rsidRDefault="00000000" w:rsidRPr="00000000" w14:paraId="000002B5">
            <w:pPr>
              <w:pageBreakBefore w:val="0"/>
              <w:rPr>
                <w:b w:val="1"/>
                <w:sz w:val="32"/>
                <w:szCs w:val="32"/>
              </w:rPr>
            </w:pPr>
            <w:r w:rsidDel="00000000" w:rsidR="00000000" w:rsidRPr="00000000">
              <w:rPr>
                <w:rtl w:val="0"/>
              </w:rPr>
            </w:r>
          </w:p>
        </w:tc>
        <w:tc>
          <w:tcPr/>
          <w:p w:rsidR="00000000" w:rsidDel="00000000" w:rsidP="00000000" w:rsidRDefault="00000000" w:rsidRPr="00000000" w14:paraId="000002B6">
            <w:pPr>
              <w:pageBreakBefore w:val="0"/>
              <w:rPr>
                <w:b w:val="1"/>
                <w:sz w:val="32"/>
                <w:szCs w:val="32"/>
              </w:rPr>
            </w:pPr>
            <w:r w:rsidDel="00000000" w:rsidR="00000000" w:rsidRPr="00000000">
              <w:rPr>
                <w:rtl w:val="0"/>
              </w:rPr>
            </w:r>
          </w:p>
        </w:tc>
        <w:tc>
          <w:tcPr/>
          <w:p w:rsidR="00000000" w:rsidDel="00000000" w:rsidP="00000000" w:rsidRDefault="00000000" w:rsidRPr="00000000" w14:paraId="000002B7">
            <w:pPr>
              <w:pageBreakBefore w:val="0"/>
              <w:rPr>
                <w:b w:val="1"/>
                <w:sz w:val="32"/>
                <w:szCs w:val="32"/>
              </w:rPr>
            </w:pPr>
            <w:r w:rsidDel="00000000" w:rsidR="00000000" w:rsidRPr="00000000">
              <w:rPr>
                <w:rtl w:val="0"/>
              </w:rPr>
            </w:r>
          </w:p>
        </w:tc>
        <w:tc>
          <w:tcPr/>
          <w:p w:rsidR="00000000" w:rsidDel="00000000" w:rsidP="00000000" w:rsidRDefault="00000000" w:rsidRPr="00000000" w14:paraId="000002B8">
            <w:pPr>
              <w:pageBreakBefore w:val="0"/>
              <w:rPr>
                <w:b w:val="1"/>
                <w:sz w:val="32"/>
                <w:szCs w:val="32"/>
              </w:rPr>
            </w:pPr>
            <w:r w:rsidDel="00000000" w:rsidR="00000000" w:rsidRPr="00000000">
              <w:rPr>
                <w:rtl w:val="0"/>
              </w:rPr>
            </w:r>
          </w:p>
        </w:tc>
        <w:tc>
          <w:tcPr/>
          <w:p w:rsidR="00000000" w:rsidDel="00000000" w:rsidP="00000000" w:rsidRDefault="00000000" w:rsidRPr="00000000" w14:paraId="000002B9">
            <w:pPr>
              <w:pageBreakBefore w:val="0"/>
              <w:rPr>
                <w:b w:val="1"/>
                <w:sz w:val="32"/>
                <w:szCs w:val="32"/>
              </w:rPr>
            </w:pPr>
            <w:r w:rsidDel="00000000" w:rsidR="00000000" w:rsidRPr="00000000">
              <w:rPr>
                <w:rtl w:val="0"/>
              </w:rPr>
            </w:r>
          </w:p>
        </w:tc>
        <w:tc>
          <w:tcPr/>
          <w:p w:rsidR="00000000" w:rsidDel="00000000" w:rsidP="00000000" w:rsidRDefault="00000000" w:rsidRPr="00000000" w14:paraId="000002BA">
            <w:pPr>
              <w:pageBreakBefore w:val="0"/>
              <w:rPr>
                <w:b w:val="1"/>
                <w:sz w:val="32"/>
                <w:szCs w:val="32"/>
              </w:rPr>
            </w:pPr>
            <w:r w:rsidDel="00000000" w:rsidR="00000000" w:rsidRPr="00000000">
              <w:rPr>
                <w:rtl w:val="0"/>
              </w:rPr>
            </w:r>
          </w:p>
        </w:tc>
        <w:tc>
          <w:tcPr/>
          <w:p w:rsidR="00000000" w:rsidDel="00000000" w:rsidP="00000000" w:rsidRDefault="00000000" w:rsidRPr="00000000" w14:paraId="000002BB">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2BC">
            <w:pPr>
              <w:pageBreakBefore w:val="0"/>
              <w:rPr>
                <w:b w:val="1"/>
                <w:sz w:val="32"/>
                <w:szCs w:val="32"/>
              </w:rPr>
            </w:pPr>
            <w:r w:rsidDel="00000000" w:rsidR="00000000" w:rsidRPr="00000000">
              <w:rPr>
                <w:rtl w:val="0"/>
              </w:rPr>
            </w:r>
          </w:p>
        </w:tc>
        <w:tc>
          <w:tcPr/>
          <w:p w:rsidR="00000000" w:rsidDel="00000000" w:rsidP="00000000" w:rsidRDefault="00000000" w:rsidRPr="00000000" w14:paraId="000002BD">
            <w:pPr>
              <w:pageBreakBefore w:val="0"/>
              <w:rPr>
                <w:b w:val="1"/>
                <w:sz w:val="32"/>
                <w:szCs w:val="32"/>
              </w:rPr>
            </w:pPr>
            <w:r w:rsidDel="00000000" w:rsidR="00000000" w:rsidRPr="00000000">
              <w:rPr>
                <w:rtl w:val="0"/>
              </w:rPr>
            </w:r>
          </w:p>
        </w:tc>
        <w:tc>
          <w:tcPr/>
          <w:p w:rsidR="00000000" w:rsidDel="00000000" w:rsidP="00000000" w:rsidRDefault="00000000" w:rsidRPr="00000000" w14:paraId="000002BE">
            <w:pPr>
              <w:pageBreakBefore w:val="0"/>
              <w:rPr>
                <w:b w:val="1"/>
                <w:sz w:val="32"/>
                <w:szCs w:val="32"/>
              </w:rPr>
            </w:pPr>
            <w:r w:rsidDel="00000000" w:rsidR="00000000" w:rsidRPr="00000000">
              <w:rPr>
                <w:rtl w:val="0"/>
              </w:rPr>
            </w:r>
          </w:p>
        </w:tc>
        <w:tc>
          <w:tcPr/>
          <w:p w:rsidR="00000000" w:rsidDel="00000000" w:rsidP="00000000" w:rsidRDefault="00000000" w:rsidRPr="00000000" w14:paraId="000002BF">
            <w:pPr>
              <w:pageBreakBefore w:val="0"/>
              <w:rPr>
                <w:b w:val="1"/>
                <w:sz w:val="32"/>
                <w:szCs w:val="32"/>
              </w:rPr>
            </w:pPr>
            <w:r w:rsidDel="00000000" w:rsidR="00000000" w:rsidRPr="00000000">
              <w:rPr>
                <w:rtl w:val="0"/>
              </w:rPr>
            </w:r>
          </w:p>
        </w:tc>
        <w:tc>
          <w:tcPr/>
          <w:p w:rsidR="00000000" w:rsidDel="00000000" w:rsidP="00000000" w:rsidRDefault="00000000" w:rsidRPr="00000000" w14:paraId="000002C0">
            <w:pPr>
              <w:pageBreakBefore w:val="0"/>
              <w:rPr>
                <w:b w:val="1"/>
                <w:sz w:val="32"/>
                <w:szCs w:val="32"/>
              </w:rPr>
            </w:pPr>
            <w:r w:rsidDel="00000000" w:rsidR="00000000" w:rsidRPr="00000000">
              <w:rPr>
                <w:rtl w:val="0"/>
              </w:rPr>
            </w:r>
          </w:p>
        </w:tc>
        <w:tc>
          <w:tcPr/>
          <w:p w:rsidR="00000000" w:rsidDel="00000000" w:rsidP="00000000" w:rsidRDefault="00000000" w:rsidRPr="00000000" w14:paraId="000002C1">
            <w:pPr>
              <w:pageBreakBefore w:val="0"/>
              <w:rPr>
                <w:b w:val="1"/>
                <w:sz w:val="32"/>
                <w:szCs w:val="32"/>
              </w:rPr>
            </w:pPr>
            <w:r w:rsidDel="00000000" w:rsidR="00000000" w:rsidRPr="00000000">
              <w:rPr>
                <w:rtl w:val="0"/>
              </w:rPr>
            </w:r>
          </w:p>
        </w:tc>
        <w:tc>
          <w:tcPr/>
          <w:p w:rsidR="00000000" w:rsidDel="00000000" w:rsidP="00000000" w:rsidRDefault="00000000" w:rsidRPr="00000000" w14:paraId="000002C2">
            <w:pPr>
              <w:pageBreakBefore w:val="0"/>
              <w:rPr>
                <w:b w:val="1"/>
                <w:sz w:val="32"/>
                <w:szCs w:val="32"/>
              </w:rPr>
            </w:pPr>
            <w:r w:rsidDel="00000000" w:rsidR="00000000" w:rsidRPr="00000000">
              <w:rPr>
                <w:rtl w:val="0"/>
              </w:rPr>
            </w:r>
          </w:p>
        </w:tc>
        <w:tc>
          <w:tcPr/>
          <w:p w:rsidR="00000000" w:rsidDel="00000000" w:rsidP="00000000" w:rsidRDefault="00000000" w:rsidRPr="00000000" w14:paraId="000002C3">
            <w:pPr>
              <w:pageBreakBefore w:val="0"/>
              <w:rPr>
                <w:b w:val="1"/>
                <w:sz w:val="32"/>
                <w:szCs w:val="32"/>
              </w:rPr>
            </w:pPr>
            <w:r w:rsidDel="00000000" w:rsidR="00000000" w:rsidRPr="00000000">
              <w:rPr>
                <w:rtl w:val="0"/>
              </w:rPr>
            </w:r>
          </w:p>
        </w:tc>
        <w:tc>
          <w:tcPr/>
          <w:p w:rsidR="00000000" w:rsidDel="00000000" w:rsidP="00000000" w:rsidRDefault="00000000" w:rsidRPr="00000000" w14:paraId="000002C4">
            <w:pPr>
              <w:pageBreakBefore w:val="0"/>
              <w:rPr>
                <w:b w:val="1"/>
                <w:sz w:val="32"/>
                <w:szCs w:val="32"/>
              </w:rPr>
            </w:pPr>
            <w:r w:rsidDel="00000000" w:rsidR="00000000" w:rsidRPr="00000000">
              <w:rPr>
                <w:rtl w:val="0"/>
              </w:rPr>
            </w:r>
          </w:p>
        </w:tc>
        <w:tc>
          <w:tcPr/>
          <w:p w:rsidR="00000000" w:rsidDel="00000000" w:rsidP="00000000" w:rsidRDefault="00000000" w:rsidRPr="00000000" w14:paraId="000002C5">
            <w:pPr>
              <w:pageBreakBefore w:val="0"/>
              <w:rPr>
                <w:b w:val="1"/>
                <w:sz w:val="32"/>
                <w:szCs w:val="32"/>
              </w:rPr>
            </w:pPr>
            <w:r w:rsidDel="00000000" w:rsidR="00000000" w:rsidRPr="00000000">
              <w:rPr>
                <w:rtl w:val="0"/>
              </w:rPr>
            </w:r>
          </w:p>
        </w:tc>
        <w:tc>
          <w:tcPr/>
          <w:p w:rsidR="00000000" w:rsidDel="00000000" w:rsidP="00000000" w:rsidRDefault="00000000" w:rsidRPr="00000000" w14:paraId="000002C6">
            <w:pPr>
              <w:pageBreakBefore w:val="0"/>
              <w:rPr>
                <w:b w:val="1"/>
                <w:sz w:val="32"/>
                <w:szCs w:val="32"/>
              </w:rPr>
            </w:pPr>
            <w:r w:rsidDel="00000000" w:rsidR="00000000" w:rsidRPr="00000000">
              <w:rPr>
                <w:rtl w:val="0"/>
              </w:rPr>
            </w:r>
          </w:p>
        </w:tc>
        <w:tc>
          <w:tcPr/>
          <w:p w:rsidR="00000000" w:rsidDel="00000000" w:rsidP="00000000" w:rsidRDefault="00000000" w:rsidRPr="00000000" w14:paraId="000002C7">
            <w:pPr>
              <w:pageBreakBefore w:val="0"/>
              <w:rPr>
                <w:b w:val="1"/>
                <w:sz w:val="32"/>
                <w:szCs w:val="32"/>
              </w:rPr>
            </w:pPr>
            <w:r w:rsidDel="00000000" w:rsidR="00000000" w:rsidRPr="00000000">
              <w:rPr>
                <w:rtl w:val="0"/>
              </w:rPr>
            </w:r>
          </w:p>
        </w:tc>
        <w:tc>
          <w:tcPr/>
          <w:p w:rsidR="00000000" w:rsidDel="00000000" w:rsidP="00000000" w:rsidRDefault="00000000" w:rsidRPr="00000000" w14:paraId="000002C8">
            <w:pPr>
              <w:pageBreakBefore w:val="0"/>
              <w:rPr>
                <w:b w:val="1"/>
                <w:sz w:val="32"/>
                <w:szCs w:val="32"/>
              </w:rPr>
            </w:pPr>
            <w:r w:rsidDel="00000000" w:rsidR="00000000" w:rsidRPr="00000000">
              <w:rPr>
                <w:rtl w:val="0"/>
              </w:rPr>
            </w:r>
          </w:p>
        </w:tc>
        <w:tc>
          <w:tcPr/>
          <w:p w:rsidR="00000000" w:rsidDel="00000000" w:rsidP="00000000" w:rsidRDefault="00000000" w:rsidRPr="00000000" w14:paraId="000002C9">
            <w:pPr>
              <w:pageBreakBefore w:val="0"/>
              <w:rPr>
                <w:b w:val="1"/>
                <w:sz w:val="32"/>
                <w:szCs w:val="32"/>
              </w:rPr>
            </w:pPr>
            <w:r w:rsidDel="00000000" w:rsidR="00000000" w:rsidRPr="00000000">
              <w:rPr>
                <w:rtl w:val="0"/>
              </w:rPr>
            </w:r>
          </w:p>
        </w:tc>
        <w:tc>
          <w:tcPr/>
          <w:p w:rsidR="00000000" w:rsidDel="00000000" w:rsidP="00000000" w:rsidRDefault="00000000" w:rsidRPr="00000000" w14:paraId="000002CA">
            <w:pPr>
              <w:pageBreakBefore w:val="0"/>
              <w:rPr>
                <w:b w:val="1"/>
                <w:sz w:val="32"/>
                <w:szCs w:val="32"/>
              </w:rPr>
            </w:pPr>
            <w:r w:rsidDel="00000000" w:rsidR="00000000" w:rsidRPr="00000000">
              <w:rPr>
                <w:rtl w:val="0"/>
              </w:rPr>
            </w:r>
          </w:p>
        </w:tc>
        <w:tc>
          <w:tcPr/>
          <w:p w:rsidR="00000000" w:rsidDel="00000000" w:rsidP="00000000" w:rsidRDefault="00000000" w:rsidRPr="00000000" w14:paraId="000002CB">
            <w:pPr>
              <w:pageBreakBefore w:val="0"/>
              <w:rPr>
                <w:b w:val="1"/>
                <w:sz w:val="32"/>
                <w:szCs w:val="32"/>
              </w:rPr>
            </w:pPr>
            <w:r w:rsidDel="00000000" w:rsidR="00000000" w:rsidRPr="00000000">
              <w:rPr>
                <w:rtl w:val="0"/>
              </w:rPr>
            </w:r>
          </w:p>
        </w:tc>
        <w:tc>
          <w:tcPr/>
          <w:p w:rsidR="00000000" w:rsidDel="00000000" w:rsidP="00000000" w:rsidRDefault="00000000" w:rsidRPr="00000000" w14:paraId="000002CC">
            <w:pPr>
              <w:pageBreakBefore w:val="0"/>
              <w:rPr>
                <w:b w:val="1"/>
                <w:sz w:val="32"/>
                <w:szCs w:val="32"/>
              </w:rPr>
            </w:pPr>
            <w:r w:rsidDel="00000000" w:rsidR="00000000" w:rsidRPr="00000000">
              <w:rPr>
                <w:rtl w:val="0"/>
              </w:rPr>
            </w:r>
          </w:p>
        </w:tc>
        <w:tc>
          <w:tcPr/>
          <w:p w:rsidR="00000000" w:rsidDel="00000000" w:rsidP="00000000" w:rsidRDefault="00000000" w:rsidRPr="00000000" w14:paraId="000002CD">
            <w:pPr>
              <w:pageBreakBefore w:val="0"/>
              <w:rPr>
                <w:b w:val="1"/>
                <w:sz w:val="32"/>
                <w:szCs w:val="32"/>
              </w:rPr>
            </w:pPr>
            <w:r w:rsidDel="00000000" w:rsidR="00000000" w:rsidRPr="00000000">
              <w:rPr>
                <w:rtl w:val="0"/>
              </w:rPr>
            </w:r>
          </w:p>
        </w:tc>
        <w:tc>
          <w:tcPr/>
          <w:p w:rsidR="00000000" w:rsidDel="00000000" w:rsidP="00000000" w:rsidRDefault="00000000" w:rsidRPr="00000000" w14:paraId="000002CE">
            <w:pPr>
              <w:pageBreakBefore w:val="0"/>
              <w:rPr>
                <w:b w:val="1"/>
                <w:sz w:val="32"/>
                <w:szCs w:val="32"/>
              </w:rPr>
            </w:pPr>
            <w:r w:rsidDel="00000000" w:rsidR="00000000" w:rsidRPr="00000000">
              <w:rPr>
                <w:rtl w:val="0"/>
              </w:rPr>
            </w:r>
          </w:p>
        </w:tc>
        <w:tc>
          <w:tcPr/>
          <w:p w:rsidR="00000000" w:rsidDel="00000000" w:rsidP="00000000" w:rsidRDefault="00000000" w:rsidRPr="00000000" w14:paraId="000002CF">
            <w:pPr>
              <w:pageBreakBefore w:val="0"/>
              <w:rPr>
                <w:b w:val="1"/>
                <w:sz w:val="32"/>
                <w:szCs w:val="32"/>
              </w:rPr>
            </w:pPr>
            <w:r w:rsidDel="00000000" w:rsidR="00000000" w:rsidRPr="00000000">
              <w:rPr>
                <w:rtl w:val="0"/>
              </w:rPr>
            </w:r>
          </w:p>
        </w:tc>
        <w:tc>
          <w:tcPr/>
          <w:p w:rsidR="00000000" w:rsidDel="00000000" w:rsidP="00000000" w:rsidRDefault="00000000" w:rsidRPr="00000000" w14:paraId="000002D0">
            <w:pPr>
              <w:pageBreakBefore w:val="0"/>
              <w:rPr>
                <w:b w:val="1"/>
                <w:sz w:val="32"/>
                <w:szCs w:val="32"/>
              </w:rPr>
            </w:pPr>
            <w:r w:rsidDel="00000000" w:rsidR="00000000" w:rsidRPr="00000000">
              <w:rPr>
                <w:rtl w:val="0"/>
              </w:rPr>
            </w:r>
          </w:p>
        </w:tc>
        <w:tc>
          <w:tcPr/>
          <w:p w:rsidR="00000000" w:rsidDel="00000000" w:rsidP="00000000" w:rsidRDefault="00000000" w:rsidRPr="00000000" w14:paraId="000002D1">
            <w:pPr>
              <w:pageBreakBefore w:val="0"/>
              <w:rPr>
                <w:b w:val="1"/>
                <w:sz w:val="32"/>
                <w:szCs w:val="32"/>
              </w:rPr>
            </w:pPr>
            <w:r w:rsidDel="00000000" w:rsidR="00000000" w:rsidRPr="00000000">
              <w:rPr>
                <w:rtl w:val="0"/>
              </w:rPr>
            </w:r>
          </w:p>
        </w:tc>
        <w:tc>
          <w:tcPr/>
          <w:p w:rsidR="00000000" w:rsidDel="00000000" w:rsidP="00000000" w:rsidRDefault="00000000" w:rsidRPr="00000000" w14:paraId="000002D2">
            <w:pPr>
              <w:pageBreakBefore w:val="0"/>
              <w:rPr>
                <w:b w:val="1"/>
                <w:sz w:val="32"/>
                <w:szCs w:val="32"/>
              </w:rPr>
            </w:pPr>
            <w:r w:rsidDel="00000000" w:rsidR="00000000" w:rsidRPr="00000000">
              <w:rPr>
                <w:rtl w:val="0"/>
              </w:rPr>
            </w:r>
          </w:p>
        </w:tc>
        <w:tc>
          <w:tcPr/>
          <w:p w:rsidR="00000000" w:rsidDel="00000000" w:rsidP="00000000" w:rsidRDefault="00000000" w:rsidRPr="00000000" w14:paraId="000002D3">
            <w:pPr>
              <w:pageBreakBefore w:val="0"/>
              <w:rPr>
                <w:b w:val="1"/>
                <w:sz w:val="32"/>
                <w:szCs w:val="32"/>
              </w:rPr>
            </w:pPr>
            <w:r w:rsidDel="00000000" w:rsidR="00000000" w:rsidRPr="00000000">
              <w:rPr>
                <w:rtl w:val="0"/>
              </w:rPr>
            </w:r>
          </w:p>
        </w:tc>
        <w:tc>
          <w:tcPr/>
          <w:p w:rsidR="00000000" w:rsidDel="00000000" w:rsidP="00000000" w:rsidRDefault="00000000" w:rsidRPr="00000000" w14:paraId="000002D4">
            <w:pPr>
              <w:pageBreakBefore w:val="0"/>
              <w:rPr>
                <w:b w:val="1"/>
                <w:sz w:val="32"/>
                <w:szCs w:val="32"/>
              </w:rPr>
            </w:pPr>
            <w:r w:rsidDel="00000000" w:rsidR="00000000" w:rsidRPr="00000000">
              <w:rPr>
                <w:rtl w:val="0"/>
              </w:rPr>
            </w:r>
          </w:p>
        </w:tc>
        <w:tc>
          <w:tcPr/>
          <w:p w:rsidR="00000000" w:rsidDel="00000000" w:rsidP="00000000" w:rsidRDefault="00000000" w:rsidRPr="00000000" w14:paraId="000002D5">
            <w:pPr>
              <w:pageBreakBefore w:val="0"/>
              <w:rPr>
                <w:b w:val="1"/>
                <w:sz w:val="32"/>
                <w:szCs w:val="32"/>
              </w:rPr>
            </w:pPr>
            <w:r w:rsidDel="00000000" w:rsidR="00000000" w:rsidRPr="00000000">
              <w:rPr>
                <w:rtl w:val="0"/>
              </w:rPr>
            </w:r>
          </w:p>
        </w:tc>
        <w:tc>
          <w:tcPr/>
          <w:p w:rsidR="00000000" w:rsidDel="00000000" w:rsidP="00000000" w:rsidRDefault="00000000" w:rsidRPr="00000000" w14:paraId="000002D6">
            <w:pPr>
              <w:pageBreakBefore w:val="0"/>
              <w:rPr>
                <w:b w:val="1"/>
                <w:sz w:val="32"/>
                <w:szCs w:val="32"/>
              </w:rPr>
            </w:pPr>
            <w:r w:rsidDel="00000000" w:rsidR="00000000" w:rsidRPr="00000000">
              <w:rPr>
                <w:rtl w:val="0"/>
              </w:rPr>
            </w:r>
          </w:p>
        </w:tc>
        <w:tc>
          <w:tcPr/>
          <w:p w:rsidR="00000000" w:rsidDel="00000000" w:rsidP="00000000" w:rsidRDefault="00000000" w:rsidRPr="00000000" w14:paraId="000002D7">
            <w:pPr>
              <w:pageBreakBefore w:val="0"/>
              <w:rPr>
                <w:b w:val="1"/>
                <w:sz w:val="32"/>
                <w:szCs w:val="32"/>
              </w:rPr>
            </w:pPr>
            <w:r w:rsidDel="00000000" w:rsidR="00000000" w:rsidRPr="00000000">
              <w:rPr>
                <w:rtl w:val="0"/>
              </w:rPr>
            </w:r>
          </w:p>
        </w:tc>
        <w:tc>
          <w:tcPr/>
          <w:p w:rsidR="00000000" w:rsidDel="00000000" w:rsidP="00000000" w:rsidRDefault="00000000" w:rsidRPr="00000000" w14:paraId="000002D8">
            <w:pPr>
              <w:pageBreakBefore w:val="0"/>
              <w:rPr>
                <w:b w:val="1"/>
                <w:sz w:val="32"/>
                <w:szCs w:val="32"/>
              </w:rPr>
            </w:pPr>
            <w:r w:rsidDel="00000000" w:rsidR="00000000" w:rsidRPr="00000000">
              <w:rPr>
                <w:rtl w:val="0"/>
              </w:rPr>
            </w:r>
          </w:p>
        </w:tc>
        <w:tc>
          <w:tcPr/>
          <w:p w:rsidR="00000000" w:rsidDel="00000000" w:rsidP="00000000" w:rsidRDefault="00000000" w:rsidRPr="00000000" w14:paraId="000002D9">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2DA">
            <w:pPr>
              <w:pageBreakBefore w:val="0"/>
              <w:rPr>
                <w:b w:val="1"/>
                <w:sz w:val="32"/>
                <w:szCs w:val="32"/>
              </w:rPr>
            </w:pPr>
            <w:r w:rsidDel="00000000" w:rsidR="00000000" w:rsidRPr="00000000">
              <w:rPr>
                <w:rtl w:val="0"/>
              </w:rPr>
            </w:r>
          </w:p>
        </w:tc>
        <w:tc>
          <w:tcPr/>
          <w:p w:rsidR="00000000" w:rsidDel="00000000" w:rsidP="00000000" w:rsidRDefault="00000000" w:rsidRPr="00000000" w14:paraId="000002DB">
            <w:pPr>
              <w:pageBreakBefore w:val="0"/>
              <w:rPr>
                <w:b w:val="1"/>
                <w:sz w:val="32"/>
                <w:szCs w:val="32"/>
              </w:rPr>
            </w:pPr>
            <w:r w:rsidDel="00000000" w:rsidR="00000000" w:rsidRPr="00000000">
              <w:rPr>
                <w:rtl w:val="0"/>
              </w:rPr>
            </w:r>
          </w:p>
        </w:tc>
        <w:tc>
          <w:tcPr/>
          <w:p w:rsidR="00000000" w:rsidDel="00000000" w:rsidP="00000000" w:rsidRDefault="00000000" w:rsidRPr="00000000" w14:paraId="000002DC">
            <w:pPr>
              <w:pageBreakBefore w:val="0"/>
              <w:rPr>
                <w:b w:val="1"/>
                <w:sz w:val="32"/>
                <w:szCs w:val="32"/>
              </w:rPr>
            </w:pPr>
            <w:r w:rsidDel="00000000" w:rsidR="00000000" w:rsidRPr="00000000">
              <w:rPr>
                <w:rtl w:val="0"/>
              </w:rPr>
            </w:r>
          </w:p>
        </w:tc>
        <w:tc>
          <w:tcPr/>
          <w:p w:rsidR="00000000" w:rsidDel="00000000" w:rsidP="00000000" w:rsidRDefault="00000000" w:rsidRPr="00000000" w14:paraId="000002DD">
            <w:pPr>
              <w:pageBreakBefore w:val="0"/>
              <w:rPr>
                <w:b w:val="1"/>
                <w:sz w:val="32"/>
                <w:szCs w:val="32"/>
              </w:rPr>
            </w:pPr>
            <w:r w:rsidDel="00000000" w:rsidR="00000000" w:rsidRPr="00000000">
              <w:rPr>
                <w:rtl w:val="0"/>
              </w:rPr>
            </w:r>
          </w:p>
        </w:tc>
        <w:tc>
          <w:tcPr/>
          <w:p w:rsidR="00000000" w:rsidDel="00000000" w:rsidP="00000000" w:rsidRDefault="00000000" w:rsidRPr="00000000" w14:paraId="000002DE">
            <w:pPr>
              <w:pageBreakBefore w:val="0"/>
              <w:rPr>
                <w:b w:val="1"/>
                <w:sz w:val="32"/>
                <w:szCs w:val="32"/>
              </w:rPr>
            </w:pPr>
            <w:r w:rsidDel="00000000" w:rsidR="00000000" w:rsidRPr="00000000">
              <w:rPr>
                <w:rtl w:val="0"/>
              </w:rPr>
            </w:r>
          </w:p>
        </w:tc>
        <w:tc>
          <w:tcPr/>
          <w:p w:rsidR="00000000" w:rsidDel="00000000" w:rsidP="00000000" w:rsidRDefault="00000000" w:rsidRPr="00000000" w14:paraId="000002DF">
            <w:pPr>
              <w:pageBreakBefore w:val="0"/>
              <w:rPr>
                <w:b w:val="1"/>
                <w:sz w:val="32"/>
                <w:szCs w:val="32"/>
              </w:rPr>
            </w:pPr>
            <w:r w:rsidDel="00000000" w:rsidR="00000000" w:rsidRPr="00000000">
              <w:rPr>
                <w:rtl w:val="0"/>
              </w:rPr>
            </w:r>
          </w:p>
        </w:tc>
        <w:tc>
          <w:tcPr/>
          <w:p w:rsidR="00000000" w:rsidDel="00000000" w:rsidP="00000000" w:rsidRDefault="00000000" w:rsidRPr="00000000" w14:paraId="000002E0">
            <w:pPr>
              <w:pageBreakBefore w:val="0"/>
              <w:rPr>
                <w:b w:val="1"/>
                <w:sz w:val="32"/>
                <w:szCs w:val="32"/>
              </w:rPr>
            </w:pPr>
            <w:r w:rsidDel="00000000" w:rsidR="00000000" w:rsidRPr="00000000">
              <w:rPr>
                <w:rtl w:val="0"/>
              </w:rPr>
            </w:r>
          </w:p>
        </w:tc>
        <w:tc>
          <w:tcPr/>
          <w:p w:rsidR="00000000" w:rsidDel="00000000" w:rsidP="00000000" w:rsidRDefault="00000000" w:rsidRPr="00000000" w14:paraId="000002E1">
            <w:pPr>
              <w:pageBreakBefore w:val="0"/>
              <w:rPr>
                <w:b w:val="1"/>
                <w:sz w:val="32"/>
                <w:szCs w:val="32"/>
              </w:rPr>
            </w:pPr>
            <w:r w:rsidDel="00000000" w:rsidR="00000000" w:rsidRPr="00000000">
              <w:rPr>
                <w:rtl w:val="0"/>
              </w:rPr>
            </w:r>
          </w:p>
        </w:tc>
        <w:tc>
          <w:tcPr/>
          <w:p w:rsidR="00000000" w:rsidDel="00000000" w:rsidP="00000000" w:rsidRDefault="00000000" w:rsidRPr="00000000" w14:paraId="000002E2">
            <w:pPr>
              <w:pageBreakBefore w:val="0"/>
              <w:rPr>
                <w:b w:val="1"/>
                <w:sz w:val="32"/>
                <w:szCs w:val="32"/>
              </w:rPr>
            </w:pPr>
            <w:r w:rsidDel="00000000" w:rsidR="00000000" w:rsidRPr="00000000">
              <w:rPr>
                <w:rtl w:val="0"/>
              </w:rPr>
            </w:r>
          </w:p>
        </w:tc>
        <w:tc>
          <w:tcPr/>
          <w:p w:rsidR="00000000" w:rsidDel="00000000" w:rsidP="00000000" w:rsidRDefault="00000000" w:rsidRPr="00000000" w14:paraId="000002E3">
            <w:pPr>
              <w:pageBreakBefore w:val="0"/>
              <w:rPr>
                <w:b w:val="1"/>
                <w:sz w:val="32"/>
                <w:szCs w:val="32"/>
              </w:rPr>
            </w:pPr>
            <w:r w:rsidDel="00000000" w:rsidR="00000000" w:rsidRPr="00000000">
              <w:rPr>
                <w:rtl w:val="0"/>
              </w:rPr>
            </w:r>
          </w:p>
        </w:tc>
        <w:tc>
          <w:tcPr/>
          <w:p w:rsidR="00000000" w:rsidDel="00000000" w:rsidP="00000000" w:rsidRDefault="00000000" w:rsidRPr="00000000" w14:paraId="000002E4">
            <w:pPr>
              <w:pageBreakBefore w:val="0"/>
              <w:rPr>
                <w:b w:val="1"/>
                <w:sz w:val="32"/>
                <w:szCs w:val="32"/>
              </w:rPr>
            </w:pPr>
            <w:r w:rsidDel="00000000" w:rsidR="00000000" w:rsidRPr="00000000">
              <w:rPr>
                <w:rtl w:val="0"/>
              </w:rPr>
            </w:r>
          </w:p>
        </w:tc>
        <w:tc>
          <w:tcPr/>
          <w:p w:rsidR="00000000" w:rsidDel="00000000" w:rsidP="00000000" w:rsidRDefault="00000000" w:rsidRPr="00000000" w14:paraId="000002E5">
            <w:pPr>
              <w:pageBreakBefore w:val="0"/>
              <w:rPr>
                <w:b w:val="1"/>
                <w:sz w:val="32"/>
                <w:szCs w:val="32"/>
              </w:rPr>
            </w:pPr>
            <w:r w:rsidDel="00000000" w:rsidR="00000000" w:rsidRPr="00000000">
              <w:rPr>
                <w:rtl w:val="0"/>
              </w:rPr>
            </w:r>
          </w:p>
        </w:tc>
        <w:tc>
          <w:tcPr/>
          <w:p w:rsidR="00000000" w:rsidDel="00000000" w:rsidP="00000000" w:rsidRDefault="00000000" w:rsidRPr="00000000" w14:paraId="000002E6">
            <w:pPr>
              <w:pageBreakBefore w:val="0"/>
              <w:rPr>
                <w:b w:val="1"/>
                <w:sz w:val="32"/>
                <w:szCs w:val="32"/>
              </w:rPr>
            </w:pPr>
            <w:r w:rsidDel="00000000" w:rsidR="00000000" w:rsidRPr="00000000">
              <w:rPr>
                <w:rtl w:val="0"/>
              </w:rPr>
            </w:r>
          </w:p>
        </w:tc>
        <w:tc>
          <w:tcPr/>
          <w:p w:rsidR="00000000" w:rsidDel="00000000" w:rsidP="00000000" w:rsidRDefault="00000000" w:rsidRPr="00000000" w14:paraId="000002E7">
            <w:pPr>
              <w:pageBreakBefore w:val="0"/>
              <w:rPr>
                <w:b w:val="1"/>
                <w:sz w:val="32"/>
                <w:szCs w:val="32"/>
              </w:rPr>
            </w:pPr>
            <w:r w:rsidDel="00000000" w:rsidR="00000000" w:rsidRPr="00000000">
              <w:rPr>
                <w:rtl w:val="0"/>
              </w:rPr>
            </w:r>
          </w:p>
        </w:tc>
        <w:tc>
          <w:tcPr/>
          <w:p w:rsidR="00000000" w:rsidDel="00000000" w:rsidP="00000000" w:rsidRDefault="00000000" w:rsidRPr="00000000" w14:paraId="000002E8">
            <w:pPr>
              <w:pageBreakBefore w:val="0"/>
              <w:rPr>
                <w:b w:val="1"/>
                <w:sz w:val="32"/>
                <w:szCs w:val="32"/>
              </w:rPr>
            </w:pPr>
            <w:r w:rsidDel="00000000" w:rsidR="00000000" w:rsidRPr="00000000">
              <w:rPr>
                <w:rtl w:val="0"/>
              </w:rPr>
            </w:r>
          </w:p>
        </w:tc>
        <w:tc>
          <w:tcPr/>
          <w:p w:rsidR="00000000" w:rsidDel="00000000" w:rsidP="00000000" w:rsidRDefault="00000000" w:rsidRPr="00000000" w14:paraId="000002E9">
            <w:pPr>
              <w:pageBreakBefore w:val="0"/>
              <w:rPr>
                <w:b w:val="1"/>
                <w:sz w:val="32"/>
                <w:szCs w:val="32"/>
              </w:rPr>
            </w:pPr>
            <w:r w:rsidDel="00000000" w:rsidR="00000000" w:rsidRPr="00000000">
              <w:rPr>
                <w:rtl w:val="0"/>
              </w:rPr>
            </w:r>
          </w:p>
        </w:tc>
        <w:tc>
          <w:tcPr/>
          <w:p w:rsidR="00000000" w:rsidDel="00000000" w:rsidP="00000000" w:rsidRDefault="00000000" w:rsidRPr="00000000" w14:paraId="000002EA">
            <w:pPr>
              <w:pageBreakBefore w:val="0"/>
              <w:rPr>
                <w:b w:val="1"/>
                <w:sz w:val="32"/>
                <w:szCs w:val="32"/>
              </w:rPr>
            </w:pPr>
            <w:r w:rsidDel="00000000" w:rsidR="00000000" w:rsidRPr="00000000">
              <w:rPr>
                <w:rtl w:val="0"/>
              </w:rPr>
            </w:r>
          </w:p>
        </w:tc>
        <w:tc>
          <w:tcPr/>
          <w:p w:rsidR="00000000" w:rsidDel="00000000" w:rsidP="00000000" w:rsidRDefault="00000000" w:rsidRPr="00000000" w14:paraId="000002EB">
            <w:pPr>
              <w:pageBreakBefore w:val="0"/>
              <w:rPr>
                <w:b w:val="1"/>
                <w:sz w:val="32"/>
                <w:szCs w:val="32"/>
              </w:rPr>
            </w:pPr>
            <w:r w:rsidDel="00000000" w:rsidR="00000000" w:rsidRPr="00000000">
              <w:rPr>
                <w:rtl w:val="0"/>
              </w:rPr>
            </w:r>
          </w:p>
        </w:tc>
        <w:tc>
          <w:tcPr/>
          <w:p w:rsidR="00000000" w:rsidDel="00000000" w:rsidP="00000000" w:rsidRDefault="00000000" w:rsidRPr="00000000" w14:paraId="000002EC">
            <w:pPr>
              <w:pageBreakBefore w:val="0"/>
              <w:rPr>
                <w:b w:val="1"/>
                <w:sz w:val="32"/>
                <w:szCs w:val="32"/>
              </w:rPr>
            </w:pPr>
            <w:r w:rsidDel="00000000" w:rsidR="00000000" w:rsidRPr="00000000">
              <w:rPr>
                <w:rtl w:val="0"/>
              </w:rPr>
            </w:r>
          </w:p>
        </w:tc>
        <w:tc>
          <w:tcPr/>
          <w:p w:rsidR="00000000" w:rsidDel="00000000" w:rsidP="00000000" w:rsidRDefault="00000000" w:rsidRPr="00000000" w14:paraId="000002ED">
            <w:pPr>
              <w:pageBreakBefore w:val="0"/>
              <w:rPr>
                <w:b w:val="1"/>
                <w:sz w:val="32"/>
                <w:szCs w:val="32"/>
              </w:rPr>
            </w:pPr>
            <w:r w:rsidDel="00000000" w:rsidR="00000000" w:rsidRPr="00000000">
              <w:rPr>
                <w:rtl w:val="0"/>
              </w:rPr>
            </w:r>
          </w:p>
        </w:tc>
        <w:tc>
          <w:tcPr/>
          <w:p w:rsidR="00000000" w:rsidDel="00000000" w:rsidP="00000000" w:rsidRDefault="00000000" w:rsidRPr="00000000" w14:paraId="000002EE">
            <w:pPr>
              <w:pageBreakBefore w:val="0"/>
              <w:rPr>
                <w:b w:val="1"/>
                <w:sz w:val="32"/>
                <w:szCs w:val="32"/>
              </w:rPr>
            </w:pPr>
            <w:r w:rsidDel="00000000" w:rsidR="00000000" w:rsidRPr="00000000">
              <w:rPr>
                <w:rtl w:val="0"/>
              </w:rPr>
            </w:r>
          </w:p>
        </w:tc>
        <w:tc>
          <w:tcPr/>
          <w:p w:rsidR="00000000" w:rsidDel="00000000" w:rsidP="00000000" w:rsidRDefault="00000000" w:rsidRPr="00000000" w14:paraId="000002EF">
            <w:pPr>
              <w:pageBreakBefore w:val="0"/>
              <w:rPr>
                <w:b w:val="1"/>
                <w:sz w:val="32"/>
                <w:szCs w:val="32"/>
              </w:rPr>
            </w:pPr>
            <w:r w:rsidDel="00000000" w:rsidR="00000000" w:rsidRPr="00000000">
              <w:rPr>
                <w:rtl w:val="0"/>
              </w:rPr>
            </w:r>
          </w:p>
        </w:tc>
        <w:tc>
          <w:tcPr/>
          <w:p w:rsidR="00000000" w:rsidDel="00000000" w:rsidP="00000000" w:rsidRDefault="00000000" w:rsidRPr="00000000" w14:paraId="000002F0">
            <w:pPr>
              <w:pageBreakBefore w:val="0"/>
              <w:rPr>
                <w:b w:val="1"/>
                <w:sz w:val="32"/>
                <w:szCs w:val="32"/>
              </w:rPr>
            </w:pPr>
            <w:r w:rsidDel="00000000" w:rsidR="00000000" w:rsidRPr="00000000">
              <w:rPr>
                <w:rtl w:val="0"/>
              </w:rPr>
            </w:r>
          </w:p>
        </w:tc>
        <w:tc>
          <w:tcPr/>
          <w:p w:rsidR="00000000" w:rsidDel="00000000" w:rsidP="00000000" w:rsidRDefault="00000000" w:rsidRPr="00000000" w14:paraId="000002F1">
            <w:pPr>
              <w:pageBreakBefore w:val="0"/>
              <w:rPr>
                <w:b w:val="1"/>
                <w:sz w:val="32"/>
                <w:szCs w:val="32"/>
              </w:rPr>
            </w:pPr>
            <w:r w:rsidDel="00000000" w:rsidR="00000000" w:rsidRPr="00000000">
              <w:rPr>
                <w:rtl w:val="0"/>
              </w:rPr>
            </w:r>
          </w:p>
        </w:tc>
        <w:tc>
          <w:tcPr/>
          <w:p w:rsidR="00000000" w:rsidDel="00000000" w:rsidP="00000000" w:rsidRDefault="00000000" w:rsidRPr="00000000" w14:paraId="000002F2">
            <w:pPr>
              <w:pageBreakBefore w:val="0"/>
              <w:rPr>
                <w:b w:val="1"/>
                <w:sz w:val="32"/>
                <w:szCs w:val="32"/>
              </w:rPr>
            </w:pPr>
            <w:r w:rsidDel="00000000" w:rsidR="00000000" w:rsidRPr="00000000">
              <w:rPr>
                <w:rtl w:val="0"/>
              </w:rPr>
            </w:r>
          </w:p>
        </w:tc>
        <w:tc>
          <w:tcPr/>
          <w:p w:rsidR="00000000" w:rsidDel="00000000" w:rsidP="00000000" w:rsidRDefault="00000000" w:rsidRPr="00000000" w14:paraId="000002F3">
            <w:pPr>
              <w:pageBreakBefore w:val="0"/>
              <w:rPr>
                <w:b w:val="1"/>
                <w:sz w:val="32"/>
                <w:szCs w:val="32"/>
              </w:rPr>
            </w:pPr>
            <w:r w:rsidDel="00000000" w:rsidR="00000000" w:rsidRPr="00000000">
              <w:rPr>
                <w:rtl w:val="0"/>
              </w:rPr>
            </w:r>
          </w:p>
        </w:tc>
        <w:tc>
          <w:tcPr/>
          <w:p w:rsidR="00000000" w:rsidDel="00000000" w:rsidP="00000000" w:rsidRDefault="00000000" w:rsidRPr="00000000" w14:paraId="000002F4">
            <w:pPr>
              <w:pageBreakBefore w:val="0"/>
              <w:rPr>
                <w:b w:val="1"/>
                <w:sz w:val="32"/>
                <w:szCs w:val="32"/>
              </w:rPr>
            </w:pPr>
            <w:r w:rsidDel="00000000" w:rsidR="00000000" w:rsidRPr="00000000">
              <w:rPr>
                <w:rtl w:val="0"/>
              </w:rPr>
            </w:r>
          </w:p>
        </w:tc>
        <w:tc>
          <w:tcPr/>
          <w:p w:rsidR="00000000" w:rsidDel="00000000" w:rsidP="00000000" w:rsidRDefault="00000000" w:rsidRPr="00000000" w14:paraId="000002F5">
            <w:pPr>
              <w:pageBreakBefore w:val="0"/>
              <w:rPr>
                <w:b w:val="1"/>
                <w:sz w:val="32"/>
                <w:szCs w:val="32"/>
              </w:rPr>
            </w:pPr>
            <w:r w:rsidDel="00000000" w:rsidR="00000000" w:rsidRPr="00000000">
              <w:rPr>
                <w:rtl w:val="0"/>
              </w:rPr>
            </w:r>
          </w:p>
        </w:tc>
        <w:tc>
          <w:tcPr/>
          <w:p w:rsidR="00000000" w:rsidDel="00000000" w:rsidP="00000000" w:rsidRDefault="00000000" w:rsidRPr="00000000" w14:paraId="000002F6">
            <w:pPr>
              <w:pageBreakBefore w:val="0"/>
              <w:rPr>
                <w:b w:val="1"/>
                <w:sz w:val="32"/>
                <w:szCs w:val="32"/>
              </w:rPr>
            </w:pPr>
            <w:r w:rsidDel="00000000" w:rsidR="00000000" w:rsidRPr="00000000">
              <w:rPr>
                <w:rtl w:val="0"/>
              </w:rPr>
            </w:r>
          </w:p>
        </w:tc>
        <w:tc>
          <w:tcPr/>
          <w:p w:rsidR="00000000" w:rsidDel="00000000" w:rsidP="00000000" w:rsidRDefault="00000000" w:rsidRPr="00000000" w14:paraId="000002F7">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2F8">
            <w:pPr>
              <w:pageBreakBefore w:val="0"/>
              <w:rPr>
                <w:b w:val="1"/>
                <w:sz w:val="32"/>
                <w:szCs w:val="32"/>
              </w:rPr>
            </w:pPr>
            <w:r w:rsidDel="00000000" w:rsidR="00000000" w:rsidRPr="00000000">
              <w:rPr>
                <w:rtl w:val="0"/>
              </w:rPr>
            </w:r>
          </w:p>
        </w:tc>
        <w:tc>
          <w:tcPr/>
          <w:p w:rsidR="00000000" w:rsidDel="00000000" w:rsidP="00000000" w:rsidRDefault="00000000" w:rsidRPr="00000000" w14:paraId="000002F9">
            <w:pPr>
              <w:pageBreakBefore w:val="0"/>
              <w:rPr>
                <w:b w:val="1"/>
                <w:sz w:val="32"/>
                <w:szCs w:val="32"/>
              </w:rPr>
            </w:pPr>
            <w:r w:rsidDel="00000000" w:rsidR="00000000" w:rsidRPr="00000000">
              <w:rPr>
                <w:rtl w:val="0"/>
              </w:rPr>
            </w:r>
          </w:p>
        </w:tc>
        <w:tc>
          <w:tcPr/>
          <w:p w:rsidR="00000000" w:rsidDel="00000000" w:rsidP="00000000" w:rsidRDefault="00000000" w:rsidRPr="00000000" w14:paraId="000002FA">
            <w:pPr>
              <w:pageBreakBefore w:val="0"/>
              <w:rPr>
                <w:b w:val="1"/>
                <w:sz w:val="32"/>
                <w:szCs w:val="32"/>
              </w:rPr>
            </w:pPr>
            <w:r w:rsidDel="00000000" w:rsidR="00000000" w:rsidRPr="00000000">
              <w:rPr>
                <w:rtl w:val="0"/>
              </w:rPr>
            </w:r>
          </w:p>
        </w:tc>
        <w:tc>
          <w:tcPr/>
          <w:p w:rsidR="00000000" w:rsidDel="00000000" w:rsidP="00000000" w:rsidRDefault="00000000" w:rsidRPr="00000000" w14:paraId="000002FB">
            <w:pPr>
              <w:pageBreakBefore w:val="0"/>
              <w:rPr>
                <w:b w:val="1"/>
                <w:sz w:val="32"/>
                <w:szCs w:val="32"/>
              </w:rPr>
            </w:pPr>
            <w:r w:rsidDel="00000000" w:rsidR="00000000" w:rsidRPr="00000000">
              <w:rPr>
                <w:rtl w:val="0"/>
              </w:rPr>
            </w:r>
          </w:p>
        </w:tc>
        <w:tc>
          <w:tcPr/>
          <w:p w:rsidR="00000000" w:rsidDel="00000000" w:rsidP="00000000" w:rsidRDefault="00000000" w:rsidRPr="00000000" w14:paraId="000002FC">
            <w:pPr>
              <w:pageBreakBefore w:val="0"/>
              <w:rPr>
                <w:b w:val="1"/>
                <w:sz w:val="32"/>
                <w:szCs w:val="32"/>
              </w:rPr>
            </w:pPr>
            <w:r w:rsidDel="00000000" w:rsidR="00000000" w:rsidRPr="00000000">
              <w:rPr>
                <w:rtl w:val="0"/>
              </w:rPr>
            </w:r>
          </w:p>
        </w:tc>
        <w:tc>
          <w:tcPr/>
          <w:p w:rsidR="00000000" w:rsidDel="00000000" w:rsidP="00000000" w:rsidRDefault="00000000" w:rsidRPr="00000000" w14:paraId="000002FD">
            <w:pPr>
              <w:pageBreakBefore w:val="0"/>
              <w:rPr>
                <w:b w:val="1"/>
                <w:sz w:val="32"/>
                <w:szCs w:val="32"/>
              </w:rPr>
            </w:pPr>
            <w:r w:rsidDel="00000000" w:rsidR="00000000" w:rsidRPr="00000000">
              <w:rPr>
                <w:rtl w:val="0"/>
              </w:rPr>
            </w:r>
          </w:p>
        </w:tc>
        <w:tc>
          <w:tcPr/>
          <w:p w:rsidR="00000000" w:rsidDel="00000000" w:rsidP="00000000" w:rsidRDefault="00000000" w:rsidRPr="00000000" w14:paraId="000002FE">
            <w:pPr>
              <w:pageBreakBefore w:val="0"/>
              <w:rPr>
                <w:b w:val="1"/>
                <w:sz w:val="32"/>
                <w:szCs w:val="32"/>
              </w:rPr>
            </w:pPr>
            <w:r w:rsidDel="00000000" w:rsidR="00000000" w:rsidRPr="00000000">
              <w:rPr>
                <w:rtl w:val="0"/>
              </w:rPr>
            </w:r>
          </w:p>
        </w:tc>
        <w:tc>
          <w:tcPr/>
          <w:p w:rsidR="00000000" w:rsidDel="00000000" w:rsidP="00000000" w:rsidRDefault="00000000" w:rsidRPr="00000000" w14:paraId="000002FF">
            <w:pPr>
              <w:pageBreakBefore w:val="0"/>
              <w:rPr>
                <w:b w:val="1"/>
                <w:sz w:val="32"/>
                <w:szCs w:val="32"/>
              </w:rPr>
            </w:pPr>
            <w:r w:rsidDel="00000000" w:rsidR="00000000" w:rsidRPr="00000000">
              <w:rPr>
                <w:rtl w:val="0"/>
              </w:rPr>
            </w:r>
          </w:p>
        </w:tc>
        <w:tc>
          <w:tcPr/>
          <w:p w:rsidR="00000000" w:rsidDel="00000000" w:rsidP="00000000" w:rsidRDefault="00000000" w:rsidRPr="00000000" w14:paraId="00000300">
            <w:pPr>
              <w:pageBreakBefore w:val="0"/>
              <w:rPr>
                <w:b w:val="1"/>
                <w:sz w:val="32"/>
                <w:szCs w:val="32"/>
              </w:rPr>
            </w:pPr>
            <w:r w:rsidDel="00000000" w:rsidR="00000000" w:rsidRPr="00000000">
              <w:rPr>
                <w:rtl w:val="0"/>
              </w:rPr>
            </w:r>
          </w:p>
        </w:tc>
        <w:tc>
          <w:tcPr/>
          <w:p w:rsidR="00000000" w:rsidDel="00000000" w:rsidP="00000000" w:rsidRDefault="00000000" w:rsidRPr="00000000" w14:paraId="00000301">
            <w:pPr>
              <w:pageBreakBefore w:val="0"/>
              <w:rPr>
                <w:b w:val="1"/>
                <w:sz w:val="32"/>
                <w:szCs w:val="32"/>
              </w:rPr>
            </w:pPr>
            <w:r w:rsidDel="00000000" w:rsidR="00000000" w:rsidRPr="00000000">
              <w:rPr>
                <w:rtl w:val="0"/>
              </w:rPr>
            </w:r>
          </w:p>
        </w:tc>
        <w:tc>
          <w:tcPr/>
          <w:p w:rsidR="00000000" w:rsidDel="00000000" w:rsidP="00000000" w:rsidRDefault="00000000" w:rsidRPr="00000000" w14:paraId="00000302">
            <w:pPr>
              <w:pageBreakBefore w:val="0"/>
              <w:rPr>
                <w:b w:val="1"/>
                <w:sz w:val="32"/>
                <w:szCs w:val="32"/>
              </w:rPr>
            </w:pPr>
            <w:r w:rsidDel="00000000" w:rsidR="00000000" w:rsidRPr="00000000">
              <w:rPr>
                <w:rtl w:val="0"/>
              </w:rPr>
            </w:r>
          </w:p>
        </w:tc>
        <w:tc>
          <w:tcPr/>
          <w:p w:rsidR="00000000" w:rsidDel="00000000" w:rsidP="00000000" w:rsidRDefault="00000000" w:rsidRPr="00000000" w14:paraId="00000303">
            <w:pPr>
              <w:pageBreakBefore w:val="0"/>
              <w:rPr>
                <w:b w:val="1"/>
                <w:sz w:val="32"/>
                <w:szCs w:val="32"/>
              </w:rPr>
            </w:pPr>
            <w:r w:rsidDel="00000000" w:rsidR="00000000" w:rsidRPr="00000000">
              <w:rPr>
                <w:rtl w:val="0"/>
              </w:rPr>
            </w:r>
          </w:p>
        </w:tc>
        <w:tc>
          <w:tcPr/>
          <w:p w:rsidR="00000000" w:rsidDel="00000000" w:rsidP="00000000" w:rsidRDefault="00000000" w:rsidRPr="00000000" w14:paraId="00000304">
            <w:pPr>
              <w:pageBreakBefore w:val="0"/>
              <w:rPr>
                <w:b w:val="1"/>
                <w:sz w:val="32"/>
                <w:szCs w:val="32"/>
              </w:rPr>
            </w:pPr>
            <w:r w:rsidDel="00000000" w:rsidR="00000000" w:rsidRPr="00000000">
              <w:rPr>
                <w:rtl w:val="0"/>
              </w:rPr>
            </w:r>
          </w:p>
        </w:tc>
        <w:tc>
          <w:tcPr/>
          <w:p w:rsidR="00000000" w:rsidDel="00000000" w:rsidP="00000000" w:rsidRDefault="00000000" w:rsidRPr="00000000" w14:paraId="00000305">
            <w:pPr>
              <w:pageBreakBefore w:val="0"/>
              <w:rPr>
                <w:b w:val="1"/>
                <w:sz w:val="32"/>
                <w:szCs w:val="32"/>
              </w:rPr>
            </w:pPr>
            <w:r w:rsidDel="00000000" w:rsidR="00000000" w:rsidRPr="00000000">
              <w:rPr>
                <w:rtl w:val="0"/>
              </w:rPr>
            </w:r>
          </w:p>
        </w:tc>
        <w:tc>
          <w:tcPr/>
          <w:p w:rsidR="00000000" w:rsidDel="00000000" w:rsidP="00000000" w:rsidRDefault="00000000" w:rsidRPr="00000000" w14:paraId="00000306">
            <w:pPr>
              <w:pageBreakBefore w:val="0"/>
              <w:rPr>
                <w:b w:val="1"/>
                <w:sz w:val="32"/>
                <w:szCs w:val="32"/>
              </w:rPr>
            </w:pPr>
            <w:r w:rsidDel="00000000" w:rsidR="00000000" w:rsidRPr="00000000">
              <w:rPr>
                <w:rtl w:val="0"/>
              </w:rPr>
            </w:r>
          </w:p>
        </w:tc>
        <w:tc>
          <w:tcPr/>
          <w:p w:rsidR="00000000" w:rsidDel="00000000" w:rsidP="00000000" w:rsidRDefault="00000000" w:rsidRPr="00000000" w14:paraId="00000307">
            <w:pPr>
              <w:pageBreakBefore w:val="0"/>
              <w:rPr>
                <w:b w:val="1"/>
                <w:sz w:val="32"/>
                <w:szCs w:val="32"/>
              </w:rPr>
            </w:pPr>
            <w:r w:rsidDel="00000000" w:rsidR="00000000" w:rsidRPr="00000000">
              <w:rPr>
                <w:rtl w:val="0"/>
              </w:rPr>
            </w:r>
          </w:p>
        </w:tc>
        <w:tc>
          <w:tcPr/>
          <w:p w:rsidR="00000000" w:rsidDel="00000000" w:rsidP="00000000" w:rsidRDefault="00000000" w:rsidRPr="00000000" w14:paraId="00000308">
            <w:pPr>
              <w:pageBreakBefore w:val="0"/>
              <w:rPr>
                <w:b w:val="1"/>
                <w:sz w:val="32"/>
                <w:szCs w:val="32"/>
              </w:rPr>
            </w:pPr>
            <w:r w:rsidDel="00000000" w:rsidR="00000000" w:rsidRPr="00000000">
              <w:rPr>
                <w:rtl w:val="0"/>
              </w:rPr>
            </w:r>
          </w:p>
        </w:tc>
        <w:tc>
          <w:tcPr/>
          <w:p w:rsidR="00000000" w:rsidDel="00000000" w:rsidP="00000000" w:rsidRDefault="00000000" w:rsidRPr="00000000" w14:paraId="00000309">
            <w:pPr>
              <w:pageBreakBefore w:val="0"/>
              <w:rPr>
                <w:b w:val="1"/>
                <w:sz w:val="32"/>
                <w:szCs w:val="32"/>
              </w:rPr>
            </w:pPr>
            <w:r w:rsidDel="00000000" w:rsidR="00000000" w:rsidRPr="00000000">
              <w:rPr>
                <w:rtl w:val="0"/>
              </w:rPr>
            </w:r>
          </w:p>
        </w:tc>
        <w:tc>
          <w:tcPr/>
          <w:p w:rsidR="00000000" w:rsidDel="00000000" w:rsidP="00000000" w:rsidRDefault="00000000" w:rsidRPr="00000000" w14:paraId="0000030A">
            <w:pPr>
              <w:pageBreakBefore w:val="0"/>
              <w:rPr>
                <w:b w:val="1"/>
                <w:sz w:val="32"/>
                <w:szCs w:val="32"/>
              </w:rPr>
            </w:pPr>
            <w:r w:rsidDel="00000000" w:rsidR="00000000" w:rsidRPr="00000000">
              <w:rPr>
                <w:rtl w:val="0"/>
              </w:rPr>
            </w:r>
          </w:p>
        </w:tc>
        <w:tc>
          <w:tcPr/>
          <w:p w:rsidR="00000000" w:rsidDel="00000000" w:rsidP="00000000" w:rsidRDefault="00000000" w:rsidRPr="00000000" w14:paraId="0000030B">
            <w:pPr>
              <w:pageBreakBefore w:val="0"/>
              <w:rPr>
                <w:b w:val="1"/>
                <w:sz w:val="32"/>
                <w:szCs w:val="32"/>
              </w:rPr>
            </w:pPr>
            <w:r w:rsidDel="00000000" w:rsidR="00000000" w:rsidRPr="00000000">
              <w:rPr>
                <w:rtl w:val="0"/>
              </w:rPr>
            </w:r>
          </w:p>
        </w:tc>
        <w:tc>
          <w:tcPr/>
          <w:p w:rsidR="00000000" w:rsidDel="00000000" w:rsidP="00000000" w:rsidRDefault="00000000" w:rsidRPr="00000000" w14:paraId="0000030C">
            <w:pPr>
              <w:pageBreakBefore w:val="0"/>
              <w:rPr>
                <w:b w:val="1"/>
                <w:sz w:val="32"/>
                <w:szCs w:val="32"/>
              </w:rPr>
            </w:pPr>
            <w:r w:rsidDel="00000000" w:rsidR="00000000" w:rsidRPr="00000000">
              <w:rPr>
                <w:rtl w:val="0"/>
              </w:rPr>
            </w:r>
          </w:p>
        </w:tc>
        <w:tc>
          <w:tcPr/>
          <w:p w:rsidR="00000000" w:rsidDel="00000000" w:rsidP="00000000" w:rsidRDefault="00000000" w:rsidRPr="00000000" w14:paraId="0000030D">
            <w:pPr>
              <w:pageBreakBefore w:val="0"/>
              <w:rPr>
                <w:b w:val="1"/>
                <w:sz w:val="32"/>
                <w:szCs w:val="32"/>
              </w:rPr>
            </w:pPr>
            <w:r w:rsidDel="00000000" w:rsidR="00000000" w:rsidRPr="00000000">
              <w:rPr>
                <w:rtl w:val="0"/>
              </w:rPr>
            </w:r>
          </w:p>
        </w:tc>
        <w:tc>
          <w:tcPr/>
          <w:p w:rsidR="00000000" w:rsidDel="00000000" w:rsidP="00000000" w:rsidRDefault="00000000" w:rsidRPr="00000000" w14:paraId="0000030E">
            <w:pPr>
              <w:pageBreakBefore w:val="0"/>
              <w:rPr>
                <w:b w:val="1"/>
                <w:sz w:val="32"/>
                <w:szCs w:val="32"/>
              </w:rPr>
            </w:pPr>
            <w:r w:rsidDel="00000000" w:rsidR="00000000" w:rsidRPr="00000000">
              <w:rPr>
                <w:rtl w:val="0"/>
              </w:rPr>
            </w:r>
          </w:p>
        </w:tc>
        <w:tc>
          <w:tcPr/>
          <w:p w:rsidR="00000000" w:rsidDel="00000000" w:rsidP="00000000" w:rsidRDefault="00000000" w:rsidRPr="00000000" w14:paraId="0000030F">
            <w:pPr>
              <w:pageBreakBefore w:val="0"/>
              <w:rPr>
                <w:b w:val="1"/>
                <w:sz w:val="32"/>
                <w:szCs w:val="32"/>
              </w:rPr>
            </w:pPr>
            <w:r w:rsidDel="00000000" w:rsidR="00000000" w:rsidRPr="00000000">
              <w:rPr>
                <w:rtl w:val="0"/>
              </w:rPr>
            </w:r>
          </w:p>
        </w:tc>
        <w:tc>
          <w:tcPr/>
          <w:p w:rsidR="00000000" w:rsidDel="00000000" w:rsidP="00000000" w:rsidRDefault="00000000" w:rsidRPr="00000000" w14:paraId="00000310">
            <w:pPr>
              <w:pageBreakBefore w:val="0"/>
              <w:rPr>
                <w:b w:val="1"/>
                <w:sz w:val="32"/>
                <w:szCs w:val="32"/>
              </w:rPr>
            </w:pPr>
            <w:r w:rsidDel="00000000" w:rsidR="00000000" w:rsidRPr="00000000">
              <w:rPr>
                <w:rtl w:val="0"/>
              </w:rPr>
            </w:r>
          </w:p>
        </w:tc>
        <w:tc>
          <w:tcPr/>
          <w:p w:rsidR="00000000" w:rsidDel="00000000" w:rsidP="00000000" w:rsidRDefault="00000000" w:rsidRPr="00000000" w14:paraId="00000311">
            <w:pPr>
              <w:pageBreakBefore w:val="0"/>
              <w:rPr>
                <w:b w:val="1"/>
                <w:sz w:val="32"/>
                <w:szCs w:val="32"/>
              </w:rPr>
            </w:pPr>
            <w:r w:rsidDel="00000000" w:rsidR="00000000" w:rsidRPr="00000000">
              <w:rPr>
                <w:rtl w:val="0"/>
              </w:rPr>
            </w:r>
          </w:p>
        </w:tc>
        <w:tc>
          <w:tcPr/>
          <w:p w:rsidR="00000000" w:rsidDel="00000000" w:rsidP="00000000" w:rsidRDefault="00000000" w:rsidRPr="00000000" w14:paraId="00000312">
            <w:pPr>
              <w:pageBreakBefore w:val="0"/>
              <w:rPr>
                <w:b w:val="1"/>
                <w:sz w:val="32"/>
                <w:szCs w:val="32"/>
              </w:rPr>
            </w:pPr>
            <w:r w:rsidDel="00000000" w:rsidR="00000000" w:rsidRPr="00000000">
              <w:rPr>
                <w:rtl w:val="0"/>
              </w:rPr>
            </w:r>
          </w:p>
        </w:tc>
        <w:tc>
          <w:tcPr/>
          <w:p w:rsidR="00000000" w:rsidDel="00000000" w:rsidP="00000000" w:rsidRDefault="00000000" w:rsidRPr="00000000" w14:paraId="00000313">
            <w:pPr>
              <w:pageBreakBefore w:val="0"/>
              <w:rPr>
                <w:b w:val="1"/>
                <w:sz w:val="32"/>
                <w:szCs w:val="32"/>
              </w:rPr>
            </w:pPr>
            <w:r w:rsidDel="00000000" w:rsidR="00000000" w:rsidRPr="00000000">
              <w:rPr>
                <w:rtl w:val="0"/>
              </w:rPr>
            </w:r>
          </w:p>
        </w:tc>
        <w:tc>
          <w:tcPr/>
          <w:p w:rsidR="00000000" w:rsidDel="00000000" w:rsidP="00000000" w:rsidRDefault="00000000" w:rsidRPr="00000000" w14:paraId="00000314">
            <w:pPr>
              <w:pageBreakBefore w:val="0"/>
              <w:rPr>
                <w:b w:val="1"/>
                <w:sz w:val="32"/>
                <w:szCs w:val="32"/>
              </w:rPr>
            </w:pPr>
            <w:r w:rsidDel="00000000" w:rsidR="00000000" w:rsidRPr="00000000">
              <w:rPr>
                <w:rtl w:val="0"/>
              </w:rPr>
            </w:r>
          </w:p>
        </w:tc>
        <w:tc>
          <w:tcPr/>
          <w:p w:rsidR="00000000" w:rsidDel="00000000" w:rsidP="00000000" w:rsidRDefault="00000000" w:rsidRPr="00000000" w14:paraId="00000315">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316">
            <w:pPr>
              <w:pageBreakBefore w:val="0"/>
              <w:rPr>
                <w:b w:val="1"/>
                <w:sz w:val="32"/>
                <w:szCs w:val="32"/>
              </w:rPr>
            </w:pPr>
            <w:r w:rsidDel="00000000" w:rsidR="00000000" w:rsidRPr="00000000">
              <w:rPr>
                <w:rtl w:val="0"/>
              </w:rPr>
            </w:r>
          </w:p>
        </w:tc>
        <w:tc>
          <w:tcPr/>
          <w:p w:rsidR="00000000" w:rsidDel="00000000" w:rsidP="00000000" w:rsidRDefault="00000000" w:rsidRPr="00000000" w14:paraId="00000317">
            <w:pPr>
              <w:pageBreakBefore w:val="0"/>
              <w:rPr>
                <w:b w:val="1"/>
                <w:sz w:val="32"/>
                <w:szCs w:val="32"/>
              </w:rPr>
            </w:pPr>
            <w:r w:rsidDel="00000000" w:rsidR="00000000" w:rsidRPr="00000000">
              <w:rPr>
                <w:rtl w:val="0"/>
              </w:rPr>
            </w:r>
          </w:p>
        </w:tc>
        <w:tc>
          <w:tcPr/>
          <w:p w:rsidR="00000000" w:rsidDel="00000000" w:rsidP="00000000" w:rsidRDefault="00000000" w:rsidRPr="00000000" w14:paraId="00000318">
            <w:pPr>
              <w:pageBreakBefore w:val="0"/>
              <w:rPr>
                <w:b w:val="1"/>
                <w:sz w:val="32"/>
                <w:szCs w:val="32"/>
              </w:rPr>
            </w:pPr>
            <w:r w:rsidDel="00000000" w:rsidR="00000000" w:rsidRPr="00000000">
              <w:rPr>
                <w:rtl w:val="0"/>
              </w:rPr>
            </w:r>
          </w:p>
        </w:tc>
        <w:tc>
          <w:tcPr/>
          <w:p w:rsidR="00000000" w:rsidDel="00000000" w:rsidP="00000000" w:rsidRDefault="00000000" w:rsidRPr="00000000" w14:paraId="00000319">
            <w:pPr>
              <w:pageBreakBefore w:val="0"/>
              <w:rPr>
                <w:b w:val="1"/>
                <w:sz w:val="32"/>
                <w:szCs w:val="32"/>
              </w:rPr>
            </w:pPr>
            <w:r w:rsidDel="00000000" w:rsidR="00000000" w:rsidRPr="00000000">
              <w:rPr>
                <w:rtl w:val="0"/>
              </w:rPr>
            </w:r>
          </w:p>
        </w:tc>
        <w:tc>
          <w:tcPr/>
          <w:p w:rsidR="00000000" w:rsidDel="00000000" w:rsidP="00000000" w:rsidRDefault="00000000" w:rsidRPr="00000000" w14:paraId="0000031A">
            <w:pPr>
              <w:pageBreakBefore w:val="0"/>
              <w:rPr>
                <w:b w:val="1"/>
                <w:sz w:val="32"/>
                <w:szCs w:val="32"/>
              </w:rPr>
            </w:pPr>
            <w:r w:rsidDel="00000000" w:rsidR="00000000" w:rsidRPr="00000000">
              <w:rPr>
                <w:rtl w:val="0"/>
              </w:rPr>
            </w:r>
          </w:p>
        </w:tc>
        <w:tc>
          <w:tcPr/>
          <w:p w:rsidR="00000000" w:rsidDel="00000000" w:rsidP="00000000" w:rsidRDefault="00000000" w:rsidRPr="00000000" w14:paraId="0000031B">
            <w:pPr>
              <w:pageBreakBefore w:val="0"/>
              <w:rPr>
                <w:b w:val="1"/>
                <w:sz w:val="32"/>
                <w:szCs w:val="32"/>
              </w:rPr>
            </w:pPr>
            <w:r w:rsidDel="00000000" w:rsidR="00000000" w:rsidRPr="00000000">
              <w:rPr>
                <w:rtl w:val="0"/>
              </w:rPr>
            </w:r>
          </w:p>
        </w:tc>
        <w:tc>
          <w:tcPr/>
          <w:p w:rsidR="00000000" w:rsidDel="00000000" w:rsidP="00000000" w:rsidRDefault="00000000" w:rsidRPr="00000000" w14:paraId="0000031C">
            <w:pPr>
              <w:pageBreakBefore w:val="0"/>
              <w:rPr>
                <w:b w:val="1"/>
                <w:sz w:val="32"/>
                <w:szCs w:val="32"/>
              </w:rPr>
            </w:pPr>
            <w:r w:rsidDel="00000000" w:rsidR="00000000" w:rsidRPr="00000000">
              <w:rPr>
                <w:rtl w:val="0"/>
              </w:rPr>
            </w:r>
          </w:p>
        </w:tc>
        <w:tc>
          <w:tcPr/>
          <w:p w:rsidR="00000000" w:rsidDel="00000000" w:rsidP="00000000" w:rsidRDefault="00000000" w:rsidRPr="00000000" w14:paraId="0000031D">
            <w:pPr>
              <w:pageBreakBefore w:val="0"/>
              <w:rPr>
                <w:b w:val="1"/>
                <w:sz w:val="32"/>
                <w:szCs w:val="32"/>
              </w:rPr>
            </w:pPr>
            <w:r w:rsidDel="00000000" w:rsidR="00000000" w:rsidRPr="00000000">
              <w:rPr>
                <w:rtl w:val="0"/>
              </w:rPr>
            </w:r>
          </w:p>
        </w:tc>
        <w:tc>
          <w:tcPr/>
          <w:p w:rsidR="00000000" w:rsidDel="00000000" w:rsidP="00000000" w:rsidRDefault="00000000" w:rsidRPr="00000000" w14:paraId="0000031E">
            <w:pPr>
              <w:pageBreakBefore w:val="0"/>
              <w:rPr>
                <w:b w:val="1"/>
                <w:sz w:val="32"/>
                <w:szCs w:val="32"/>
              </w:rPr>
            </w:pPr>
            <w:r w:rsidDel="00000000" w:rsidR="00000000" w:rsidRPr="00000000">
              <w:rPr>
                <w:rtl w:val="0"/>
              </w:rPr>
            </w:r>
          </w:p>
        </w:tc>
        <w:tc>
          <w:tcPr/>
          <w:p w:rsidR="00000000" w:rsidDel="00000000" w:rsidP="00000000" w:rsidRDefault="00000000" w:rsidRPr="00000000" w14:paraId="0000031F">
            <w:pPr>
              <w:pageBreakBefore w:val="0"/>
              <w:rPr>
                <w:b w:val="1"/>
                <w:sz w:val="32"/>
                <w:szCs w:val="32"/>
              </w:rPr>
            </w:pPr>
            <w:r w:rsidDel="00000000" w:rsidR="00000000" w:rsidRPr="00000000">
              <w:rPr>
                <w:rtl w:val="0"/>
              </w:rPr>
            </w:r>
          </w:p>
        </w:tc>
        <w:tc>
          <w:tcPr/>
          <w:p w:rsidR="00000000" w:rsidDel="00000000" w:rsidP="00000000" w:rsidRDefault="00000000" w:rsidRPr="00000000" w14:paraId="00000320">
            <w:pPr>
              <w:pageBreakBefore w:val="0"/>
              <w:rPr>
                <w:b w:val="1"/>
                <w:sz w:val="32"/>
                <w:szCs w:val="32"/>
              </w:rPr>
            </w:pPr>
            <w:r w:rsidDel="00000000" w:rsidR="00000000" w:rsidRPr="00000000">
              <w:rPr>
                <w:rtl w:val="0"/>
              </w:rPr>
            </w:r>
          </w:p>
        </w:tc>
        <w:tc>
          <w:tcPr/>
          <w:p w:rsidR="00000000" w:rsidDel="00000000" w:rsidP="00000000" w:rsidRDefault="00000000" w:rsidRPr="00000000" w14:paraId="00000321">
            <w:pPr>
              <w:pageBreakBefore w:val="0"/>
              <w:rPr>
                <w:b w:val="1"/>
                <w:sz w:val="32"/>
                <w:szCs w:val="32"/>
              </w:rPr>
            </w:pPr>
            <w:r w:rsidDel="00000000" w:rsidR="00000000" w:rsidRPr="00000000">
              <w:rPr>
                <w:rtl w:val="0"/>
              </w:rPr>
            </w:r>
          </w:p>
        </w:tc>
        <w:tc>
          <w:tcPr/>
          <w:p w:rsidR="00000000" w:rsidDel="00000000" w:rsidP="00000000" w:rsidRDefault="00000000" w:rsidRPr="00000000" w14:paraId="00000322">
            <w:pPr>
              <w:pageBreakBefore w:val="0"/>
              <w:rPr>
                <w:b w:val="1"/>
                <w:sz w:val="32"/>
                <w:szCs w:val="32"/>
              </w:rPr>
            </w:pPr>
            <w:r w:rsidDel="00000000" w:rsidR="00000000" w:rsidRPr="00000000">
              <w:rPr>
                <w:rtl w:val="0"/>
              </w:rPr>
            </w:r>
          </w:p>
        </w:tc>
        <w:tc>
          <w:tcPr/>
          <w:p w:rsidR="00000000" w:rsidDel="00000000" w:rsidP="00000000" w:rsidRDefault="00000000" w:rsidRPr="00000000" w14:paraId="00000323">
            <w:pPr>
              <w:pageBreakBefore w:val="0"/>
              <w:rPr>
                <w:b w:val="1"/>
                <w:sz w:val="32"/>
                <w:szCs w:val="32"/>
              </w:rPr>
            </w:pPr>
            <w:r w:rsidDel="00000000" w:rsidR="00000000" w:rsidRPr="00000000">
              <w:rPr>
                <w:rtl w:val="0"/>
              </w:rPr>
            </w:r>
          </w:p>
        </w:tc>
        <w:tc>
          <w:tcPr/>
          <w:p w:rsidR="00000000" w:rsidDel="00000000" w:rsidP="00000000" w:rsidRDefault="00000000" w:rsidRPr="00000000" w14:paraId="00000324">
            <w:pPr>
              <w:pageBreakBefore w:val="0"/>
              <w:rPr>
                <w:b w:val="1"/>
                <w:sz w:val="32"/>
                <w:szCs w:val="32"/>
              </w:rPr>
            </w:pPr>
            <w:r w:rsidDel="00000000" w:rsidR="00000000" w:rsidRPr="00000000">
              <w:rPr>
                <w:rtl w:val="0"/>
              </w:rPr>
            </w:r>
          </w:p>
        </w:tc>
        <w:tc>
          <w:tcPr/>
          <w:p w:rsidR="00000000" w:rsidDel="00000000" w:rsidP="00000000" w:rsidRDefault="00000000" w:rsidRPr="00000000" w14:paraId="00000325">
            <w:pPr>
              <w:pageBreakBefore w:val="0"/>
              <w:rPr>
                <w:b w:val="1"/>
                <w:sz w:val="32"/>
                <w:szCs w:val="32"/>
              </w:rPr>
            </w:pPr>
            <w:r w:rsidDel="00000000" w:rsidR="00000000" w:rsidRPr="00000000">
              <w:rPr>
                <w:rtl w:val="0"/>
              </w:rPr>
            </w:r>
          </w:p>
        </w:tc>
        <w:tc>
          <w:tcPr/>
          <w:p w:rsidR="00000000" w:rsidDel="00000000" w:rsidP="00000000" w:rsidRDefault="00000000" w:rsidRPr="00000000" w14:paraId="00000326">
            <w:pPr>
              <w:pageBreakBefore w:val="0"/>
              <w:rPr>
                <w:b w:val="1"/>
                <w:sz w:val="32"/>
                <w:szCs w:val="32"/>
              </w:rPr>
            </w:pPr>
            <w:r w:rsidDel="00000000" w:rsidR="00000000" w:rsidRPr="00000000">
              <w:rPr>
                <w:rtl w:val="0"/>
              </w:rPr>
            </w:r>
          </w:p>
        </w:tc>
        <w:tc>
          <w:tcPr/>
          <w:p w:rsidR="00000000" w:rsidDel="00000000" w:rsidP="00000000" w:rsidRDefault="00000000" w:rsidRPr="00000000" w14:paraId="00000327">
            <w:pPr>
              <w:pageBreakBefore w:val="0"/>
              <w:rPr>
                <w:b w:val="1"/>
                <w:sz w:val="32"/>
                <w:szCs w:val="32"/>
              </w:rPr>
            </w:pPr>
            <w:r w:rsidDel="00000000" w:rsidR="00000000" w:rsidRPr="00000000">
              <w:rPr>
                <w:rtl w:val="0"/>
              </w:rPr>
            </w:r>
          </w:p>
        </w:tc>
        <w:tc>
          <w:tcPr/>
          <w:p w:rsidR="00000000" w:rsidDel="00000000" w:rsidP="00000000" w:rsidRDefault="00000000" w:rsidRPr="00000000" w14:paraId="00000328">
            <w:pPr>
              <w:pageBreakBefore w:val="0"/>
              <w:rPr>
                <w:b w:val="1"/>
                <w:sz w:val="32"/>
                <w:szCs w:val="32"/>
              </w:rPr>
            </w:pPr>
            <w:r w:rsidDel="00000000" w:rsidR="00000000" w:rsidRPr="00000000">
              <w:rPr>
                <w:rtl w:val="0"/>
              </w:rPr>
            </w:r>
          </w:p>
        </w:tc>
        <w:tc>
          <w:tcPr/>
          <w:p w:rsidR="00000000" w:rsidDel="00000000" w:rsidP="00000000" w:rsidRDefault="00000000" w:rsidRPr="00000000" w14:paraId="00000329">
            <w:pPr>
              <w:pageBreakBefore w:val="0"/>
              <w:rPr>
                <w:b w:val="1"/>
                <w:sz w:val="32"/>
                <w:szCs w:val="32"/>
              </w:rPr>
            </w:pPr>
            <w:r w:rsidDel="00000000" w:rsidR="00000000" w:rsidRPr="00000000">
              <w:rPr>
                <w:rtl w:val="0"/>
              </w:rPr>
            </w:r>
          </w:p>
        </w:tc>
        <w:tc>
          <w:tcPr/>
          <w:p w:rsidR="00000000" w:rsidDel="00000000" w:rsidP="00000000" w:rsidRDefault="00000000" w:rsidRPr="00000000" w14:paraId="0000032A">
            <w:pPr>
              <w:pageBreakBefore w:val="0"/>
              <w:rPr>
                <w:b w:val="1"/>
                <w:sz w:val="32"/>
                <w:szCs w:val="32"/>
              </w:rPr>
            </w:pPr>
            <w:r w:rsidDel="00000000" w:rsidR="00000000" w:rsidRPr="00000000">
              <w:rPr>
                <w:rtl w:val="0"/>
              </w:rPr>
            </w:r>
          </w:p>
        </w:tc>
        <w:tc>
          <w:tcPr/>
          <w:p w:rsidR="00000000" w:rsidDel="00000000" w:rsidP="00000000" w:rsidRDefault="00000000" w:rsidRPr="00000000" w14:paraId="0000032B">
            <w:pPr>
              <w:pageBreakBefore w:val="0"/>
              <w:rPr>
                <w:b w:val="1"/>
                <w:sz w:val="32"/>
                <w:szCs w:val="32"/>
              </w:rPr>
            </w:pPr>
            <w:r w:rsidDel="00000000" w:rsidR="00000000" w:rsidRPr="00000000">
              <w:rPr>
                <w:rtl w:val="0"/>
              </w:rPr>
            </w:r>
          </w:p>
        </w:tc>
        <w:tc>
          <w:tcPr/>
          <w:p w:rsidR="00000000" w:rsidDel="00000000" w:rsidP="00000000" w:rsidRDefault="00000000" w:rsidRPr="00000000" w14:paraId="0000032C">
            <w:pPr>
              <w:pageBreakBefore w:val="0"/>
              <w:rPr>
                <w:b w:val="1"/>
                <w:sz w:val="32"/>
                <w:szCs w:val="32"/>
              </w:rPr>
            </w:pPr>
            <w:r w:rsidDel="00000000" w:rsidR="00000000" w:rsidRPr="00000000">
              <w:rPr>
                <w:rtl w:val="0"/>
              </w:rPr>
            </w:r>
          </w:p>
        </w:tc>
        <w:tc>
          <w:tcPr/>
          <w:p w:rsidR="00000000" w:rsidDel="00000000" w:rsidP="00000000" w:rsidRDefault="00000000" w:rsidRPr="00000000" w14:paraId="0000032D">
            <w:pPr>
              <w:pageBreakBefore w:val="0"/>
              <w:rPr>
                <w:b w:val="1"/>
                <w:sz w:val="32"/>
                <w:szCs w:val="32"/>
              </w:rPr>
            </w:pPr>
            <w:r w:rsidDel="00000000" w:rsidR="00000000" w:rsidRPr="00000000">
              <w:rPr>
                <w:rtl w:val="0"/>
              </w:rPr>
            </w:r>
          </w:p>
        </w:tc>
        <w:tc>
          <w:tcPr/>
          <w:p w:rsidR="00000000" w:rsidDel="00000000" w:rsidP="00000000" w:rsidRDefault="00000000" w:rsidRPr="00000000" w14:paraId="0000032E">
            <w:pPr>
              <w:pageBreakBefore w:val="0"/>
              <w:rPr>
                <w:b w:val="1"/>
                <w:sz w:val="32"/>
                <w:szCs w:val="32"/>
              </w:rPr>
            </w:pPr>
            <w:r w:rsidDel="00000000" w:rsidR="00000000" w:rsidRPr="00000000">
              <w:rPr>
                <w:rtl w:val="0"/>
              </w:rPr>
            </w:r>
          </w:p>
        </w:tc>
        <w:tc>
          <w:tcPr/>
          <w:p w:rsidR="00000000" w:rsidDel="00000000" w:rsidP="00000000" w:rsidRDefault="00000000" w:rsidRPr="00000000" w14:paraId="0000032F">
            <w:pPr>
              <w:pageBreakBefore w:val="0"/>
              <w:rPr>
                <w:b w:val="1"/>
                <w:sz w:val="32"/>
                <w:szCs w:val="32"/>
              </w:rPr>
            </w:pPr>
            <w:r w:rsidDel="00000000" w:rsidR="00000000" w:rsidRPr="00000000">
              <w:rPr>
                <w:rtl w:val="0"/>
              </w:rPr>
            </w:r>
          </w:p>
        </w:tc>
        <w:tc>
          <w:tcPr/>
          <w:p w:rsidR="00000000" w:rsidDel="00000000" w:rsidP="00000000" w:rsidRDefault="00000000" w:rsidRPr="00000000" w14:paraId="00000330">
            <w:pPr>
              <w:pageBreakBefore w:val="0"/>
              <w:rPr>
                <w:b w:val="1"/>
                <w:sz w:val="32"/>
                <w:szCs w:val="32"/>
              </w:rPr>
            </w:pPr>
            <w:r w:rsidDel="00000000" w:rsidR="00000000" w:rsidRPr="00000000">
              <w:rPr>
                <w:rtl w:val="0"/>
              </w:rPr>
            </w:r>
          </w:p>
        </w:tc>
        <w:tc>
          <w:tcPr/>
          <w:p w:rsidR="00000000" w:rsidDel="00000000" w:rsidP="00000000" w:rsidRDefault="00000000" w:rsidRPr="00000000" w14:paraId="00000331">
            <w:pPr>
              <w:pageBreakBefore w:val="0"/>
              <w:rPr>
                <w:b w:val="1"/>
                <w:sz w:val="32"/>
                <w:szCs w:val="32"/>
              </w:rPr>
            </w:pPr>
            <w:r w:rsidDel="00000000" w:rsidR="00000000" w:rsidRPr="00000000">
              <w:rPr>
                <w:rtl w:val="0"/>
              </w:rPr>
            </w:r>
          </w:p>
        </w:tc>
        <w:tc>
          <w:tcPr/>
          <w:p w:rsidR="00000000" w:rsidDel="00000000" w:rsidP="00000000" w:rsidRDefault="00000000" w:rsidRPr="00000000" w14:paraId="00000332">
            <w:pPr>
              <w:pageBreakBefore w:val="0"/>
              <w:rPr>
                <w:b w:val="1"/>
                <w:sz w:val="32"/>
                <w:szCs w:val="32"/>
              </w:rPr>
            </w:pPr>
            <w:r w:rsidDel="00000000" w:rsidR="00000000" w:rsidRPr="00000000">
              <w:rPr>
                <w:rtl w:val="0"/>
              </w:rPr>
            </w:r>
          </w:p>
        </w:tc>
        <w:tc>
          <w:tcPr/>
          <w:p w:rsidR="00000000" w:rsidDel="00000000" w:rsidP="00000000" w:rsidRDefault="00000000" w:rsidRPr="00000000" w14:paraId="00000333">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334">
            <w:pPr>
              <w:pageBreakBefore w:val="0"/>
              <w:rPr>
                <w:b w:val="1"/>
                <w:sz w:val="32"/>
                <w:szCs w:val="32"/>
              </w:rPr>
            </w:pPr>
            <w:r w:rsidDel="00000000" w:rsidR="00000000" w:rsidRPr="00000000">
              <w:rPr>
                <w:rtl w:val="0"/>
              </w:rPr>
            </w:r>
          </w:p>
        </w:tc>
        <w:tc>
          <w:tcPr/>
          <w:p w:rsidR="00000000" w:rsidDel="00000000" w:rsidP="00000000" w:rsidRDefault="00000000" w:rsidRPr="00000000" w14:paraId="00000335">
            <w:pPr>
              <w:pageBreakBefore w:val="0"/>
              <w:rPr>
                <w:b w:val="1"/>
                <w:sz w:val="32"/>
                <w:szCs w:val="32"/>
              </w:rPr>
            </w:pPr>
            <w:r w:rsidDel="00000000" w:rsidR="00000000" w:rsidRPr="00000000">
              <w:rPr>
                <w:rtl w:val="0"/>
              </w:rPr>
            </w:r>
          </w:p>
        </w:tc>
        <w:tc>
          <w:tcPr/>
          <w:p w:rsidR="00000000" w:rsidDel="00000000" w:rsidP="00000000" w:rsidRDefault="00000000" w:rsidRPr="00000000" w14:paraId="00000336">
            <w:pPr>
              <w:pageBreakBefore w:val="0"/>
              <w:rPr>
                <w:b w:val="1"/>
                <w:sz w:val="32"/>
                <w:szCs w:val="32"/>
              </w:rPr>
            </w:pPr>
            <w:r w:rsidDel="00000000" w:rsidR="00000000" w:rsidRPr="00000000">
              <w:rPr>
                <w:rtl w:val="0"/>
              </w:rPr>
            </w:r>
          </w:p>
        </w:tc>
        <w:tc>
          <w:tcPr/>
          <w:p w:rsidR="00000000" w:rsidDel="00000000" w:rsidP="00000000" w:rsidRDefault="00000000" w:rsidRPr="00000000" w14:paraId="00000337">
            <w:pPr>
              <w:pageBreakBefore w:val="0"/>
              <w:rPr>
                <w:b w:val="1"/>
                <w:sz w:val="32"/>
                <w:szCs w:val="32"/>
              </w:rPr>
            </w:pPr>
            <w:r w:rsidDel="00000000" w:rsidR="00000000" w:rsidRPr="00000000">
              <w:rPr>
                <w:rtl w:val="0"/>
              </w:rPr>
            </w:r>
          </w:p>
        </w:tc>
        <w:tc>
          <w:tcPr/>
          <w:p w:rsidR="00000000" w:rsidDel="00000000" w:rsidP="00000000" w:rsidRDefault="00000000" w:rsidRPr="00000000" w14:paraId="00000338">
            <w:pPr>
              <w:pageBreakBefore w:val="0"/>
              <w:rPr>
                <w:b w:val="1"/>
                <w:sz w:val="32"/>
                <w:szCs w:val="32"/>
              </w:rPr>
            </w:pPr>
            <w:r w:rsidDel="00000000" w:rsidR="00000000" w:rsidRPr="00000000">
              <w:rPr>
                <w:rtl w:val="0"/>
              </w:rPr>
            </w:r>
          </w:p>
        </w:tc>
        <w:tc>
          <w:tcPr/>
          <w:p w:rsidR="00000000" w:rsidDel="00000000" w:rsidP="00000000" w:rsidRDefault="00000000" w:rsidRPr="00000000" w14:paraId="00000339">
            <w:pPr>
              <w:pageBreakBefore w:val="0"/>
              <w:rPr>
                <w:b w:val="1"/>
                <w:sz w:val="32"/>
                <w:szCs w:val="32"/>
              </w:rPr>
            </w:pPr>
            <w:r w:rsidDel="00000000" w:rsidR="00000000" w:rsidRPr="00000000">
              <w:rPr>
                <w:rtl w:val="0"/>
              </w:rPr>
            </w:r>
          </w:p>
        </w:tc>
        <w:tc>
          <w:tcPr/>
          <w:p w:rsidR="00000000" w:rsidDel="00000000" w:rsidP="00000000" w:rsidRDefault="00000000" w:rsidRPr="00000000" w14:paraId="0000033A">
            <w:pPr>
              <w:pageBreakBefore w:val="0"/>
              <w:rPr>
                <w:b w:val="1"/>
                <w:sz w:val="32"/>
                <w:szCs w:val="32"/>
              </w:rPr>
            </w:pPr>
            <w:r w:rsidDel="00000000" w:rsidR="00000000" w:rsidRPr="00000000">
              <w:rPr>
                <w:rtl w:val="0"/>
              </w:rPr>
            </w:r>
          </w:p>
        </w:tc>
        <w:tc>
          <w:tcPr/>
          <w:p w:rsidR="00000000" w:rsidDel="00000000" w:rsidP="00000000" w:rsidRDefault="00000000" w:rsidRPr="00000000" w14:paraId="0000033B">
            <w:pPr>
              <w:pageBreakBefore w:val="0"/>
              <w:rPr>
                <w:b w:val="1"/>
                <w:sz w:val="32"/>
                <w:szCs w:val="32"/>
              </w:rPr>
            </w:pPr>
            <w:r w:rsidDel="00000000" w:rsidR="00000000" w:rsidRPr="00000000">
              <w:rPr>
                <w:rtl w:val="0"/>
              </w:rPr>
            </w:r>
          </w:p>
        </w:tc>
        <w:tc>
          <w:tcPr/>
          <w:p w:rsidR="00000000" w:rsidDel="00000000" w:rsidP="00000000" w:rsidRDefault="00000000" w:rsidRPr="00000000" w14:paraId="0000033C">
            <w:pPr>
              <w:pageBreakBefore w:val="0"/>
              <w:rPr>
                <w:b w:val="1"/>
                <w:sz w:val="32"/>
                <w:szCs w:val="32"/>
              </w:rPr>
            </w:pPr>
            <w:r w:rsidDel="00000000" w:rsidR="00000000" w:rsidRPr="00000000">
              <w:rPr>
                <w:rtl w:val="0"/>
              </w:rPr>
            </w:r>
          </w:p>
        </w:tc>
        <w:tc>
          <w:tcPr/>
          <w:p w:rsidR="00000000" w:rsidDel="00000000" w:rsidP="00000000" w:rsidRDefault="00000000" w:rsidRPr="00000000" w14:paraId="0000033D">
            <w:pPr>
              <w:pageBreakBefore w:val="0"/>
              <w:rPr>
                <w:b w:val="1"/>
                <w:sz w:val="32"/>
                <w:szCs w:val="32"/>
              </w:rPr>
            </w:pPr>
            <w:r w:rsidDel="00000000" w:rsidR="00000000" w:rsidRPr="00000000">
              <w:rPr>
                <w:rtl w:val="0"/>
              </w:rPr>
            </w:r>
          </w:p>
        </w:tc>
        <w:tc>
          <w:tcPr/>
          <w:p w:rsidR="00000000" w:rsidDel="00000000" w:rsidP="00000000" w:rsidRDefault="00000000" w:rsidRPr="00000000" w14:paraId="0000033E">
            <w:pPr>
              <w:pageBreakBefore w:val="0"/>
              <w:rPr>
                <w:b w:val="1"/>
                <w:sz w:val="32"/>
                <w:szCs w:val="32"/>
              </w:rPr>
            </w:pPr>
            <w:r w:rsidDel="00000000" w:rsidR="00000000" w:rsidRPr="00000000">
              <w:rPr>
                <w:rtl w:val="0"/>
              </w:rPr>
            </w:r>
          </w:p>
        </w:tc>
        <w:tc>
          <w:tcPr/>
          <w:p w:rsidR="00000000" w:rsidDel="00000000" w:rsidP="00000000" w:rsidRDefault="00000000" w:rsidRPr="00000000" w14:paraId="0000033F">
            <w:pPr>
              <w:pageBreakBefore w:val="0"/>
              <w:rPr>
                <w:b w:val="1"/>
                <w:sz w:val="32"/>
                <w:szCs w:val="32"/>
              </w:rPr>
            </w:pPr>
            <w:r w:rsidDel="00000000" w:rsidR="00000000" w:rsidRPr="00000000">
              <w:rPr>
                <w:rtl w:val="0"/>
              </w:rPr>
            </w:r>
          </w:p>
        </w:tc>
        <w:tc>
          <w:tcPr/>
          <w:p w:rsidR="00000000" w:rsidDel="00000000" w:rsidP="00000000" w:rsidRDefault="00000000" w:rsidRPr="00000000" w14:paraId="00000340">
            <w:pPr>
              <w:pageBreakBefore w:val="0"/>
              <w:rPr>
                <w:b w:val="1"/>
                <w:sz w:val="32"/>
                <w:szCs w:val="32"/>
              </w:rPr>
            </w:pPr>
            <w:r w:rsidDel="00000000" w:rsidR="00000000" w:rsidRPr="00000000">
              <w:rPr>
                <w:rtl w:val="0"/>
              </w:rPr>
            </w:r>
          </w:p>
        </w:tc>
        <w:tc>
          <w:tcPr/>
          <w:p w:rsidR="00000000" w:rsidDel="00000000" w:rsidP="00000000" w:rsidRDefault="00000000" w:rsidRPr="00000000" w14:paraId="00000341">
            <w:pPr>
              <w:pageBreakBefore w:val="0"/>
              <w:rPr>
                <w:b w:val="1"/>
                <w:sz w:val="32"/>
                <w:szCs w:val="32"/>
              </w:rPr>
            </w:pPr>
            <w:r w:rsidDel="00000000" w:rsidR="00000000" w:rsidRPr="00000000">
              <w:rPr>
                <w:rtl w:val="0"/>
              </w:rPr>
            </w:r>
          </w:p>
        </w:tc>
        <w:tc>
          <w:tcPr/>
          <w:p w:rsidR="00000000" w:rsidDel="00000000" w:rsidP="00000000" w:rsidRDefault="00000000" w:rsidRPr="00000000" w14:paraId="00000342">
            <w:pPr>
              <w:pageBreakBefore w:val="0"/>
              <w:rPr>
                <w:b w:val="1"/>
                <w:sz w:val="32"/>
                <w:szCs w:val="32"/>
              </w:rPr>
            </w:pPr>
            <w:r w:rsidDel="00000000" w:rsidR="00000000" w:rsidRPr="00000000">
              <w:rPr>
                <w:rtl w:val="0"/>
              </w:rPr>
            </w:r>
          </w:p>
        </w:tc>
        <w:tc>
          <w:tcPr/>
          <w:p w:rsidR="00000000" w:rsidDel="00000000" w:rsidP="00000000" w:rsidRDefault="00000000" w:rsidRPr="00000000" w14:paraId="00000343">
            <w:pPr>
              <w:pageBreakBefore w:val="0"/>
              <w:rPr>
                <w:b w:val="1"/>
                <w:sz w:val="32"/>
                <w:szCs w:val="32"/>
              </w:rPr>
            </w:pPr>
            <w:r w:rsidDel="00000000" w:rsidR="00000000" w:rsidRPr="00000000">
              <w:rPr>
                <w:rtl w:val="0"/>
              </w:rPr>
            </w:r>
          </w:p>
        </w:tc>
        <w:tc>
          <w:tcPr/>
          <w:p w:rsidR="00000000" w:rsidDel="00000000" w:rsidP="00000000" w:rsidRDefault="00000000" w:rsidRPr="00000000" w14:paraId="00000344">
            <w:pPr>
              <w:pageBreakBefore w:val="0"/>
              <w:rPr>
                <w:b w:val="1"/>
                <w:sz w:val="32"/>
                <w:szCs w:val="32"/>
              </w:rPr>
            </w:pPr>
            <w:r w:rsidDel="00000000" w:rsidR="00000000" w:rsidRPr="00000000">
              <w:rPr>
                <w:rtl w:val="0"/>
              </w:rPr>
            </w:r>
          </w:p>
        </w:tc>
        <w:tc>
          <w:tcPr/>
          <w:p w:rsidR="00000000" w:rsidDel="00000000" w:rsidP="00000000" w:rsidRDefault="00000000" w:rsidRPr="00000000" w14:paraId="00000345">
            <w:pPr>
              <w:pageBreakBefore w:val="0"/>
              <w:rPr>
                <w:b w:val="1"/>
                <w:sz w:val="32"/>
                <w:szCs w:val="32"/>
              </w:rPr>
            </w:pPr>
            <w:r w:rsidDel="00000000" w:rsidR="00000000" w:rsidRPr="00000000">
              <w:rPr>
                <w:rtl w:val="0"/>
              </w:rPr>
            </w:r>
          </w:p>
        </w:tc>
        <w:tc>
          <w:tcPr/>
          <w:p w:rsidR="00000000" w:rsidDel="00000000" w:rsidP="00000000" w:rsidRDefault="00000000" w:rsidRPr="00000000" w14:paraId="00000346">
            <w:pPr>
              <w:pageBreakBefore w:val="0"/>
              <w:rPr>
                <w:b w:val="1"/>
                <w:sz w:val="32"/>
                <w:szCs w:val="32"/>
              </w:rPr>
            </w:pPr>
            <w:r w:rsidDel="00000000" w:rsidR="00000000" w:rsidRPr="00000000">
              <w:rPr>
                <w:rtl w:val="0"/>
              </w:rPr>
            </w:r>
          </w:p>
        </w:tc>
        <w:tc>
          <w:tcPr/>
          <w:p w:rsidR="00000000" w:rsidDel="00000000" w:rsidP="00000000" w:rsidRDefault="00000000" w:rsidRPr="00000000" w14:paraId="00000347">
            <w:pPr>
              <w:pageBreakBefore w:val="0"/>
              <w:rPr>
                <w:b w:val="1"/>
                <w:sz w:val="32"/>
                <w:szCs w:val="32"/>
              </w:rPr>
            </w:pPr>
            <w:r w:rsidDel="00000000" w:rsidR="00000000" w:rsidRPr="00000000">
              <w:rPr>
                <w:rtl w:val="0"/>
              </w:rPr>
            </w:r>
          </w:p>
        </w:tc>
        <w:tc>
          <w:tcPr/>
          <w:p w:rsidR="00000000" w:rsidDel="00000000" w:rsidP="00000000" w:rsidRDefault="00000000" w:rsidRPr="00000000" w14:paraId="00000348">
            <w:pPr>
              <w:pageBreakBefore w:val="0"/>
              <w:rPr>
                <w:b w:val="1"/>
                <w:sz w:val="32"/>
                <w:szCs w:val="32"/>
              </w:rPr>
            </w:pPr>
            <w:r w:rsidDel="00000000" w:rsidR="00000000" w:rsidRPr="00000000">
              <w:rPr>
                <w:rtl w:val="0"/>
              </w:rPr>
            </w:r>
          </w:p>
        </w:tc>
        <w:tc>
          <w:tcPr/>
          <w:p w:rsidR="00000000" w:rsidDel="00000000" w:rsidP="00000000" w:rsidRDefault="00000000" w:rsidRPr="00000000" w14:paraId="00000349">
            <w:pPr>
              <w:pageBreakBefore w:val="0"/>
              <w:rPr>
                <w:b w:val="1"/>
                <w:sz w:val="32"/>
                <w:szCs w:val="32"/>
              </w:rPr>
            </w:pPr>
            <w:r w:rsidDel="00000000" w:rsidR="00000000" w:rsidRPr="00000000">
              <w:rPr>
                <w:rtl w:val="0"/>
              </w:rPr>
            </w:r>
          </w:p>
        </w:tc>
        <w:tc>
          <w:tcPr/>
          <w:p w:rsidR="00000000" w:rsidDel="00000000" w:rsidP="00000000" w:rsidRDefault="00000000" w:rsidRPr="00000000" w14:paraId="0000034A">
            <w:pPr>
              <w:pageBreakBefore w:val="0"/>
              <w:rPr>
                <w:b w:val="1"/>
                <w:sz w:val="32"/>
                <w:szCs w:val="32"/>
              </w:rPr>
            </w:pPr>
            <w:r w:rsidDel="00000000" w:rsidR="00000000" w:rsidRPr="00000000">
              <w:rPr>
                <w:rtl w:val="0"/>
              </w:rPr>
            </w:r>
          </w:p>
        </w:tc>
        <w:tc>
          <w:tcPr/>
          <w:p w:rsidR="00000000" w:rsidDel="00000000" w:rsidP="00000000" w:rsidRDefault="00000000" w:rsidRPr="00000000" w14:paraId="0000034B">
            <w:pPr>
              <w:pageBreakBefore w:val="0"/>
              <w:rPr>
                <w:b w:val="1"/>
                <w:sz w:val="32"/>
                <w:szCs w:val="32"/>
              </w:rPr>
            </w:pPr>
            <w:r w:rsidDel="00000000" w:rsidR="00000000" w:rsidRPr="00000000">
              <w:rPr>
                <w:rtl w:val="0"/>
              </w:rPr>
            </w:r>
          </w:p>
        </w:tc>
        <w:tc>
          <w:tcPr/>
          <w:p w:rsidR="00000000" w:rsidDel="00000000" w:rsidP="00000000" w:rsidRDefault="00000000" w:rsidRPr="00000000" w14:paraId="0000034C">
            <w:pPr>
              <w:pageBreakBefore w:val="0"/>
              <w:rPr>
                <w:b w:val="1"/>
                <w:sz w:val="32"/>
                <w:szCs w:val="32"/>
              </w:rPr>
            </w:pPr>
            <w:r w:rsidDel="00000000" w:rsidR="00000000" w:rsidRPr="00000000">
              <w:rPr>
                <w:rtl w:val="0"/>
              </w:rPr>
            </w:r>
          </w:p>
        </w:tc>
        <w:tc>
          <w:tcPr/>
          <w:p w:rsidR="00000000" w:rsidDel="00000000" w:rsidP="00000000" w:rsidRDefault="00000000" w:rsidRPr="00000000" w14:paraId="0000034D">
            <w:pPr>
              <w:pageBreakBefore w:val="0"/>
              <w:rPr>
                <w:b w:val="1"/>
                <w:sz w:val="32"/>
                <w:szCs w:val="32"/>
              </w:rPr>
            </w:pPr>
            <w:r w:rsidDel="00000000" w:rsidR="00000000" w:rsidRPr="00000000">
              <w:rPr>
                <w:rtl w:val="0"/>
              </w:rPr>
            </w:r>
          </w:p>
        </w:tc>
        <w:tc>
          <w:tcPr/>
          <w:p w:rsidR="00000000" w:rsidDel="00000000" w:rsidP="00000000" w:rsidRDefault="00000000" w:rsidRPr="00000000" w14:paraId="0000034E">
            <w:pPr>
              <w:pageBreakBefore w:val="0"/>
              <w:rPr>
                <w:b w:val="1"/>
                <w:sz w:val="32"/>
                <w:szCs w:val="32"/>
              </w:rPr>
            </w:pPr>
            <w:r w:rsidDel="00000000" w:rsidR="00000000" w:rsidRPr="00000000">
              <w:rPr>
                <w:rtl w:val="0"/>
              </w:rPr>
            </w:r>
          </w:p>
        </w:tc>
        <w:tc>
          <w:tcPr/>
          <w:p w:rsidR="00000000" w:rsidDel="00000000" w:rsidP="00000000" w:rsidRDefault="00000000" w:rsidRPr="00000000" w14:paraId="0000034F">
            <w:pPr>
              <w:pageBreakBefore w:val="0"/>
              <w:rPr>
                <w:b w:val="1"/>
                <w:sz w:val="32"/>
                <w:szCs w:val="32"/>
              </w:rPr>
            </w:pPr>
            <w:r w:rsidDel="00000000" w:rsidR="00000000" w:rsidRPr="00000000">
              <w:rPr>
                <w:rtl w:val="0"/>
              </w:rPr>
            </w:r>
          </w:p>
        </w:tc>
        <w:tc>
          <w:tcPr/>
          <w:p w:rsidR="00000000" w:rsidDel="00000000" w:rsidP="00000000" w:rsidRDefault="00000000" w:rsidRPr="00000000" w14:paraId="00000350">
            <w:pPr>
              <w:pageBreakBefore w:val="0"/>
              <w:rPr>
                <w:b w:val="1"/>
                <w:sz w:val="32"/>
                <w:szCs w:val="32"/>
              </w:rPr>
            </w:pPr>
            <w:r w:rsidDel="00000000" w:rsidR="00000000" w:rsidRPr="00000000">
              <w:rPr>
                <w:rtl w:val="0"/>
              </w:rPr>
            </w:r>
          </w:p>
        </w:tc>
        <w:tc>
          <w:tcPr/>
          <w:p w:rsidR="00000000" w:rsidDel="00000000" w:rsidP="00000000" w:rsidRDefault="00000000" w:rsidRPr="00000000" w14:paraId="00000351">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352">
            <w:pPr>
              <w:pageBreakBefore w:val="0"/>
              <w:rPr>
                <w:b w:val="1"/>
                <w:sz w:val="32"/>
                <w:szCs w:val="32"/>
              </w:rPr>
            </w:pPr>
            <w:r w:rsidDel="00000000" w:rsidR="00000000" w:rsidRPr="00000000">
              <w:rPr>
                <w:rtl w:val="0"/>
              </w:rPr>
            </w:r>
          </w:p>
        </w:tc>
        <w:tc>
          <w:tcPr/>
          <w:p w:rsidR="00000000" w:rsidDel="00000000" w:rsidP="00000000" w:rsidRDefault="00000000" w:rsidRPr="00000000" w14:paraId="00000353">
            <w:pPr>
              <w:pageBreakBefore w:val="0"/>
              <w:rPr>
                <w:b w:val="1"/>
                <w:sz w:val="32"/>
                <w:szCs w:val="32"/>
              </w:rPr>
            </w:pPr>
            <w:r w:rsidDel="00000000" w:rsidR="00000000" w:rsidRPr="00000000">
              <w:rPr>
                <w:rtl w:val="0"/>
              </w:rPr>
            </w:r>
          </w:p>
        </w:tc>
        <w:tc>
          <w:tcPr/>
          <w:p w:rsidR="00000000" w:rsidDel="00000000" w:rsidP="00000000" w:rsidRDefault="00000000" w:rsidRPr="00000000" w14:paraId="00000354">
            <w:pPr>
              <w:pageBreakBefore w:val="0"/>
              <w:rPr>
                <w:b w:val="1"/>
                <w:sz w:val="32"/>
                <w:szCs w:val="32"/>
              </w:rPr>
            </w:pPr>
            <w:r w:rsidDel="00000000" w:rsidR="00000000" w:rsidRPr="00000000">
              <w:rPr>
                <w:rtl w:val="0"/>
              </w:rPr>
            </w:r>
          </w:p>
        </w:tc>
        <w:tc>
          <w:tcPr/>
          <w:p w:rsidR="00000000" w:rsidDel="00000000" w:rsidP="00000000" w:rsidRDefault="00000000" w:rsidRPr="00000000" w14:paraId="00000355">
            <w:pPr>
              <w:pageBreakBefore w:val="0"/>
              <w:rPr>
                <w:b w:val="1"/>
                <w:sz w:val="32"/>
                <w:szCs w:val="32"/>
              </w:rPr>
            </w:pPr>
            <w:r w:rsidDel="00000000" w:rsidR="00000000" w:rsidRPr="00000000">
              <w:rPr>
                <w:rtl w:val="0"/>
              </w:rPr>
            </w:r>
          </w:p>
        </w:tc>
        <w:tc>
          <w:tcPr/>
          <w:p w:rsidR="00000000" w:rsidDel="00000000" w:rsidP="00000000" w:rsidRDefault="00000000" w:rsidRPr="00000000" w14:paraId="00000356">
            <w:pPr>
              <w:pageBreakBefore w:val="0"/>
              <w:rPr>
                <w:b w:val="1"/>
                <w:sz w:val="32"/>
                <w:szCs w:val="32"/>
              </w:rPr>
            </w:pPr>
            <w:r w:rsidDel="00000000" w:rsidR="00000000" w:rsidRPr="00000000">
              <w:rPr>
                <w:rtl w:val="0"/>
              </w:rPr>
            </w:r>
          </w:p>
        </w:tc>
        <w:tc>
          <w:tcPr/>
          <w:p w:rsidR="00000000" w:rsidDel="00000000" w:rsidP="00000000" w:rsidRDefault="00000000" w:rsidRPr="00000000" w14:paraId="00000357">
            <w:pPr>
              <w:pageBreakBefore w:val="0"/>
              <w:rPr>
                <w:b w:val="1"/>
                <w:sz w:val="32"/>
                <w:szCs w:val="32"/>
              </w:rPr>
            </w:pPr>
            <w:r w:rsidDel="00000000" w:rsidR="00000000" w:rsidRPr="00000000">
              <w:rPr>
                <w:rtl w:val="0"/>
              </w:rPr>
            </w:r>
          </w:p>
        </w:tc>
        <w:tc>
          <w:tcPr/>
          <w:p w:rsidR="00000000" w:rsidDel="00000000" w:rsidP="00000000" w:rsidRDefault="00000000" w:rsidRPr="00000000" w14:paraId="00000358">
            <w:pPr>
              <w:pageBreakBefore w:val="0"/>
              <w:rPr>
                <w:b w:val="1"/>
                <w:sz w:val="32"/>
                <w:szCs w:val="32"/>
              </w:rPr>
            </w:pPr>
            <w:r w:rsidDel="00000000" w:rsidR="00000000" w:rsidRPr="00000000">
              <w:rPr>
                <w:rtl w:val="0"/>
              </w:rPr>
            </w:r>
          </w:p>
        </w:tc>
        <w:tc>
          <w:tcPr/>
          <w:p w:rsidR="00000000" w:rsidDel="00000000" w:rsidP="00000000" w:rsidRDefault="00000000" w:rsidRPr="00000000" w14:paraId="00000359">
            <w:pPr>
              <w:pageBreakBefore w:val="0"/>
              <w:rPr>
                <w:b w:val="1"/>
                <w:sz w:val="32"/>
                <w:szCs w:val="32"/>
              </w:rPr>
            </w:pPr>
            <w:r w:rsidDel="00000000" w:rsidR="00000000" w:rsidRPr="00000000">
              <w:rPr>
                <w:rtl w:val="0"/>
              </w:rPr>
            </w:r>
          </w:p>
        </w:tc>
        <w:tc>
          <w:tcPr/>
          <w:p w:rsidR="00000000" w:rsidDel="00000000" w:rsidP="00000000" w:rsidRDefault="00000000" w:rsidRPr="00000000" w14:paraId="0000035A">
            <w:pPr>
              <w:pageBreakBefore w:val="0"/>
              <w:rPr>
                <w:b w:val="1"/>
                <w:sz w:val="32"/>
                <w:szCs w:val="32"/>
              </w:rPr>
            </w:pPr>
            <w:r w:rsidDel="00000000" w:rsidR="00000000" w:rsidRPr="00000000">
              <w:rPr>
                <w:rtl w:val="0"/>
              </w:rPr>
            </w:r>
          </w:p>
        </w:tc>
        <w:tc>
          <w:tcPr/>
          <w:p w:rsidR="00000000" w:rsidDel="00000000" w:rsidP="00000000" w:rsidRDefault="00000000" w:rsidRPr="00000000" w14:paraId="0000035B">
            <w:pPr>
              <w:pageBreakBefore w:val="0"/>
              <w:rPr>
                <w:b w:val="1"/>
                <w:sz w:val="32"/>
                <w:szCs w:val="32"/>
              </w:rPr>
            </w:pPr>
            <w:r w:rsidDel="00000000" w:rsidR="00000000" w:rsidRPr="00000000">
              <w:rPr>
                <w:rtl w:val="0"/>
              </w:rPr>
            </w:r>
          </w:p>
        </w:tc>
        <w:tc>
          <w:tcPr/>
          <w:p w:rsidR="00000000" w:rsidDel="00000000" w:rsidP="00000000" w:rsidRDefault="00000000" w:rsidRPr="00000000" w14:paraId="0000035C">
            <w:pPr>
              <w:pageBreakBefore w:val="0"/>
              <w:rPr>
                <w:b w:val="1"/>
                <w:sz w:val="32"/>
                <w:szCs w:val="32"/>
              </w:rPr>
            </w:pPr>
            <w:r w:rsidDel="00000000" w:rsidR="00000000" w:rsidRPr="00000000">
              <w:rPr>
                <w:rtl w:val="0"/>
              </w:rPr>
            </w:r>
          </w:p>
        </w:tc>
        <w:tc>
          <w:tcPr/>
          <w:p w:rsidR="00000000" w:rsidDel="00000000" w:rsidP="00000000" w:rsidRDefault="00000000" w:rsidRPr="00000000" w14:paraId="0000035D">
            <w:pPr>
              <w:pageBreakBefore w:val="0"/>
              <w:rPr>
                <w:b w:val="1"/>
                <w:sz w:val="32"/>
                <w:szCs w:val="32"/>
              </w:rPr>
            </w:pPr>
            <w:r w:rsidDel="00000000" w:rsidR="00000000" w:rsidRPr="00000000">
              <w:rPr>
                <w:rtl w:val="0"/>
              </w:rPr>
            </w:r>
          </w:p>
        </w:tc>
        <w:tc>
          <w:tcPr/>
          <w:p w:rsidR="00000000" w:rsidDel="00000000" w:rsidP="00000000" w:rsidRDefault="00000000" w:rsidRPr="00000000" w14:paraId="0000035E">
            <w:pPr>
              <w:pageBreakBefore w:val="0"/>
              <w:rPr>
                <w:b w:val="1"/>
                <w:sz w:val="32"/>
                <w:szCs w:val="32"/>
              </w:rPr>
            </w:pPr>
            <w:r w:rsidDel="00000000" w:rsidR="00000000" w:rsidRPr="00000000">
              <w:rPr>
                <w:rtl w:val="0"/>
              </w:rPr>
            </w:r>
          </w:p>
        </w:tc>
        <w:tc>
          <w:tcPr/>
          <w:p w:rsidR="00000000" w:rsidDel="00000000" w:rsidP="00000000" w:rsidRDefault="00000000" w:rsidRPr="00000000" w14:paraId="0000035F">
            <w:pPr>
              <w:pageBreakBefore w:val="0"/>
              <w:rPr>
                <w:b w:val="1"/>
                <w:sz w:val="32"/>
                <w:szCs w:val="32"/>
              </w:rPr>
            </w:pPr>
            <w:r w:rsidDel="00000000" w:rsidR="00000000" w:rsidRPr="00000000">
              <w:rPr>
                <w:rtl w:val="0"/>
              </w:rPr>
            </w:r>
          </w:p>
        </w:tc>
        <w:tc>
          <w:tcPr/>
          <w:p w:rsidR="00000000" w:rsidDel="00000000" w:rsidP="00000000" w:rsidRDefault="00000000" w:rsidRPr="00000000" w14:paraId="00000360">
            <w:pPr>
              <w:pageBreakBefore w:val="0"/>
              <w:rPr>
                <w:b w:val="1"/>
                <w:sz w:val="32"/>
                <w:szCs w:val="32"/>
              </w:rPr>
            </w:pPr>
            <w:r w:rsidDel="00000000" w:rsidR="00000000" w:rsidRPr="00000000">
              <w:rPr>
                <w:rtl w:val="0"/>
              </w:rPr>
            </w:r>
          </w:p>
        </w:tc>
        <w:tc>
          <w:tcPr/>
          <w:p w:rsidR="00000000" w:rsidDel="00000000" w:rsidP="00000000" w:rsidRDefault="00000000" w:rsidRPr="00000000" w14:paraId="00000361">
            <w:pPr>
              <w:pageBreakBefore w:val="0"/>
              <w:rPr>
                <w:b w:val="1"/>
                <w:sz w:val="32"/>
                <w:szCs w:val="32"/>
              </w:rPr>
            </w:pPr>
            <w:r w:rsidDel="00000000" w:rsidR="00000000" w:rsidRPr="00000000">
              <w:rPr>
                <w:rtl w:val="0"/>
              </w:rPr>
            </w:r>
          </w:p>
        </w:tc>
        <w:tc>
          <w:tcPr/>
          <w:p w:rsidR="00000000" w:rsidDel="00000000" w:rsidP="00000000" w:rsidRDefault="00000000" w:rsidRPr="00000000" w14:paraId="00000362">
            <w:pPr>
              <w:pageBreakBefore w:val="0"/>
              <w:rPr>
                <w:b w:val="1"/>
                <w:sz w:val="32"/>
                <w:szCs w:val="32"/>
              </w:rPr>
            </w:pPr>
            <w:r w:rsidDel="00000000" w:rsidR="00000000" w:rsidRPr="00000000">
              <w:rPr>
                <w:rtl w:val="0"/>
              </w:rPr>
            </w:r>
          </w:p>
        </w:tc>
        <w:tc>
          <w:tcPr/>
          <w:p w:rsidR="00000000" w:rsidDel="00000000" w:rsidP="00000000" w:rsidRDefault="00000000" w:rsidRPr="00000000" w14:paraId="00000363">
            <w:pPr>
              <w:pageBreakBefore w:val="0"/>
              <w:rPr>
                <w:b w:val="1"/>
                <w:sz w:val="32"/>
                <w:szCs w:val="32"/>
              </w:rPr>
            </w:pPr>
            <w:r w:rsidDel="00000000" w:rsidR="00000000" w:rsidRPr="00000000">
              <w:rPr>
                <w:rtl w:val="0"/>
              </w:rPr>
            </w:r>
          </w:p>
        </w:tc>
        <w:tc>
          <w:tcPr/>
          <w:p w:rsidR="00000000" w:rsidDel="00000000" w:rsidP="00000000" w:rsidRDefault="00000000" w:rsidRPr="00000000" w14:paraId="00000364">
            <w:pPr>
              <w:pageBreakBefore w:val="0"/>
              <w:rPr>
                <w:b w:val="1"/>
                <w:sz w:val="32"/>
                <w:szCs w:val="32"/>
              </w:rPr>
            </w:pPr>
            <w:r w:rsidDel="00000000" w:rsidR="00000000" w:rsidRPr="00000000">
              <w:rPr>
                <w:rtl w:val="0"/>
              </w:rPr>
            </w:r>
          </w:p>
        </w:tc>
        <w:tc>
          <w:tcPr/>
          <w:p w:rsidR="00000000" w:rsidDel="00000000" w:rsidP="00000000" w:rsidRDefault="00000000" w:rsidRPr="00000000" w14:paraId="00000365">
            <w:pPr>
              <w:pageBreakBefore w:val="0"/>
              <w:rPr>
                <w:b w:val="1"/>
                <w:sz w:val="32"/>
                <w:szCs w:val="32"/>
              </w:rPr>
            </w:pPr>
            <w:r w:rsidDel="00000000" w:rsidR="00000000" w:rsidRPr="00000000">
              <w:rPr>
                <w:rtl w:val="0"/>
              </w:rPr>
            </w:r>
          </w:p>
        </w:tc>
        <w:tc>
          <w:tcPr/>
          <w:p w:rsidR="00000000" w:rsidDel="00000000" w:rsidP="00000000" w:rsidRDefault="00000000" w:rsidRPr="00000000" w14:paraId="00000366">
            <w:pPr>
              <w:pageBreakBefore w:val="0"/>
              <w:rPr>
                <w:b w:val="1"/>
                <w:sz w:val="32"/>
                <w:szCs w:val="32"/>
              </w:rPr>
            </w:pPr>
            <w:r w:rsidDel="00000000" w:rsidR="00000000" w:rsidRPr="00000000">
              <w:rPr>
                <w:rtl w:val="0"/>
              </w:rPr>
            </w:r>
          </w:p>
        </w:tc>
        <w:tc>
          <w:tcPr/>
          <w:p w:rsidR="00000000" w:rsidDel="00000000" w:rsidP="00000000" w:rsidRDefault="00000000" w:rsidRPr="00000000" w14:paraId="00000367">
            <w:pPr>
              <w:pageBreakBefore w:val="0"/>
              <w:rPr>
                <w:b w:val="1"/>
                <w:sz w:val="32"/>
                <w:szCs w:val="32"/>
              </w:rPr>
            </w:pPr>
            <w:r w:rsidDel="00000000" w:rsidR="00000000" w:rsidRPr="00000000">
              <w:rPr>
                <w:rtl w:val="0"/>
              </w:rPr>
            </w:r>
          </w:p>
        </w:tc>
        <w:tc>
          <w:tcPr/>
          <w:p w:rsidR="00000000" w:rsidDel="00000000" w:rsidP="00000000" w:rsidRDefault="00000000" w:rsidRPr="00000000" w14:paraId="00000368">
            <w:pPr>
              <w:pageBreakBefore w:val="0"/>
              <w:rPr>
                <w:b w:val="1"/>
                <w:sz w:val="32"/>
                <w:szCs w:val="32"/>
              </w:rPr>
            </w:pPr>
            <w:r w:rsidDel="00000000" w:rsidR="00000000" w:rsidRPr="00000000">
              <w:rPr>
                <w:rtl w:val="0"/>
              </w:rPr>
            </w:r>
          </w:p>
        </w:tc>
        <w:tc>
          <w:tcPr/>
          <w:p w:rsidR="00000000" w:rsidDel="00000000" w:rsidP="00000000" w:rsidRDefault="00000000" w:rsidRPr="00000000" w14:paraId="00000369">
            <w:pPr>
              <w:pageBreakBefore w:val="0"/>
              <w:rPr>
                <w:b w:val="1"/>
                <w:sz w:val="32"/>
                <w:szCs w:val="32"/>
              </w:rPr>
            </w:pPr>
            <w:r w:rsidDel="00000000" w:rsidR="00000000" w:rsidRPr="00000000">
              <w:rPr>
                <w:rtl w:val="0"/>
              </w:rPr>
            </w:r>
          </w:p>
        </w:tc>
        <w:tc>
          <w:tcPr/>
          <w:p w:rsidR="00000000" w:rsidDel="00000000" w:rsidP="00000000" w:rsidRDefault="00000000" w:rsidRPr="00000000" w14:paraId="0000036A">
            <w:pPr>
              <w:pageBreakBefore w:val="0"/>
              <w:rPr>
                <w:b w:val="1"/>
                <w:sz w:val="32"/>
                <w:szCs w:val="32"/>
              </w:rPr>
            </w:pPr>
            <w:r w:rsidDel="00000000" w:rsidR="00000000" w:rsidRPr="00000000">
              <w:rPr>
                <w:rtl w:val="0"/>
              </w:rPr>
            </w:r>
          </w:p>
        </w:tc>
        <w:tc>
          <w:tcPr/>
          <w:p w:rsidR="00000000" w:rsidDel="00000000" w:rsidP="00000000" w:rsidRDefault="00000000" w:rsidRPr="00000000" w14:paraId="0000036B">
            <w:pPr>
              <w:pageBreakBefore w:val="0"/>
              <w:rPr>
                <w:b w:val="1"/>
                <w:sz w:val="32"/>
                <w:szCs w:val="32"/>
              </w:rPr>
            </w:pPr>
            <w:r w:rsidDel="00000000" w:rsidR="00000000" w:rsidRPr="00000000">
              <w:rPr>
                <w:rtl w:val="0"/>
              </w:rPr>
            </w:r>
          </w:p>
        </w:tc>
        <w:tc>
          <w:tcPr/>
          <w:p w:rsidR="00000000" w:rsidDel="00000000" w:rsidP="00000000" w:rsidRDefault="00000000" w:rsidRPr="00000000" w14:paraId="0000036C">
            <w:pPr>
              <w:pageBreakBefore w:val="0"/>
              <w:rPr>
                <w:b w:val="1"/>
                <w:sz w:val="32"/>
                <w:szCs w:val="32"/>
              </w:rPr>
            </w:pPr>
            <w:r w:rsidDel="00000000" w:rsidR="00000000" w:rsidRPr="00000000">
              <w:rPr>
                <w:rtl w:val="0"/>
              </w:rPr>
            </w:r>
          </w:p>
        </w:tc>
        <w:tc>
          <w:tcPr/>
          <w:p w:rsidR="00000000" w:rsidDel="00000000" w:rsidP="00000000" w:rsidRDefault="00000000" w:rsidRPr="00000000" w14:paraId="0000036D">
            <w:pPr>
              <w:pageBreakBefore w:val="0"/>
              <w:rPr>
                <w:b w:val="1"/>
                <w:sz w:val="32"/>
                <w:szCs w:val="32"/>
              </w:rPr>
            </w:pPr>
            <w:r w:rsidDel="00000000" w:rsidR="00000000" w:rsidRPr="00000000">
              <w:rPr>
                <w:rtl w:val="0"/>
              </w:rPr>
            </w:r>
          </w:p>
        </w:tc>
        <w:tc>
          <w:tcPr/>
          <w:p w:rsidR="00000000" w:rsidDel="00000000" w:rsidP="00000000" w:rsidRDefault="00000000" w:rsidRPr="00000000" w14:paraId="0000036E">
            <w:pPr>
              <w:pageBreakBefore w:val="0"/>
              <w:rPr>
                <w:b w:val="1"/>
                <w:sz w:val="32"/>
                <w:szCs w:val="32"/>
              </w:rPr>
            </w:pPr>
            <w:r w:rsidDel="00000000" w:rsidR="00000000" w:rsidRPr="00000000">
              <w:rPr>
                <w:rtl w:val="0"/>
              </w:rPr>
            </w:r>
          </w:p>
        </w:tc>
        <w:tc>
          <w:tcPr/>
          <w:p w:rsidR="00000000" w:rsidDel="00000000" w:rsidP="00000000" w:rsidRDefault="00000000" w:rsidRPr="00000000" w14:paraId="0000036F">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370">
            <w:pPr>
              <w:pageBreakBefore w:val="0"/>
              <w:rPr>
                <w:b w:val="1"/>
                <w:sz w:val="32"/>
                <w:szCs w:val="32"/>
              </w:rPr>
            </w:pPr>
            <w:r w:rsidDel="00000000" w:rsidR="00000000" w:rsidRPr="00000000">
              <w:rPr>
                <w:rtl w:val="0"/>
              </w:rPr>
            </w:r>
          </w:p>
        </w:tc>
        <w:tc>
          <w:tcPr/>
          <w:p w:rsidR="00000000" w:rsidDel="00000000" w:rsidP="00000000" w:rsidRDefault="00000000" w:rsidRPr="00000000" w14:paraId="00000371">
            <w:pPr>
              <w:pageBreakBefore w:val="0"/>
              <w:rPr>
                <w:b w:val="1"/>
                <w:sz w:val="32"/>
                <w:szCs w:val="32"/>
              </w:rPr>
            </w:pPr>
            <w:r w:rsidDel="00000000" w:rsidR="00000000" w:rsidRPr="00000000">
              <w:rPr>
                <w:rtl w:val="0"/>
              </w:rPr>
            </w:r>
          </w:p>
        </w:tc>
        <w:tc>
          <w:tcPr/>
          <w:p w:rsidR="00000000" w:rsidDel="00000000" w:rsidP="00000000" w:rsidRDefault="00000000" w:rsidRPr="00000000" w14:paraId="00000372">
            <w:pPr>
              <w:pageBreakBefore w:val="0"/>
              <w:rPr>
                <w:b w:val="1"/>
                <w:sz w:val="32"/>
                <w:szCs w:val="32"/>
              </w:rPr>
            </w:pPr>
            <w:r w:rsidDel="00000000" w:rsidR="00000000" w:rsidRPr="00000000">
              <w:rPr>
                <w:rtl w:val="0"/>
              </w:rPr>
            </w:r>
          </w:p>
        </w:tc>
        <w:tc>
          <w:tcPr/>
          <w:p w:rsidR="00000000" w:rsidDel="00000000" w:rsidP="00000000" w:rsidRDefault="00000000" w:rsidRPr="00000000" w14:paraId="00000373">
            <w:pPr>
              <w:pageBreakBefore w:val="0"/>
              <w:rPr>
                <w:b w:val="1"/>
                <w:sz w:val="32"/>
                <w:szCs w:val="32"/>
              </w:rPr>
            </w:pPr>
            <w:r w:rsidDel="00000000" w:rsidR="00000000" w:rsidRPr="00000000">
              <w:rPr>
                <w:rtl w:val="0"/>
              </w:rPr>
            </w:r>
          </w:p>
        </w:tc>
        <w:tc>
          <w:tcPr/>
          <w:p w:rsidR="00000000" w:rsidDel="00000000" w:rsidP="00000000" w:rsidRDefault="00000000" w:rsidRPr="00000000" w14:paraId="00000374">
            <w:pPr>
              <w:pageBreakBefore w:val="0"/>
              <w:rPr>
                <w:b w:val="1"/>
                <w:sz w:val="32"/>
                <w:szCs w:val="32"/>
              </w:rPr>
            </w:pPr>
            <w:r w:rsidDel="00000000" w:rsidR="00000000" w:rsidRPr="00000000">
              <w:rPr>
                <w:rtl w:val="0"/>
              </w:rPr>
            </w:r>
          </w:p>
        </w:tc>
        <w:tc>
          <w:tcPr/>
          <w:p w:rsidR="00000000" w:rsidDel="00000000" w:rsidP="00000000" w:rsidRDefault="00000000" w:rsidRPr="00000000" w14:paraId="00000375">
            <w:pPr>
              <w:pageBreakBefore w:val="0"/>
              <w:rPr>
                <w:b w:val="1"/>
                <w:sz w:val="32"/>
                <w:szCs w:val="32"/>
              </w:rPr>
            </w:pPr>
            <w:r w:rsidDel="00000000" w:rsidR="00000000" w:rsidRPr="00000000">
              <w:rPr>
                <w:rtl w:val="0"/>
              </w:rPr>
            </w:r>
          </w:p>
        </w:tc>
        <w:tc>
          <w:tcPr/>
          <w:p w:rsidR="00000000" w:rsidDel="00000000" w:rsidP="00000000" w:rsidRDefault="00000000" w:rsidRPr="00000000" w14:paraId="00000376">
            <w:pPr>
              <w:pageBreakBefore w:val="0"/>
              <w:rPr>
                <w:b w:val="1"/>
                <w:sz w:val="32"/>
                <w:szCs w:val="32"/>
              </w:rPr>
            </w:pPr>
            <w:r w:rsidDel="00000000" w:rsidR="00000000" w:rsidRPr="00000000">
              <w:rPr>
                <w:rtl w:val="0"/>
              </w:rPr>
            </w:r>
          </w:p>
        </w:tc>
        <w:tc>
          <w:tcPr/>
          <w:p w:rsidR="00000000" w:rsidDel="00000000" w:rsidP="00000000" w:rsidRDefault="00000000" w:rsidRPr="00000000" w14:paraId="00000377">
            <w:pPr>
              <w:pageBreakBefore w:val="0"/>
              <w:rPr>
                <w:b w:val="1"/>
                <w:sz w:val="32"/>
                <w:szCs w:val="32"/>
              </w:rPr>
            </w:pPr>
            <w:r w:rsidDel="00000000" w:rsidR="00000000" w:rsidRPr="00000000">
              <w:rPr>
                <w:rtl w:val="0"/>
              </w:rPr>
            </w:r>
          </w:p>
        </w:tc>
        <w:tc>
          <w:tcPr/>
          <w:p w:rsidR="00000000" w:rsidDel="00000000" w:rsidP="00000000" w:rsidRDefault="00000000" w:rsidRPr="00000000" w14:paraId="00000378">
            <w:pPr>
              <w:pageBreakBefore w:val="0"/>
              <w:rPr>
                <w:b w:val="1"/>
                <w:sz w:val="32"/>
                <w:szCs w:val="32"/>
              </w:rPr>
            </w:pPr>
            <w:r w:rsidDel="00000000" w:rsidR="00000000" w:rsidRPr="00000000">
              <w:rPr>
                <w:rtl w:val="0"/>
              </w:rPr>
            </w:r>
          </w:p>
        </w:tc>
        <w:tc>
          <w:tcPr/>
          <w:p w:rsidR="00000000" w:rsidDel="00000000" w:rsidP="00000000" w:rsidRDefault="00000000" w:rsidRPr="00000000" w14:paraId="00000379">
            <w:pPr>
              <w:pageBreakBefore w:val="0"/>
              <w:rPr>
                <w:b w:val="1"/>
                <w:sz w:val="32"/>
                <w:szCs w:val="32"/>
              </w:rPr>
            </w:pPr>
            <w:r w:rsidDel="00000000" w:rsidR="00000000" w:rsidRPr="00000000">
              <w:rPr>
                <w:rtl w:val="0"/>
              </w:rPr>
            </w:r>
          </w:p>
        </w:tc>
        <w:tc>
          <w:tcPr/>
          <w:p w:rsidR="00000000" w:rsidDel="00000000" w:rsidP="00000000" w:rsidRDefault="00000000" w:rsidRPr="00000000" w14:paraId="0000037A">
            <w:pPr>
              <w:pageBreakBefore w:val="0"/>
              <w:rPr>
                <w:b w:val="1"/>
                <w:sz w:val="32"/>
                <w:szCs w:val="32"/>
              </w:rPr>
            </w:pPr>
            <w:r w:rsidDel="00000000" w:rsidR="00000000" w:rsidRPr="00000000">
              <w:rPr>
                <w:rtl w:val="0"/>
              </w:rPr>
            </w:r>
          </w:p>
        </w:tc>
        <w:tc>
          <w:tcPr/>
          <w:p w:rsidR="00000000" w:rsidDel="00000000" w:rsidP="00000000" w:rsidRDefault="00000000" w:rsidRPr="00000000" w14:paraId="0000037B">
            <w:pPr>
              <w:pageBreakBefore w:val="0"/>
              <w:rPr>
                <w:b w:val="1"/>
                <w:sz w:val="32"/>
                <w:szCs w:val="32"/>
              </w:rPr>
            </w:pPr>
            <w:r w:rsidDel="00000000" w:rsidR="00000000" w:rsidRPr="00000000">
              <w:rPr>
                <w:rtl w:val="0"/>
              </w:rPr>
            </w:r>
          </w:p>
        </w:tc>
        <w:tc>
          <w:tcPr/>
          <w:p w:rsidR="00000000" w:rsidDel="00000000" w:rsidP="00000000" w:rsidRDefault="00000000" w:rsidRPr="00000000" w14:paraId="0000037C">
            <w:pPr>
              <w:pageBreakBefore w:val="0"/>
              <w:rPr>
                <w:b w:val="1"/>
                <w:sz w:val="32"/>
                <w:szCs w:val="32"/>
              </w:rPr>
            </w:pPr>
            <w:r w:rsidDel="00000000" w:rsidR="00000000" w:rsidRPr="00000000">
              <w:rPr>
                <w:rtl w:val="0"/>
              </w:rPr>
            </w:r>
          </w:p>
        </w:tc>
        <w:tc>
          <w:tcPr/>
          <w:p w:rsidR="00000000" w:rsidDel="00000000" w:rsidP="00000000" w:rsidRDefault="00000000" w:rsidRPr="00000000" w14:paraId="0000037D">
            <w:pPr>
              <w:pageBreakBefore w:val="0"/>
              <w:rPr>
                <w:b w:val="1"/>
                <w:sz w:val="32"/>
                <w:szCs w:val="32"/>
              </w:rPr>
            </w:pPr>
            <w:r w:rsidDel="00000000" w:rsidR="00000000" w:rsidRPr="00000000">
              <w:rPr>
                <w:rtl w:val="0"/>
              </w:rPr>
            </w:r>
          </w:p>
        </w:tc>
        <w:tc>
          <w:tcPr/>
          <w:p w:rsidR="00000000" w:rsidDel="00000000" w:rsidP="00000000" w:rsidRDefault="00000000" w:rsidRPr="00000000" w14:paraId="0000037E">
            <w:pPr>
              <w:pageBreakBefore w:val="0"/>
              <w:rPr>
                <w:b w:val="1"/>
                <w:sz w:val="32"/>
                <w:szCs w:val="32"/>
              </w:rPr>
            </w:pPr>
            <w:r w:rsidDel="00000000" w:rsidR="00000000" w:rsidRPr="00000000">
              <w:rPr>
                <w:rtl w:val="0"/>
              </w:rPr>
            </w:r>
          </w:p>
        </w:tc>
        <w:tc>
          <w:tcPr/>
          <w:p w:rsidR="00000000" w:rsidDel="00000000" w:rsidP="00000000" w:rsidRDefault="00000000" w:rsidRPr="00000000" w14:paraId="0000037F">
            <w:pPr>
              <w:pageBreakBefore w:val="0"/>
              <w:rPr>
                <w:b w:val="1"/>
                <w:sz w:val="32"/>
                <w:szCs w:val="32"/>
              </w:rPr>
            </w:pPr>
            <w:r w:rsidDel="00000000" w:rsidR="00000000" w:rsidRPr="00000000">
              <w:rPr>
                <w:rtl w:val="0"/>
              </w:rPr>
            </w:r>
          </w:p>
        </w:tc>
        <w:tc>
          <w:tcPr/>
          <w:p w:rsidR="00000000" w:rsidDel="00000000" w:rsidP="00000000" w:rsidRDefault="00000000" w:rsidRPr="00000000" w14:paraId="00000380">
            <w:pPr>
              <w:pageBreakBefore w:val="0"/>
              <w:rPr>
                <w:b w:val="1"/>
                <w:sz w:val="32"/>
                <w:szCs w:val="32"/>
              </w:rPr>
            </w:pPr>
            <w:r w:rsidDel="00000000" w:rsidR="00000000" w:rsidRPr="00000000">
              <w:rPr>
                <w:rtl w:val="0"/>
              </w:rPr>
            </w:r>
          </w:p>
        </w:tc>
        <w:tc>
          <w:tcPr/>
          <w:p w:rsidR="00000000" w:rsidDel="00000000" w:rsidP="00000000" w:rsidRDefault="00000000" w:rsidRPr="00000000" w14:paraId="00000381">
            <w:pPr>
              <w:pageBreakBefore w:val="0"/>
              <w:rPr>
                <w:b w:val="1"/>
                <w:sz w:val="32"/>
                <w:szCs w:val="32"/>
              </w:rPr>
            </w:pPr>
            <w:r w:rsidDel="00000000" w:rsidR="00000000" w:rsidRPr="00000000">
              <w:rPr>
                <w:rtl w:val="0"/>
              </w:rPr>
            </w:r>
          </w:p>
        </w:tc>
        <w:tc>
          <w:tcPr/>
          <w:p w:rsidR="00000000" w:rsidDel="00000000" w:rsidP="00000000" w:rsidRDefault="00000000" w:rsidRPr="00000000" w14:paraId="00000382">
            <w:pPr>
              <w:pageBreakBefore w:val="0"/>
              <w:rPr>
                <w:b w:val="1"/>
                <w:sz w:val="32"/>
                <w:szCs w:val="32"/>
              </w:rPr>
            </w:pPr>
            <w:r w:rsidDel="00000000" w:rsidR="00000000" w:rsidRPr="00000000">
              <w:rPr>
                <w:rtl w:val="0"/>
              </w:rPr>
            </w:r>
          </w:p>
        </w:tc>
        <w:tc>
          <w:tcPr/>
          <w:p w:rsidR="00000000" w:rsidDel="00000000" w:rsidP="00000000" w:rsidRDefault="00000000" w:rsidRPr="00000000" w14:paraId="00000383">
            <w:pPr>
              <w:pageBreakBefore w:val="0"/>
              <w:rPr>
                <w:b w:val="1"/>
                <w:sz w:val="32"/>
                <w:szCs w:val="32"/>
              </w:rPr>
            </w:pPr>
            <w:r w:rsidDel="00000000" w:rsidR="00000000" w:rsidRPr="00000000">
              <w:rPr>
                <w:rtl w:val="0"/>
              </w:rPr>
            </w:r>
          </w:p>
        </w:tc>
        <w:tc>
          <w:tcPr/>
          <w:p w:rsidR="00000000" w:rsidDel="00000000" w:rsidP="00000000" w:rsidRDefault="00000000" w:rsidRPr="00000000" w14:paraId="00000384">
            <w:pPr>
              <w:pageBreakBefore w:val="0"/>
              <w:rPr>
                <w:b w:val="1"/>
                <w:sz w:val="32"/>
                <w:szCs w:val="32"/>
              </w:rPr>
            </w:pPr>
            <w:r w:rsidDel="00000000" w:rsidR="00000000" w:rsidRPr="00000000">
              <w:rPr>
                <w:rtl w:val="0"/>
              </w:rPr>
            </w:r>
          </w:p>
        </w:tc>
        <w:tc>
          <w:tcPr/>
          <w:p w:rsidR="00000000" w:rsidDel="00000000" w:rsidP="00000000" w:rsidRDefault="00000000" w:rsidRPr="00000000" w14:paraId="00000385">
            <w:pPr>
              <w:pageBreakBefore w:val="0"/>
              <w:rPr>
                <w:b w:val="1"/>
                <w:sz w:val="32"/>
                <w:szCs w:val="32"/>
              </w:rPr>
            </w:pPr>
            <w:r w:rsidDel="00000000" w:rsidR="00000000" w:rsidRPr="00000000">
              <w:rPr>
                <w:rtl w:val="0"/>
              </w:rPr>
            </w:r>
          </w:p>
        </w:tc>
        <w:tc>
          <w:tcPr/>
          <w:p w:rsidR="00000000" w:rsidDel="00000000" w:rsidP="00000000" w:rsidRDefault="00000000" w:rsidRPr="00000000" w14:paraId="00000386">
            <w:pPr>
              <w:pageBreakBefore w:val="0"/>
              <w:rPr>
                <w:b w:val="1"/>
                <w:sz w:val="32"/>
                <w:szCs w:val="32"/>
              </w:rPr>
            </w:pPr>
            <w:r w:rsidDel="00000000" w:rsidR="00000000" w:rsidRPr="00000000">
              <w:rPr>
                <w:rtl w:val="0"/>
              </w:rPr>
            </w:r>
          </w:p>
        </w:tc>
        <w:tc>
          <w:tcPr/>
          <w:p w:rsidR="00000000" w:rsidDel="00000000" w:rsidP="00000000" w:rsidRDefault="00000000" w:rsidRPr="00000000" w14:paraId="00000387">
            <w:pPr>
              <w:pageBreakBefore w:val="0"/>
              <w:rPr>
                <w:b w:val="1"/>
                <w:sz w:val="32"/>
                <w:szCs w:val="32"/>
              </w:rPr>
            </w:pPr>
            <w:r w:rsidDel="00000000" w:rsidR="00000000" w:rsidRPr="00000000">
              <w:rPr>
                <w:rtl w:val="0"/>
              </w:rPr>
            </w:r>
          </w:p>
        </w:tc>
        <w:tc>
          <w:tcPr/>
          <w:p w:rsidR="00000000" w:rsidDel="00000000" w:rsidP="00000000" w:rsidRDefault="00000000" w:rsidRPr="00000000" w14:paraId="00000388">
            <w:pPr>
              <w:pageBreakBefore w:val="0"/>
              <w:rPr>
                <w:b w:val="1"/>
                <w:sz w:val="32"/>
                <w:szCs w:val="32"/>
              </w:rPr>
            </w:pPr>
            <w:r w:rsidDel="00000000" w:rsidR="00000000" w:rsidRPr="00000000">
              <w:rPr>
                <w:rtl w:val="0"/>
              </w:rPr>
            </w:r>
          </w:p>
        </w:tc>
        <w:tc>
          <w:tcPr/>
          <w:p w:rsidR="00000000" w:rsidDel="00000000" w:rsidP="00000000" w:rsidRDefault="00000000" w:rsidRPr="00000000" w14:paraId="00000389">
            <w:pPr>
              <w:pageBreakBefore w:val="0"/>
              <w:rPr>
                <w:b w:val="1"/>
                <w:sz w:val="32"/>
                <w:szCs w:val="32"/>
              </w:rPr>
            </w:pPr>
            <w:r w:rsidDel="00000000" w:rsidR="00000000" w:rsidRPr="00000000">
              <w:rPr>
                <w:rtl w:val="0"/>
              </w:rPr>
            </w:r>
          </w:p>
        </w:tc>
        <w:tc>
          <w:tcPr/>
          <w:p w:rsidR="00000000" w:rsidDel="00000000" w:rsidP="00000000" w:rsidRDefault="00000000" w:rsidRPr="00000000" w14:paraId="0000038A">
            <w:pPr>
              <w:pageBreakBefore w:val="0"/>
              <w:rPr>
                <w:b w:val="1"/>
                <w:sz w:val="32"/>
                <w:szCs w:val="32"/>
              </w:rPr>
            </w:pPr>
            <w:r w:rsidDel="00000000" w:rsidR="00000000" w:rsidRPr="00000000">
              <w:rPr>
                <w:rtl w:val="0"/>
              </w:rPr>
            </w:r>
          </w:p>
        </w:tc>
        <w:tc>
          <w:tcPr/>
          <w:p w:rsidR="00000000" w:rsidDel="00000000" w:rsidP="00000000" w:rsidRDefault="00000000" w:rsidRPr="00000000" w14:paraId="0000038B">
            <w:pPr>
              <w:pageBreakBefore w:val="0"/>
              <w:rPr>
                <w:b w:val="1"/>
                <w:sz w:val="32"/>
                <w:szCs w:val="32"/>
              </w:rPr>
            </w:pPr>
            <w:r w:rsidDel="00000000" w:rsidR="00000000" w:rsidRPr="00000000">
              <w:rPr>
                <w:rtl w:val="0"/>
              </w:rPr>
            </w:r>
          </w:p>
        </w:tc>
        <w:tc>
          <w:tcPr/>
          <w:p w:rsidR="00000000" w:rsidDel="00000000" w:rsidP="00000000" w:rsidRDefault="00000000" w:rsidRPr="00000000" w14:paraId="0000038C">
            <w:pPr>
              <w:pageBreakBefore w:val="0"/>
              <w:rPr>
                <w:b w:val="1"/>
                <w:sz w:val="32"/>
                <w:szCs w:val="32"/>
              </w:rPr>
            </w:pPr>
            <w:r w:rsidDel="00000000" w:rsidR="00000000" w:rsidRPr="00000000">
              <w:rPr>
                <w:rtl w:val="0"/>
              </w:rPr>
            </w:r>
          </w:p>
        </w:tc>
        <w:tc>
          <w:tcPr/>
          <w:p w:rsidR="00000000" w:rsidDel="00000000" w:rsidP="00000000" w:rsidRDefault="00000000" w:rsidRPr="00000000" w14:paraId="0000038D">
            <w:pPr>
              <w:pageBreakBefore w:val="0"/>
              <w:rPr>
                <w:b w:val="1"/>
                <w:sz w:val="32"/>
                <w:szCs w:val="32"/>
              </w:rPr>
            </w:pP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38E">
            <w:pPr>
              <w:pageBreakBefore w:val="0"/>
              <w:rPr>
                <w:b w:val="1"/>
                <w:sz w:val="32"/>
                <w:szCs w:val="32"/>
              </w:rPr>
            </w:pPr>
            <w:r w:rsidDel="00000000" w:rsidR="00000000" w:rsidRPr="00000000">
              <w:rPr>
                <w:rtl w:val="0"/>
              </w:rPr>
            </w:r>
          </w:p>
        </w:tc>
        <w:tc>
          <w:tcPr/>
          <w:p w:rsidR="00000000" w:rsidDel="00000000" w:rsidP="00000000" w:rsidRDefault="00000000" w:rsidRPr="00000000" w14:paraId="0000038F">
            <w:pPr>
              <w:pageBreakBefore w:val="0"/>
              <w:rPr>
                <w:b w:val="1"/>
                <w:sz w:val="32"/>
                <w:szCs w:val="32"/>
              </w:rPr>
            </w:pPr>
            <w:r w:rsidDel="00000000" w:rsidR="00000000" w:rsidRPr="00000000">
              <w:rPr>
                <w:rtl w:val="0"/>
              </w:rPr>
            </w:r>
          </w:p>
        </w:tc>
        <w:tc>
          <w:tcPr/>
          <w:p w:rsidR="00000000" w:rsidDel="00000000" w:rsidP="00000000" w:rsidRDefault="00000000" w:rsidRPr="00000000" w14:paraId="00000390">
            <w:pPr>
              <w:pageBreakBefore w:val="0"/>
              <w:rPr>
                <w:b w:val="1"/>
                <w:sz w:val="32"/>
                <w:szCs w:val="32"/>
              </w:rPr>
            </w:pPr>
            <w:r w:rsidDel="00000000" w:rsidR="00000000" w:rsidRPr="00000000">
              <w:rPr>
                <w:rtl w:val="0"/>
              </w:rPr>
            </w:r>
          </w:p>
        </w:tc>
        <w:tc>
          <w:tcPr/>
          <w:p w:rsidR="00000000" w:rsidDel="00000000" w:rsidP="00000000" w:rsidRDefault="00000000" w:rsidRPr="00000000" w14:paraId="00000391">
            <w:pPr>
              <w:pageBreakBefore w:val="0"/>
              <w:rPr>
                <w:b w:val="1"/>
                <w:sz w:val="32"/>
                <w:szCs w:val="32"/>
              </w:rPr>
            </w:pPr>
            <w:r w:rsidDel="00000000" w:rsidR="00000000" w:rsidRPr="00000000">
              <w:rPr>
                <w:rtl w:val="0"/>
              </w:rPr>
            </w:r>
          </w:p>
        </w:tc>
        <w:tc>
          <w:tcPr/>
          <w:p w:rsidR="00000000" w:rsidDel="00000000" w:rsidP="00000000" w:rsidRDefault="00000000" w:rsidRPr="00000000" w14:paraId="00000392">
            <w:pPr>
              <w:pageBreakBefore w:val="0"/>
              <w:rPr>
                <w:b w:val="1"/>
                <w:sz w:val="32"/>
                <w:szCs w:val="32"/>
              </w:rPr>
            </w:pPr>
            <w:r w:rsidDel="00000000" w:rsidR="00000000" w:rsidRPr="00000000">
              <w:rPr>
                <w:rtl w:val="0"/>
              </w:rPr>
            </w:r>
          </w:p>
        </w:tc>
        <w:tc>
          <w:tcPr/>
          <w:p w:rsidR="00000000" w:rsidDel="00000000" w:rsidP="00000000" w:rsidRDefault="00000000" w:rsidRPr="00000000" w14:paraId="00000393">
            <w:pPr>
              <w:pageBreakBefore w:val="0"/>
              <w:rPr>
                <w:b w:val="1"/>
                <w:sz w:val="32"/>
                <w:szCs w:val="32"/>
              </w:rPr>
            </w:pPr>
            <w:r w:rsidDel="00000000" w:rsidR="00000000" w:rsidRPr="00000000">
              <w:rPr>
                <w:rtl w:val="0"/>
              </w:rPr>
            </w:r>
          </w:p>
        </w:tc>
        <w:tc>
          <w:tcPr/>
          <w:p w:rsidR="00000000" w:rsidDel="00000000" w:rsidP="00000000" w:rsidRDefault="00000000" w:rsidRPr="00000000" w14:paraId="00000394">
            <w:pPr>
              <w:pageBreakBefore w:val="0"/>
              <w:rPr>
                <w:b w:val="1"/>
                <w:sz w:val="32"/>
                <w:szCs w:val="32"/>
              </w:rPr>
            </w:pPr>
            <w:r w:rsidDel="00000000" w:rsidR="00000000" w:rsidRPr="00000000">
              <w:rPr>
                <w:rtl w:val="0"/>
              </w:rPr>
            </w:r>
          </w:p>
        </w:tc>
        <w:tc>
          <w:tcPr/>
          <w:p w:rsidR="00000000" w:rsidDel="00000000" w:rsidP="00000000" w:rsidRDefault="00000000" w:rsidRPr="00000000" w14:paraId="00000395">
            <w:pPr>
              <w:pageBreakBefore w:val="0"/>
              <w:rPr>
                <w:b w:val="1"/>
                <w:sz w:val="32"/>
                <w:szCs w:val="32"/>
              </w:rPr>
            </w:pPr>
            <w:r w:rsidDel="00000000" w:rsidR="00000000" w:rsidRPr="00000000">
              <w:rPr>
                <w:rtl w:val="0"/>
              </w:rPr>
            </w:r>
          </w:p>
        </w:tc>
        <w:tc>
          <w:tcPr/>
          <w:p w:rsidR="00000000" w:rsidDel="00000000" w:rsidP="00000000" w:rsidRDefault="00000000" w:rsidRPr="00000000" w14:paraId="00000396">
            <w:pPr>
              <w:pageBreakBefore w:val="0"/>
              <w:rPr>
                <w:b w:val="1"/>
                <w:sz w:val="32"/>
                <w:szCs w:val="32"/>
              </w:rPr>
            </w:pPr>
            <w:r w:rsidDel="00000000" w:rsidR="00000000" w:rsidRPr="00000000">
              <w:rPr>
                <w:rtl w:val="0"/>
              </w:rPr>
            </w:r>
          </w:p>
        </w:tc>
        <w:tc>
          <w:tcPr/>
          <w:p w:rsidR="00000000" w:rsidDel="00000000" w:rsidP="00000000" w:rsidRDefault="00000000" w:rsidRPr="00000000" w14:paraId="00000397">
            <w:pPr>
              <w:pageBreakBefore w:val="0"/>
              <w:rPr>
                <w:b w:val="1"/>
                <w:sz w:val="32"/>
                <w:szCs w:val="32"/>
              </w:rPr>
            </w:pPr>
            <w:r w:rsidDel="00000000" w:rsidR="00000000" w:rsidRPr="00000000">
              <w:rPr>
                <w:rtl w:val="0"/>
              </w:rPr>
            </w:r>
          </w:p>
        </w:tc>
        <w:tc>
          <w:tcPr/>
          <w:p w:rsidR="00000000" w:rsidDel="00000000" w:rsidP="00000000" w:rsidRDefault="00000000" w:rsidRPr="00000000" w14:paraId="00000398">
            <w:pPr>
              <w:pageBreakBefore w:val="0"/>
              <w:rPr>
                <w:b w:val="1"/>
                <w:sz w:val="32"/>
                <w:szCs w:val="32"/>
              </w:rPr>
            </w:pPr>
            <w:r w:rsidDel="00000000" w:rsidR="00000000" w:rsidRPr="00000000">
              <w:rPr>
                <w:rtl w:val="0"/>
              </w:rPr>
            </w:r>
          </w:p>
        </w:tc>
        <w:tc>
          <w:tcPr/>
          <w:p w:rsidR="00000000" w:rsidDel="00000000" w:rsidP="00000000" w:rsidRDefault="00000000" w:rsidRPr="00000000" w14:paraId="00000399">
            <w:pPr>
              <w:pageBreakBefore w:val="0"/>
              <w:rPr>
                <w:b w:val="1"/>
                <w:sz w:val="32"/>
                <w:szCs w:val="32"/>
              </w:rPr>
            </w:pPr>
            <w:r w:rsidDel="00000000" w:rsidR="00000000" w:rsidRPr="00000000">
              <w:rPr>
                <w:rtl w:val="0"/>
              </w:rPr>
            </w:r>
          </w:p>
        </w:tc>
        <w:tc>
          <w:tcPr/>
          <w:p w:rsidR="00000000" w:rsidDel="00000000" w:rsidP="00000000" w:rsidRDefault="00000000" w:rsidRPr="00000000" w14:paraId="0000039A">
            <w:pPr>
              <w:pageBreakBefore w:val="0"/>
              <w:rPr>
                <w:b w:val="1"/>
                <w:sz w:val="32"/>
                <w:szCs w:val="32"/>
              </w:rPr>
            </w:pPr>
            <w:r w:rsidDel="00000000" w:rsidR="00000000" w:rsidRPr="00000000">
              <w:rPr>
                <w:rtl w:val="0"/>
              </w:rPr>
            </w:r>
          </w:p>
        </w:tc>
        <w:tc>
          <w:tcPr/>
          <w:p w:rsidR="00000000" w:rsidDel="00000000" w:rsidP="00000000" w:rsidRDefault="00000000" w:rsidRPr="00000000" w14:paraId="0000039B">
            <w:pPr>
              <w:pageBreakBefore w:val="0"/>
              <w:rPr>
                <w:b w:val="1"/>
                <w:sz w:val="32"/>
                <w:szCs w:val="32"/>
              </w:rPr>
            </w:pPr>
            <w:r w:rsidDel="00000000" w:rsidR="00000000" w:rsidRPr="00000000">
              <w:rPr>
                <w:rtl w:val="0"/>
              </w:rPr>
            </w:r>
          </w:p>
        </w:tc>
        <w:tc>
          <w:tcPr/>
          <w:p w:rsidR="00000000" w:rsidDel="00000000" w:rsidP="00000000" w:rsidRDefault="00000000" w:rsidRPr="00000000" w14:paraId="0000039C">
            <w:pPr>
              <w:pageBreakBefore w:val="0"/>
              <w:rPr>
                <w:b w:val="1"/>
                <w:sz w:val="32"/>
                <w:szCs w:val="32"/>
              </w:rPr>
            </w:pPr>
            <w:r w:rsidDel="00000000" w:rsidR="00000000" w:rsidRPr="00000000">
              <w:rPr>
                <w:rtl w:val="0"/>
              </w:rPr>
            </w:r>
          </w:p>
        </w:tc>
        <w:tc>
          <w:tcPr/>
          <w:p w:rsidR="00000000" w:rsidDel="00000000" w:rsidP="00000000" w:rsidRDefault="00000000" w:rsidRPr="00000000" w14:paraId="0000039D">
            <w:pPr>
              <w:pageBreakBefore w:val="0"/>
              <w:rPr>
                <w:b w:val="1"/>
                <w:sz w:val="32"/>
                <w:szCs w:val="32"/>
              </w:rPr>
            </w:pPr>
            <w:r w:rsidDel="00000000" w:rsidR="00000000" w:rsidRPr="00000000">
              <w:rPr>
                <w:rtl w:val="0"/>
              </w:rPr>
            </w:r>
          </w:p>
        </w:tc>
        <w:tc>
          <w:tcPr/>
          <w:p w:rsidR="00000000" w:rsidDel="00000000" w:rsidP="00000000" w:rsidRDefault="00000000" w:rsidRPr="00000000" w14:paraId="0000039E">
            <w:pPr>
              <w:pageBreakBefore w:val="0"/>
              <w:rPr>
                <w:b w:val="1"/>
                <w:sz w:val="32"/>
                <w:szCs w:val="32"/>
              </w:rPr>
            </w:pPr>
            <w:r w:rsidDel="00000000" w:rsidR="00000000" w:rsidRPr="00000000">
              <w:rPr>
                <w:rtl w:val="0"/>
              </w:rPr>
            </w:r>
          </w:p>
        </w:tc>
        <w:tc>
          <w:tcPr/>
          <w:p w:rsidR="00000000" w:rsidDel="00000000" w:rsidP="00000000" w:rsidRDefault="00000000" w:rsidRPr="00000000" w14:paraId="0000039F">
            <w:pPr>
              <w:pageBreakBefore w:val="0"/>
              <w:rPr>
                <w:b w:val="1"/>
                <w:sz w:val="32"/>
                <w:szCs w:val="32"/>
              </w:rPr>
            </w:pPr>
            <w:r w:rsidDel="00000000" w:rsidR="00000000" w:rsidRPr="00000000">
              <w:rPr>
                <w:rtl w:val="0"/>
              </w:rPr>
            </w:r>
          </w:p>
        </w:tc>
        <w:tc>
          <w:tcPr/>
          <w:p w:rsidR="00000000" w:rsidDel="00000000" w:rsidP="00000000" w:rsidRDefault="00000000" w:rsidRPr="00000000" w14:paraId="000003A0">
            <w:pPr>
              <w:pageBreakBefore w:val="0"/>
              <w:rPr>
                <w:b w:val="1"/>
                <w:sz w:val="32"/>
                <w:szCs w:val="32"/>
              </w:rPr>
            </w:pPr>
            <w:r w:rsidDel="00000000" w:rsidR="00000000" w:rsidRPr="00000000">
              <w:rPr>
                <w:rtl w:val="0"/>
              </w:rPr>
            </w:r>
          </w:p>
        </w:tc>
        <w:tc>
          <w:tcPr/>
          <w:p w:rsidR="00000000" w:rsidDel="00000000" w:rsidP="00000000" w:rsidRDefault="00000000" w:rsidRPr="00000000" w14:paraId="000003A1">
            <w:pPr>
              <w:pageBreakBefore w:val="0"/>
              <w:rPr>
                <w:b w:val="1"/>
                <w:sz w:val="32"/>
                <w:szCs w:val="32"/>
              </w:rPr>
            </w:pPr>
            <w:r w:rsidDel="00000000" w:rsidR="00000000" w:rsidRPr="00000000">
              <w:rPr>
                <w:rtl w:val="0"/>
              </w:rPr>
            </w:r>
          </w:p>
        </w:tc>
        <w:tc>
          <w:tcPr/>
          <w:p w:rsidR="00000000" w:rsidDel="00000000" w:rsidP="00000000" w:rsidRDefault="00000000" w:rsidRPr="00000000" w14:paraId="000003A2">
            <w:pPr>
              <w:pageBreakBefore w:val="0"/>
              <w:rPr>
                <w:b w:val="1"/>
                <w:sz w:val="32"/>
                <w:szCs w:val="32"/>
              </w:rPr>
            </w:pPr>
            <w:r w:rsidDel="00000000" w:rsidR="00000000" w:rsidRPr="00000000">
              <w:rPr>
                <w:rtl w:val="0"/>
              </w:rPr>
            </w:r>
          </w:p>
        </w:tc>
        <w:tc>
          <w:tcPr/>
          <w:p w:rsidR="00000000" w:rsidDel="00000000" w:rsidP="00000000" w:rsidRDefault="00000000" w:rsidRPr="00000000" w14:paraId="000003A3">
            <w:pPr>
              <w:pageBreakBefore w:val="0"/>
              <w:rPr>
                <w:b w:val="1"/>
                <w:sz w:val="32"/>
                <w:szCs w:val="32"/>
              </w:rPr>
            </w:pPr>
            <w:r w:rsidDel="00000000" w:rsidR="00000000" w:rsidRPr="00000000">
              <w:rPr>
                <w:rtl w:val="0"/>
              </w:rPr>
            </w:r>
          </w:p>
        </w:tc>
        <w:tc>
          <w:tcPr/>
          <w:p w:rsidR="00000000" w:rsidDel="00000000" w:rsidP="00000000" w:rsidRDefault="00000000" w:rsidRPr="00000000" w14:paraId="000003A4">
            <w:pPr>
              <w:pageBreakBefore w:val="0"/>
              <w:rPr>
                <w:b w:val="1"/>
                <w:sz w:val="32"/>
                <w:szCs w:val="32"/>
              </w:rPr>
            </w:pPr>
            <w:r w:rsidDel="00000000" w:rsidR="00000000" w:rsidRPr="00000000">
              <w:rPr>
                <w:rtl w:val="0"/>
              </w:rPr>
            </w:r>
          </w:p>
        </w:tc>
        <w:tc>
          <w:tcPr/>
          <w:p w:rsidR="00000000" w:rsidDel="00000000" w:rsidP="00000000" w:rsidRDefault="00000000" w:rsidRPr="00000000" w14:paraId="000003A5">
            <w:pPr>
              <w:pageBreakBefore w:val="0"/>
              <w:rPr>
                <w:b w:val="1"/>
                <w:sz w:val="32"/>
                <w:szCs w:val="32"/>
              </w:rPr>
            </w:pPr>
            <w:r w:rsidDel="00000000" w:rsidR="00000000" w:rsidRPr="00000000">
              <w:rPr>
                <w:rtl w:val="0"/>
              </w:rPr>
            </w:r>
          </w:p>
        </w:tc>
        <w:tc>
          <w:tcPr/>
          <w:p w:rsidR="00000000" w:rsidDel="00000000" w:rsidP="00000000" w:rsidRDefault="00000000" w:rsidRPr="00000000" w14:paraId="000003A6">
            <w:pPr>
              <w:pageBreakBefore w:val="0"/>
              <w:rPr>
                <w:b w:val="1"/>
                <w:sz w:val="32"/>
                <w:szCs w:val="32"/>
              </w:rPr>
            </w:pPr>
            <w:r w:rsidDel="00000000" w:rsidR="00000000" w:rsidRPr="00000000">
              <w:rPr>
                <w:rtl w:val="0"/>
              </w:rPr>
            </w:r>
          </w:p>
        </w:tc>
        <w:tc>
          <w:tcPr/>
          <w:p w:rsidR="00000000" w:rsidDel="00000000" w:rsidP="00000000" w:rsidRDefault="00000000" w:rsidRPr="00000000" w14:paraId="000003A7">
            <w:pPr>
              <w:pageBreakBefore w:val="0"/>
              <w:rPr>
                <w:b w:val="1"/>
                <w:sz w:val="32"/>
                <w:szCs w:val="32"/>
              </w:rPr>
            </w:pPr>
            <w:r w:rsidDel="00000000" w:rsidR="00000000" w:rsidRPr="00000000">
              <w:rPr>
                <w:rtl w:val="0"/>
              </w:rPr>
            </w:r>
          </w:p>
        </w:tc>
        <w:tc>
          <w:tcPr/>
          <w:p w:rsidR="00000000" w:rsidDel="00000000" w:rsidP="00000000" w:rsidRDefault="00000000" w:rsidRPr="00000000" w14:paraId="000003A8">
            <w:pPr>
              <w:pageBreakBefore w:val="0"/>
              <w:rPr>
                <w:b w:val="1"/>
                <w:sz w:val="32"/>
                <w:szCs w:val="32"/>
              </w:rPr>
            </w:pPr>
            <w:r w:rsidDel="00000000" w:rsidR="00000000" w:rsidRPr="00000000">
              <w:rPr>
                <w:rtl w:val="0"/>
              </w:rPr>
            </w:r>
          </w:p>
        </w:tc>
        <w:tc>
          <w:tcPr/>
          <w:p w:rsidR="00000000" w:rsidDel="00000000" w:rsidP="00000000" w:rsidRDefault="00000000" w:rsidRPr="00000000" w14:paraId="000003A9">
            <w:pPr>
              <w:pageBreakBefore w:val="0"/>
              <w:rPr>
                <w:b w:val="1"/>
                <w:sz w:val="32"/>
                <w:szCs w:val="32"/>
              </w:rPr>
            </w:pPr>
            <w:r w:rsidDel="00000000" w:rsidR="00000000" w:rsidRPr="00000000">
              <w:rPr>
                <w:rtl w:val="0"/>
              </w:rPr>
            </w:r>
          </w:p>
        </w:tc>
        <w:tc>
          <w:tcPr/>
          <w:p w:rsidR="00000000" w:rsidDel="00000000" w:rsidP="00000000" w:rsidRDefault="00000000" w:rsidRPr="00000000" w14:paraId="000003AA">
            <w:pPr>
              <w:pageBreakBefore w:val="0"/>
              <w:rPr>
                <w:b w:val="1"/>
                <w:sz w:val="32"/>
                <w:szCs w:val="32"/>
              </w:rPr>
            </w:pPr>
            <w:r w:rsidDel="00000000" w:rsidR="00000000" w:rsidRPr="00000000">
              <w:rPr>
                <w:rtl w:val="0"/>
              </w:rPr>
            </w:r>
          </w:p>
        </w:tc>
        <w:tc>
          <w:tcPr/>
          <w:p w:rsidR="00000000" w:rsidDel="00000000" w:rsidP="00000000" w:rsidRDefault="00000000" w:rsidRPr="00000000" w14:paraId="000003AB">
            <w:pPr>
              <w:pageBreakBefore w:val="0"/>
              <w:rPr>
                <w:b w:val="1"/>
                <w:sz w:val="32"/>
                <w:szCs w:val="32"/>
              </w:rPr>
            </w:pPr>
            <w:r w:rsidDel="00000000" w:rsidR="00000000" w:rsidRPr="00000000">
              <w:rPr>
                <w:rtl w:val="0"/>
              </w:rPr>
            </w:r>
          </w:p>
        </w:tc>
      </w:tr>
    </w:tbl>
    <w:p w:rsidR="00000000" w:rsidDel="00000000" w:rsidP="00000000" w:rsidRDefault="00000000" w:rsidRPr="00000000" w14:paraId="000003AC">
      <w:pPr>
        <w:pageBreakBefore w:val="0"/>
        <w:rPr>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330200</wp:posOffset>
                </wp:positionV>
                <wp:extent cx="2638425" cy="352425"/>
                <wp:effectExtent b="0" l="0" r="0" t="0"/>
                <wp:wrapSquare wrapText="bothSides" distB="0" distT="0" distL="114300" distR="114300"/>
                <wp:docPr id="12" name=""/>
                <a:graphic>
                  <a:graphicData uri="http://schemas.microsoft.com/office/word/2010/wordprocessingShape">
                    <wps:wsp>
                      <wps:cNvSpPr/>
                      <wps:cNvPr id="36" name="Shape 36"/>
                      <wps:spPr>
                        <a:xfrm>
                          <a:off x="4031550" y="3608550"/>
                          <a:ext cx="26289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Volume of NaOH(aq) added (mL)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330200</wp:posOffset>
                </wp:positionV>
                <wp:extent cx="2638425" cy="352425"/>
                <wp:effectExtent b="0" l="0" r="0" t="0"/>
                <wp:wrapSquare wrapText="bothSides" distB="0" distT="0" distL="114300" distR="114300"/>
                <wp:docPr id="12"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26384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774180" cy="342900"/>
                <wp:effectExtent b="0" l="0" r="0" t="0"/>
                <wp:wrapSquare wrapText="bothSides" distB="0" distT="0" distL="114300" distR="114300"/>
                <wp:docPr id="3" name=""/>
                <a:graphic>
                  <a:graphicData uri="http://schemas.microsoft.com/office/word/2010/wordprocessingGroup">
                    <wpg:wgp>
                      <wpg:cNvGrpSpPr/>
                      <wpg:grpSpPr>
                        <a:xfrm>
                          <a:off x="1958900" y="3608550"/>
                          <a:ext cx="6774180" cy="342900"/>
                          <a:chOff x="1958900" y="3608550"/>
                          <a:chExt cx="6774200" cy="342900"/>
                        </a:xfrm>
                      </wpg:grpSpPr>
                      <wpg:grpSp>
                        <wpg:cNvGrpSpPr/>
                        <wpg:grpSpPr>
                          <a:xfrm>
                            <a:off x="1958910" y="3608550"/>
                            <a:ext cx="6774180" cy="342900"/>
                            <a:chOff x="0" y="0"/>
                            <a:chExt cx="6774423" cy="342900"/>
                          </a:xfrm>
                        </wpg:grpSpPr>
                        <wps:wsp>
                          <wps:cNvSpPr/>
                          <wps:cNvPr id="5" name="Shape 5"/>
                          <wps:spPr>
                            <a:xfrm>
                              <a:off x="0" y="0"/>
                              <a:ext cx="67744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06705"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0</w:t>
                                </w:r>
                              </w:p>
                            </w:txbxContent>
                          </wps:txbx>
                          <wps:bodyPr anchorCtr="0" anchor="t" bIns="45700" lIns="91425" spcFirstLastPara="1" rIns="91425" wrap="square" tIns="45700">
                            <a:noAutofit/>
                          </wps:bodyPr>
                        </wps:wsp>
                        <wps:wsp>
                          <wps:cNvSpPr/>
                          <wps:cNvPr id="7" name="Shape 7"/>
                          <wps:spPr>
                            <a:xfrm>
                              <a:off x="1047964" y="0"/>
                              <a:ext cx="306705"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5</w:t>
                                </w:r>
                              </w:p>
                            </w:txbxContent>
                          </wps:txbx>
                          <wps:bodyPr anchorCtr="0" anchor="t" bIns="45700" lIns="91425" spcFirstLastPara="1" rIns="91425" wrap="square" tIns="45700">
                            <a:noAutofit/>
                          </wps:bodyPr>
                        </wps:wsp>
                        <wps:wsp>
                          <wps:cNvSpPr/>
                          <wps:cNvPr id="8" name="Shape 8"/>
                          <wps:spPr>
                            <a:xfrm>
                              <a:off x="2034283" y="0"/>
                              <a:ext cx="46609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10</w:t>
                                </w:r>
                              </w:p>
                            </w:txbxContent>
                          </wps:txbx>
                          <wps:bodyPr anchorCtr="0" anchor="t" bIns="45700" lIns="91425" spcFirstLastPara="1" rIns="91425" wrap="square" tIns="45700">
                            <a:noAutofit/>
                          </wps:bodyPr>
                        </wps:wsp>
                        <wps:wsp>
                          <wps:cNvSpPr/>
                          <wps:cNvPr id="9" name="Shape 9"/>
                          <wps:spPr>
                            <a:xfrm>
                              <a:off x="3102796" y="0"/>
                              <a:ext cx="46609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15</w:t>
                                </w:r>
                              </w:p>
                            </w:txbxContent>
                          </wps:txbx>
                          <wps:bodyPr anchorCtr="0" anchor="t" bIns="45700" lIns="91425" spcFirstLastPara="1" rIns="91425" wrap="square" tIns="45700">
                            <a:noAutofit/>
                          </wps:bodyPr>
                        </wps:wsp>
                        <wps:wsp>
                          <wps:cNvSpPr/>
                          <wps:cNvPr id="10" name="Shape 10"/>
                          <wps:spPr>
                            <a:xfrm>
                              <a:off x="4171308" y="0"/>
                              <a:ext cx="46609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20</w:t>
                                </w:r>
                              </w:p>
                            </w:txbxContent>
                          </wps:txbx>
                          <wps:bodyPr anchorCtr="0" anchor="t" bIns="45700" lIns="91425" spcFirstLastPara="1" rIns="91425" wrap="square" tIns="45700">
                            <a:noAutofit/>
                          </wps:bodyPr>
                        </wps:wsp>
                        <wps:wsp>
                          <wps:cNvSpPr/>
                          <wps:cNvPr id="11" name="Shape 11"/>
                          <wps:spPr>
                            <a:xfrm>
                              <a:off x="5239821" y="0"/>
                              <a:ext cx="46609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25</w:t>
                                </w:r>
                              </w:p>
                            </w:txbxContent>
                          </wps:txbx>
                          <wps:bodyPr anchorCtr="0" anchor="t" bIns="45700" lIns="91425" spcFirstLastPara="1" rIns="91425" wrap="square" tIns="45700">
                            <a:noAutofit/>
                          </wps:bodyPr>
                        </wps:wsp>
                        <wps:wsp>
                          <wps:cNvSpPr/>
                          <wps:cNvPr id="12" name="Shape 12"/>
                          <wps:spPr>
                            <a:xfrm>
                              <a:off x="6308333" y="0"/>
                              <a:ext cx="46609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30</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774180" cy="342900"/>
                <wp:effectExtent b="0" l="0" r="0" t="0"/>
                <wp:wrapSquare wrapText="bothSides" distB="0" distT="0" distL="114300" distR="114300"/>
                <wp:docPr id="3"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6774180" cy="342900"/>
                        </a:xfrm>
                        <a:prstGeom prst="rect"/>
                        <a:ln/>
                      </pic:spPr>
                    </pic:pic>
                  </a:graphicData>
                </a:graphic>
              </wp:anchor>
            </w:drawing>
          </mc:Fallback>
        </mc:AlternateContent>
      </w:r>
    </w:p>
    <w:p w:rsidR="00000000" w:rsidDel="00000000" w:rsidP="00000000" w:rsidRDefault="00000000" w:rsidRPr="00000000" w14:paraId="000003AD">
      <w:pPr>
        <w:pageBreakBefore w:val="0"/>
        <w:rPr>
          <w:b w:val="1"/>
          <w:sz w:val="22"/>
          <w:szCs w:val="22"/>
        </w:rPr>
      </w:pPr>
      <w:r w:rsidDel="00000000" w:rsidR="00000000" w:rsidRPr="00000000">
        <w:rPr>
          <w:b w:val="1"/>
          <w:sz w:val="22"/>
          <w:szCs w:val="22"/>
          <w:rtl w:val="0"/>
        </w:rPr>
        <w:t xml:space="preserve">Questions.</w:t>
      </w:r>
    </w:p>
    <w:p w:rsidR="00000000" w:rsidDel="00000000" w:rsidP="00000000" w:rsidRDefault="00000000" w:rsidRPr="00000000" w14:paraId="000003AE">
      <w:pPr>
        <w:pageBreakBefore w:val="0"/>
        <w:rPr>
          <w:sz w:val="22"/>
          <w:szCs w:val="22"/>
        </w:rPr>
      </w:pPr>
      <w:r w:rsidDel="00000000" w:rsidR="00000000" w:rsidRPr="00000000">
        <w:rPr>
          <w:rtl w:val="0"/>
        </w:rPr>
      </w:r>
    </w:p>
    <w:p w:rsidR="00000000" w:rsidDel="00000000" w:rsidP="00000000" w:rsidRDefault="00000000" w:rsidRPr="00000000" w14:paraId="000003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graph, label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equivalence point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3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volume of NaOH added at the equivalence point? _______ mL</w:t>
      </w:r>
    </w:p>
    <w:p w:rsidR="00000000" w:rsidDel="00000000" w:rsidP="00000000" w:rsidRDefault="00000000" w:rsidRPr="00000000" w14:paraId="000003B2">
      <w:pPr>
        <w:pageBreakBefore w:val="0"/>
        <w:rPr>
          <w:sz w:val="22"/>
          <w:szCs w:val="22"/>
        </w:rPr>
      </w:pPr>
      <w:r w:rsidDel="00000000" w:rsidR="00000000" w:rsidRPr="00000000">
        <w:rPr>
          <w:sz w:val="22"/>
          <w:szCs w:val="22"/>
          <w:rtl w:val="0"/>
        </w:rPr>
        <w:br w:type="textWrapping"/>
      </w:r>
    </w:p>
    <w:p w:rsidR="00000000" w:rsidDel="00000000" w:rsidP="00000000" w:rsidRDefault="00000000" w:rsidRPr="00000000" w14:paraId="000003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were using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phenolphthalein indicator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what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volume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would the indicator change colour from colourless to purple? </w:t>
        <w:br w:type="textWrapping"/>
      </w:r>
    </w:p>
    <w:p w:rsidR="00000000" w:rsidDel="00000000" w:rsidP="00000000" w:rsidRDefault="00000000" w:rsidRPr="00000000" w14:paraId="000003B4">
      <w:pPr>
        <w:pageBreakBefore w:val="0"/>
        <w:rPr>
          <w:sz w:val="32"/>
          <w:szCs w:val="32"/>
        </w:rPr>
      </w:pPr>
      <w:r w:rsidDel="00000000" w:rsidR="00000000" w:rsidRPr="00000000">
        <w:rPr>
          <w:rtl w:val="0"/>
        </w:rPr>
      </w:r>
    </w:p>
    <w:p w:rsidR="00000000" w:rsidDel="00000000" w:rsidP="00000000" w:rsidRDefault="00000000" w:rsidRPr="00000000" w14:paraId="000003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were using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methyl orange indicator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what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volume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would the indicator change colour from red to yellow? </w:t>
        <w:br w:type="textWrapping"/>
      </w:r>
    </w:p>
    <w:p w:rsidR="00000000" w:rsidDel="00000000" w:rsidP="00000000" w:rsidRDefault="00000000" w:rsidRPr="00000000" w14:paraId="000003B6">
      <w:pPr>
        <w:pageBreakBefore w:val="0"/>
        <w:rPr>
          <w:sz w:val="22"/>
          <w:szCs w:val="22"/>
        </w:rPr>
      </w:pPr>
      <w:r w:rsidDel="00000000" w:rsidR="00000000" w:rsidRPr="00000000">
        <w:rPr>
          <w:rtl w:val="0"/>
        </w:rPr>
      </w:r>
    </w:p>
    <w:p w:rsidR="00000000" w:rsidDel="00000000" w:rsidP="00000000" w:rsidRDefault="00000000" w:rsidRPr="00000000" w14:paraId="000003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basis of your answers above, explain whether phenolphthalein and/or methyl orange indicator would be suitable for this titration.</w:t>
      </w:r>
    </w:p>
    <w:p w:rsidR="00000000" w:rsidDel="00000000" w:rsidP="00000000" w:rsidRDefault="00000000" w:rsidRPr="00000000" w14:paraId="000003B8">
      <w:pPr>
        <w:pageBreakBefore w:val="0"/>
        <w:rPr>
          <w:sz w:val="22"/>
          <w:szCs w:val="22"/>
        </w:rPr>
      </w:pPr>
      <w:r w:rsidDel="00000000" w:rsidR="00000000" w:rsidRPr="00000000">
        <w:rPr>
          <w:rtl w:val="0"/>
        </w:rPr>
      </w:r>
    </w:p>
    <w:p w:rsidR="00000000" w:rsidDel="00000000" w:rsidP="00000000" w:rsidRDefault="00000000" w:rsidRPr="00000000" w14:paraId="000003B9">
      <w:pPr>
        <w:pageBreakBefore w:val="0"/>
        <w:rPr>
          <w:sz w:val="22"/>
          <w:szCs w:val="22"/>
        </w:rPr>
      </w:pPr>
      <w:r w:rsidDel="00000000" w:rsidR="00000000" w:rsidRPr="00000000">
        <w:rPr>
          <w:sz w:val="22"/>
          <w:szCs w:val="22"/>
        </w:rPr>
        <w:drawing>
          <wp:inline distB="0" distT="0" distL="0" distR="0">
            <wp:extent cx="6475730" cy="2513965"/>
            <wp:effectExtent b="0" l="0" r="0" t="0"/>
            <wp:docPr id="33"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6475730" cy="2513965"/>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pageBreakBefore w:val="0"/>
        <w:rPr>
          <w:sz w:val="22"/>
          <w:szCs w:val="22"/>
        </w:rPr>
      </w:pPr>
      <w:r w:rsidDel="00000000" w:rsidR="00000000" w:rsidRPr="00000000">
        <w:rPr>
          <w:rtl w:val="0"/>
        </w:rPr>
      </w:r>
    </w:p>
    <w:p w:rsidR="00000000" w:rsidDel="00000000" w:rsidP="00000000" w:rsidRDefault="00000000" w:rsidRPr="00000000" w14:paraId="000003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equation for each reaction.</w:t>
        <w:br w:type="textWrapping"/>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HCℓ + NaOH →  ………………………………………………</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HCℓ + NH</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3</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3</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COOH + NaOH →  ………………………………………………</w:t>
      </w:r>
    </w:p>
    <w:p w:rsidR="00000000" w:rsidDel="00000000" w:rsidP="00000000" w:rsidRDefault="00000000" w:rsidRPr="00000000" w14:paraId="000003C1">
      <w:pPr>
        <w:pageBreakBefore w:val="0"/>
        <w:rPr>
          <w:sz w:val="22"/>
          <w:szCs w:val="22"/>
        </w:rPr>
      </w:pPr>
      <w:r w:rsidDel="00000000" w:rsidR="00000000" w:rsidRPr="00000000">
        <w:rPr>
          <w:rtl w:val="0"/>
        </w:rPr>
      </w:r>
    </w:p>
    <w:p w:rsidR="00000000" w:rsidDel="00000000" w:rsidP="00000000" w:rsidRDefault="00000000" w:rsidRPr="00000000" w14:paraId="000003C2">
      <w:pPr>
        <w:pageBreakBefore w:val="0"/>
        <w:rPr>
          <w:sz w:val="22"/>
          <w:szCs w:val="22"/>
        </w:rPr>
      </w:pPr>
      <w:r w:rsidDel="00000000" w:rsidR="00000000" w:rsidRPr="00000000">
        <w:rPr>
          <w:rtl w:val="0"/>
        </w:rPr>
      </w:r>
    </w:p>
    <w:p w:rsidR="00000000" w:rsidDel="00000000" w:rsidP="00000000" w:rsidRDefault="00000000" w:rsidRPr="00000000" w14:paraId="000003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pH curves show that each reaction has a different equivalence point. Explain the differences in equivalence point for each of these reactions. Include relevant equations in your answer.</w:t>
        <w:br w:type="textWrapping"/>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br w:type="textWrapping"/>
        <w:t xml:space="preserve">Hint: This relates to something we learnt in Term 1 during the Acids &amp; Bases topic…</w:t>
      </w:r>
      <w:r w:rsidDel="00000000" w:rsidR="00000000" w:rsidRPr="00000000">
        <w:rPr>
          <w:rtl w:val="0"/>
        </w:rPr>
      </w:r>
    </w:p>
    <w:p w:rsidR="00000000" w:rsidDel="00000000" w:rsidP="00000000" w:rsidRDefault="00000000" w:rsidRPr="00000000" w14:paraId="000003C4">
      <w:pPr>
        <w:pageBreakBefore w:val="0"/>
        <w:tabs>
          <w:tab w:val="left" w:leader="none" w:pos="10198"/>
        </w:tabs>
        <w:rPr>
          <w:i w:val="1"/>
          <w:sz w:val="22"/>
          <w:szCs w:val="22"/>
        </w:rPr>
      </w:pPr>
      <w:r w:rsidDel="00000000" w:rsidR="00000000" w:rsidRPr="00000000">
        <w:rPr>
          <w:rtl w:val="0"/>
        </w:rPr>
      </w:r>
    </w:p>
    <w:p w:rsidR="00000000" w:rsidDel="00000000" w:rsidP="00000000" w:rsidRDefault="00000000" w:rsidRPr="00000000" w14:paraId="000003C5">
      <w:pPr>
        <w:pageBreakBefore w:val="0"/>
        <w:tabs>
          <w:tab w:val="left" w:leader="none" w:pos="10198"/>
        </w:tabs>
        <w:spacing w:line="360" w:lineRule="auto"/>
        <w:ind w:left="710"/>
        <w:rPr>
          <w:sz w:val="22"/>
          <w:szCs w:val="22"/>
        </w:rPr>
      </w:pPr>
      <w:r w:rsidDel="00000000" w:rsidR="00000000" w:rsidRPr="00000000">
        <w:rPr>
          <w:i w:val="1"/>
          <w:sz w:val="22"/>
          <w:szCs w:val="22"/>
          <w:rtl w:val="0"/>
        </w:rPr>
        <w:tab/>
        <w:t xml:space="preserve"> </w:t>
      </w:r>
      <w:r w:rsidDel="00000000" w:rsidR="00000000" w:rsidRPr="00000000">
        <w:rPr>
          <w:sz w:val="22"/>
          <w:szCs w:val="22"/>
          <w:rtl w:val="0"/>
        </w:rPr>
        <w:t xml:space="preserve"> </w:t>
      </w:r>
    </w:p>
    <w:p w:rsidR="00000000" w:rsidDel="00000000" w:rsidP="00000000" w:rsidRDefault="00000000" w:rsidRPr="00000000" w14:paraId="000003C6">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C7">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C8">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C9">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CA">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CB">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CC">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CD">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CE">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CF">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D0">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D1">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D2">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D3">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D4">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D5">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D6">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D7">
      <w:pPr>
        <w:pageBreakBefore w:val="0"/>
        <w:tabs>
          <w:tab w:val="left" w:leader="none" w:pos="10198"/>
        </w:tabs>
        <w:spacing w:line="360" w:lineRule="auto"/>
        <w:ind w:left="710"/>
        <w:rPr>
          <w:sz w:val="22"/>
          <w:szCs w:val="22"/>
        </w:rPr>
      </w:pPr>
      <w:r w:rsidDel="00000000" w:rsidR="00000000" w:rsidRPr="00000000">
        <w:rPr>
          <w:sz w:val="22"/>
          <w:szCs w:val="22"/>
          <w:rtl w:val="0"/>
        </w:rPr>
        <w:tab/>
      </w:r>
    </w:p>
    <w:p w:rsidR="00000000" w:rsidDel="00000000" w:rsidP="00000000" w:rsidRDefault="00000000" w:rsidRPr="00000000" w14:paraId="000003D8">
      <w:pPr>
        <w:pageBreakBefore w:val="0"/>
        <w:tabs>
          <w:tab w:val="left" w:leader="none" w:pos="10198"/>
        </w:tabs>
        <w:rPr>
          <w:sz w:val="22"/>
          <w:szCs w:val="22"/>
        </w:rPr>
      </w:pPr>
      <w:r w:rsidDel="00000000" w:rsidR="00000000" w:rsidRPr="00000000">
        <w:rPr>
          <w:sz w:val="22"/>
          <w:szCs w:val="22"/>
        </w:rPr>
        <w:drawing>
          <wp:inline distB="0" distT="0" distL="0" distR="0">
            <wp:extent cx="6475730" cy="2743200"/>
            <wp:effectExtent b="0" l="0" r="0" t="0"/>
            <wp:docPr id="34"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647573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pageBreakBefore w:val="0"/>
        <w:tabs>
          <w:tab w:val="left" w:leader="none" w:pos="10198"/>
        </w:tabs>
        <w:rPr>
          <w:sz w:val="22"/>
          <w:szCs w:val="22"/>
        </w:rPr>
      </w:pPr>
      <w:r w:rsidDel="00000000" w:rsidR="00000000" w:rsidRPr="00000000">
        <w:rPr>
          <w:rtl w:val="0"/>
        </w:rPr>
      </w:r>
    </w:p>
    <w:p w:rsidR="00000000" w:rsidDel="00000000" w:rsidP="00000000" w:rsidRDefault="00000000" w:rsidRPr="00000000" w14:paraId="000003DA">
      <w:pPr>
        <w:pageBreakBefore w:val="0"/>
        <w:tabs>
          <w:tab w:val="left" w:leader="none" w:pos="10198"/>
        </w:tabs>
        <w:rPr>
          <w:sz w:val="22"/>
          <w:szCs w:val="22"/>
        </w:rPr>
      </w:pPr>
      <w:r w:rsidDel="00000000" w:rsidR="00000000" w:rsidRPr="00000000">
        <w:rPr>
          <w:rtl w:val="0"/>
        </w:rPr>
      </w:r>
    </w:p>
    <w:p w:rsidR="00000000" w:rsidDel="00000000" w:rsidP="00000000" w:rsidRDefault="00000000" w:rsidRPr="00000000" w14:paraId="000003DB">
      <w:pPr>
        <w:pageBreakBefore w:val="0"/>
        <w:tabs>
          <w:tab w:val="left" w:leader="none" w:pos="10198"/>
        </w:tabs>
        <w:rPr>
          <w:sz w:val="22"/>
          <w:szCs w:val="22"/>
        </w:rPr>
      </w:pPr>
      <w:r w:rsidDel="00000000" w:rsidR="00000000" w:rsidRPr="00000000">
        <w:rPr>
          <w:sz w:val="22"/>
          <w:szCs w:val="22"/>
        </w:rPr>
        <w:drawing>
          <wp:inline distB="0" distT="0" distL="0" distR="0">
            <wp:extent cx="6475730" cy="2298065"/>
            <wp:effectExtent b="0" l="0" r="0" t="0"/>
            <wp:docPr id="35" name="image32.png"/>
            <a:graphic>
              <a:graphicData uri="http://schemas.openxmlformats.org/drawingml/2006/picture">
                <pic:pic>
                  <pic:nvPicPr>
                    <pic:cNvPr id="0" name="image32.png"/>
                    <pic:cNvPicPr preferRelativeResize="0"/>
                  </pic:nvPicPr>
                  <pic:blipFill>
                    <a:blip r:embed="rId34"/>
                    <a:srcRect b="0" l="0" r="0" t="0"/>
                    <a:stretch>
                      <a:fillRect/>
                    </a:stretch>
                  </pic:blipFill>
                  <pic:spPr>
                    <a:xfrm>
                      <a:off x="0" y="0"/>
                      <a:ext cx="6475730" cy="2298065"/>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pageBreakBefore w:val="0"/>
        <w:tabs>
          <w:tab w:val="left" w:leader="none" w:pos="10198"/>
        </w:tabs>
        <w:rPr>
          <w:sz w:val="22"/>
          <w:szCs w:val="22"/>
        </w:rPr>
      </w:pPr>
      <w:r w:rsidDel="00000000" w:rsidR="00000000" w:rsidRPr="00000000">
        <w:rPr>
          <w:rtl w:val="0"/>
        </w:rPr>
      </w:r>
    </w:p>
    <w:p w:rsidR="00000000" w:rsidDel="00000000" w:rsidP="00000000" w:rsidRDefault="00000000" w:rsidRPr="00000000" w14:paraId="000003DD">
      <w:pPr>
        <w:pageBreakBefore w:val="0"/>
        <w:tabs>
          <w:tab w:val="left" w:leader="none" w:pos="10198"/>
        </w:tabs>
        <w:rPr>
          <w:sz w:val="22"/>
          <w:szCs w:val="22"/>
        </w:rPr>
      </w:pPr>
      <w:r w:rsidDel="00000000" w:rsidR="00000000" w:rsidRPr="00000000">
        <w:rPr>
          <w:rtl w:val="0"/>
        </w:rPr>
      </w:r>
    </w:p>
    <w:p w:rsidR="00000000" w:rsidDel="00000000" w:rsidP="00000000" w:rsidRDefault="00000000" w:rsidRPr="00000000" w14:paraId="000003DE">
      <w:pPr>
        <w:pageBreakBefore w:val="0"/>
        <w:tabs>
          <w:tab w:val="left" w:leader="none" w:pos="10198"/>
        </w:tabs>
        <w:rPr>
          <w:sz w:val="22"/>
          <w:szCs w:val="22"/>
        </w:rPr>
      </w:pPr>
      <w:r w:rsidDel="00000000" w:rsidR="00000000" w:rsidRPr="00000000">
        <w:rPr>
          <w:sz w:val="22"/>
          <w:szCs w:val="22"/>
        </w:rPr>
        <w:drawing>
          <wp:inline distB="0" distT="0" distL="0" distR="0">
            <wp:extent cx="6475730" cy="2320925"/>
            <wp:effectExtent b="0" l="0" r="0" t="0"/>
            <wp:docPr id="36"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6475730" cy="2320925"/>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pageBreakBefore w:val="0"/>
        <w:tabs>
          <w:tab w:val="left" w:leader="none" w:pos="10198"/>
        </w:tabs>
        <w:rPr>
          <w:sz w:val="22"/>
          <w:szCs w:val="22"/>
        </w:rPr>
      </w:pPr>
      <w:r w:rsidDel="00000000" w:rsidR="00000000" w:rsidRPr="00000000">
        <w:rPr>
          <w:rtl w:val="0"/>
        </w:rPr>
      </w:r>
    </w:p>
    <w:p w:rsidR="00000000" w:rsidDel="00000000" w:rsidP="00000000" w:rsidRDefault="00000000" w:rsidRPr="00000000" w14:paraId="000003E0">
      <w:pPr>
        <w:pageBreakBefore w:val="0"/>
        <w:tabs>
          <w:tab w:val="left" w:leader="none" w:pos="10198"/>
        </w:tabs>
        <w:rPr>
          <w:b w:val="1"/>
          <w:sz w:val="22"/>
          <w:szCs w:val="22"/>
        </w:rPr>
      </w:pPr>
      <w:r w:rsidDel="00000000" w:rsidR="00000000" w:rsidRPr="00000000">
        <w:rPr>
          <w:b w:val="1"/>
          <w:sz w:val="22"/>
          <w:szCs w:val="22"/>
          <w:rtl w:val="0"/>
        </w:rPr>
        <w:t xml:space="preserve">SUMMARY:</w:t>
      </w:r>
    </w:p>
    <w:tbl>
      <w:tblPr>
        <w:tblStyle w:val="Table7"/>
        <w:tblW w:w="10606.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3"/>
        <w:gridCol w:w="2860"/>
        <w:gridCol w:w="4634"/>
        <w:tblGridChange w:id="0">
          <w:tblGrid>
            <w:gridCol w:w="3113"/>
            <w:gridCol w:w="2860"/>
            <w:gridCol w:w="4634"/>
          </w:tblGrid>
        </w:tblGridChange>
      </w:tblGrid>
      <w:tr>
        <w:trPr>
          <w:cantSplit w:val="0"/>
          <w:tblHeader w:val="0"/>
        </w:trPr>
        <w:tc>
          <w:tcPr>
            <w:vAlign w:val="center"/>
          </w:tcPr>
          <w:p w:rsidR="00000000" w:rsidDel="00000000" w:rsidP="00000000" w:rsidRDefault="00000000" w:rsidRPr="00000000" w14:paraId="000003E1">
            <w:pPr>
              <w:pageBreakBefore w:val="0"/>
              <w:tabs>
                <w:tab w:val="left" w:leader="none" w:pos="10198"/>
              </w:tabs>
              <w:jc w:val="center"/>
              <w:rPr>
                <w:b w:val="1"/>
                <w:sz w:val="22"/>
                <w:szCs w:val="22"/>
              </w:rPr>
            </w:pPr>
            <w:r w:rsidDel="00000000" w:rsidR="00000000" w:rsidRPr="00000000">
              <w:rPr>
                <w:b w:val="1"/>
                <w:sz w:val="22"/>
                <w:szCs w:val="22"/>
                <w:rtl w:val="0"/>
              </w:rPr>
              <w:t xml:space="preserve">Combination</w:t>
            </w:r>
          </w:p>
        </w:tc>
        <w:tc>
          <w:tcPr>
            <w:vAlign w:val="center"/>
          </w:tcPr>
          <w:p w:rsidR="00000000" w:rsidDel="00000000" w:rsidP="00000000" w:rsidRDefault="00000000" w:rsidRPr="00000000" w14:paraId="000003E2">
            <w:pPr>
              <w:pageBreakBefore w:val="0"/>
              <w:tabs>
                <w:tab w:val="left" w:leader="none" w:pos="10198"/>
              </w:tabs>
              <w:jc w:val="center"/>
              <w:rPr>
                <w:b w:val="1"/>
                <w:sz w:val="22"/>
                <w:szCs w:val="22"/>
              </w:rPr>
            </w:pPr>
            <w:r w:rsidDel="00000000" w:rsidR="00000000" w:rsidRPr="00000000">
              <w:rPr>
                <w:b w:val="1"/>
                <w:sz w:val="22"/>
                <w:szCs w:val="22"/>
                <w:rtl w:val="0"/>
              </w:rPr>
              <w:t xml:space="preserve">Equivalence point</w:t>
            </w:r>
          </w:p>
        </w:tc>
        <w:tc>
          <w:tcPr>
            <w:vAlign w:val="center"/>
          </w:tcPr>
          <w:p w:rsidR="00000000" w:rsidDel="00000000" w:rsidP="00000000" w:rsidRDefault="00000000" w:rsidRPr="00000000" w14:paraId="000003E3">
            <w:pPr>
              <w:pageBreakBefore w:val="0"/>
              <w:tabs>
                <w:tab w:val="left" w:leader="none" w:pos="10198"/>
              </w:tabs>
              <w:jc w:val="center"/>
              <w:rPr>
                <w:b w:val="1"/>
                <w:sz w:val="22"/>
                <w:szCs w:val="22"/>
              </w:rPr>
            </w:pPr>
            <w:r w:rsidDel="00000000" w:rsidR="00000000" w:rsidRPr="00000000">
              <w:rPr>
                <w:b w:val="1"/>
                <w:sz w:val="22"/>
                <w:szCs w:val="22"/>
                <w:rtl w:val="0"/>
              </w:rPr>
              <w:t xml:space="preserve">Appropriate indicator(s)</w:t>
            </w:r>
          </w:p>
        </w:tc>
      </w:tr>
      <w:tr>
        <w:trPr>
          <w:cantSplit w:val="0"/>
          <w:trHeight w:val="380" w:hRule="atLeast"/>
          <w:tblHeader w:val="0"/>
        </w:trPr>
        <w:tc>
          <w:tcPr>
            <w:vAlign w:val="center"/>
          </w:tcPr>
          <w:p w:rsidR="00000000" w:rsidDel="00000000" w:rsidP="00000000" w:rsidRDefault="00000000" w:rsidRPr="00000000" w14:paraId="000003E4">
            <w:pPr>
              <w:pageBreakBefore w:val="0"/>
              <w:tabs>
                <w:tab w:val="left" w:leader="none" w:pos="10198"/>
              </w:tabs>
              <w:jc w:val="center"/>
              <w:rPr>
                <w:sz w:val="22"/>
                <w:szCs w:val="22"/>
              </w:rPr>
            </w:pPr>
            <w:r w:rsidDel="00000000" w:rsidR="00000000" w:rsidRPr="00000000">
              <w:rPr>
                <w:sz w:val="22"/>
                <w:szCs w:val="22"/>
                <w:rtl w:val="0"/>
              </w:rPr>
              <w:t xml:space="preserve">Strong acid + Strong base</w:t>
            </w:r>
          </w:p>
        </w:tc>
        <w:tc>
          <w:tcPr>
            <w:vAlign w:val="center"/>
          </w:tcPr>
          <w:p w:rsidR="00000000" w:rsidDel="00000000" w:rsidP="00000000" w:rsidRDefault="00000000" w:rsidRPr="00000000" w14:paraId="000003E5">
            <w:pPr>
              <w:pageBreakBefore w:val="0"/>
              <w:tabs>
                <w:tab w:val="left" w:leader="none" w:pos="10198"/>
              </w:tabs>
              <w:jc w:val="center"/>
              <w:rPr>
                <w:sz w:val="22"/>
                <w:szCs w:val="22"/>
              </w:rPr>
            </w:pPr>
            <w:r w:rsidDel="00000000" w:rsidR="00000000" w:rsidRPr="00000000">
              <w:rPr>
                <w:sz w:val="22"/>
                <w:szCs w:val="22"/>
                <w:rtl w:val="0"/>
              </w:rPr>
              <w:t xml:space="preserve">Neutral</w:t>
            </w:r>
          </w:p>
        </w:tc>
        <w:tc>
          <w:tcPr>
            <w:vAlign w:val="center"/>
          </w:tcPr>
          <w:p w:rsidR="00000000" w:rsidDel="00000000" w:rsidP="00000000" w:rsidRDefault="00000000" w:rsidRPr="00000000" w14:paraId="000003E6">
            <w:pPr>
              <w:pageBreakBefore w:val="0"/>
              <w:tabs>
                <w:tab w:val="left" w:leader="none" w:pos="10198"/>
              </w:tabs>
              <w:jc w:val="center"/>
              <w:rPr>
                <w:sz w:val="22"/>
                <w:szCs w:val="22"/>
              </w:rPr>
            </w:pP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3E7">
            <w:pPr>
              <w:pageBreakBefore w:val="0"/>
              <w:tabs>
                <w:tab w:val="left" w:leader="none" w:pos="10198"/>
              </w:tabs>
              <w:jc w:val="center"/>
              <w:rPr>
                <w:sz w:val="22"/>
                <w:szCs w:val="22"/>
              </w:rPr>
            </w:pPr>
            <w:r w:rsidDel="00000000" w:rsidR="00000000" w:rsidRPr="00000000">
              <w:rPr>
                <w:sz w:val="22"/>
                <w:szCs w:val="22"/>
                <w:rtl w:val="0"/>
              </w:rPr>
              <w:t xml:space="preserve">Strong acid + Weak base</w:t>
            </w:r>
          </w:p>
        </w:tc>
        <w:tc>
          <w:tcPr>
            <w:vAlign w:val="center"/>
          </w:tcPr>
          <w:p w:rsidR="00000000" w:rsidDel="00000000" w:rsidP="00000000" w:rsidRDefault="00000000" w:rsidRPr="00000000" w14:paraId="000003E8">
            <w:pPr>
              <w:pageBreakBefore w:val="0"/>
              <w:tabs>
                <w:tab w:val="left" w:leader="none" w:pos="10198"/>
              </w:tabs>
              <w:jc w:val="center"/>
              <w:rPr>
                <w:sz w:val="22"/>
                <w:szCs w:val="22"/>
              </w:rPr>
            </w:pPr>
            <w:r w:rsidDel="00000000" w:rsidR="00000000" w:rsidRPr="00000000">
              <w:rPr>
                <w:sz w:val="22"/>
                <w:szCs w:val="22"/>
                <w:rtl w:val="0"/>
              </w:rPr>
              <w:t xml:space="preserve">Acidic</w:t>
            </w:r>
          </w:p>
        </w:tc>
        <w:tc>
          <w:tcPr>
            <w:vAlign w:val="center"/>
          </w:tcPr>
          <w:p w:rsidR="00000000" w:rsidDel="00000000" w:rsidP="00000000" w:rsidRDefault="00000000" w:rsidRPr="00000000" w14:paraId="000003E9">
            <w:pPr>
              <w:pageBreakBefore w:val="0"/>
              <w:tabs>
                <w:tab w:val="left" w:leader="none" w:pos="10198"/>
              </w:tabs>
              <w:jc w:val="center"/>
              <w:rPr>
                <w:sz w:val="22"/>
                <w:szCs w:val="22"/>
              </w:rPr>
            </w:pPr>
            <w:r w:rsidDel="00000000" w:rsidR="00000000" w:rsidRPr="00000000">
              <w:rPr>
                <w:rtl w:val="0"/>
              </w:rPr>
            </w:r>
          </w:p>
        </w:tc>
      </w:tr>
      <w:tr>
        <w:trPr>
          <w:cantSplit w:val="0"/>
          <w:trHeight w:val="380" w:hRule="atLeast"/>
          <w:tblHeader w:val="0"/>
        </w:trPr>
        <w:tc>
          <w:tcPr>
            <w:vAlign w:val="center"/>
          </w:tcPr>
          <w:p w:rsidR="00000000" w:rsidDel="00000000" w:rsidP="00000000" w:rsidRDefault="00000000" w:rsidRPr="00000000" w14:paraId="000003EA">
            <w:pPr>
              <w:pageBreakBefore w:val="0"/>
              <w:tabs>
                <w:tab w:val="left" w:leader="none" w:pos="10198"/>
              </w:tabs>
              <w:jc w:val="center"/>
              <w:rPr>
                <w:sz w:val="22"/>
                <w:szCs w:val="22"/>
              </w:rPr>
            </w:pPr>
            <w:r w:rsidDel="00000000" w:rsidR="00000000" w:rsidRPr="00000000">
              <w:rPr>
                <w:sz w:val="22"/>
                <w:szCs w:val="22"/>
                <w:rtl w:val="0"/>
              </w:rPr>
              <w:t xml:space="preserve">Weak acid + Strong base</w:t>
            </w:r>
          </w:p>
        </w:tc>
        <w:tc>
          <w:tcPr>
            <w:vAlign w:val="center"/>
          </w:tcPr>
          <w:p w:rsidR="00000000" w:rsidDel="00000000" w:rsidP="00000000" w:rsidRDefault="00000000" w:rsidRPr="00000000" w14:paraId="000003EB">
            <w:pPr>
              <w:pageBreakBefore w:val="0"/>
              <w:tabs>
                <w:tab w:val="left" w:leader="none" w:pos="10198"/>
              </w:tabs>
              <w:jc w:val="center"/>
              <w:rPr>
                <w:sz w:val="22"/>
                <w:szCs w:val="22"/>
              </w:rPr>
            </w:pPr>
            <w:r w:rsidDel="00000000" w:rsidR="00000000" w:rsidRPr="00000000">
              <w:rPr>
                <w:sz w:val="22"/>
                <w:szCs w:val="22"/>
                <w:rtl w:val="0"/>
              </w:rPr>
              <w:t xml:space="preserve">Basic</w:t>
            </w:r>
          </w:p>
        </w:tc>
        <w:tc>
          <w:tcPr>
            <w:vAlign w:val="center"/>
          </w:tcPr>
          <w:p w:rsidR="00000000" w:rsidDel="00000000" w:rsidP="00000000" w:rsidRDefault="00000000" w:rsidRPr="00000000" w14:paraId="000003EC">
            <w:pPr>
              <w:pageBreakBefore w:val="0"/>
              <w:tabs>
                <w:tab w:val="left" w:leader="none" w:pos="10198"/>
              </w:tabs>
              <w:jc w:val="center"/>
              <w:rPr>
                <w:sz w:val="22"/>
                <w:szCs w:val="22"/>
              </w:rPr>
            </w:pPr>
            <w:r w:rsidDel="00000000" w:rsidR="00000000" w:rsidRPr="00000000">
              <w:rPr>
                <w:rtl w:val="0"/>
              </w:rPr>
            </w:r>
          </w:p>
        </w:tc>
      </w:tr>
    </w:tbl>
    <w:p w:rsidR="00000000" w:rsidDel="00000000" w:rsidP="00000000" w:rsidRDefault="00000000" w:rsidRPr="00000000" w14:paraId="000003ED">
      <w:pPr>
        <w:pageBreakBefore w:val="0"/>
        <w:rPr>
          <w:b w:val="1"/>
          <w:sz w:val="32"/>
          <w:szCs w:val="32"/>
        </w:rPr>
      </w:pPr>
      <w:r w:rsidDel="00000000" w:rsidR="00000000" w:rsidRPr="00000000">
        <w:rPr>
          <w:rtl w:val="0"/>
        </w:rPr>
      </w:r>
    </w:p>
    <w:p w:rsidR="00000000" w:rsidDel="00000000" w:rsidP="00000000" w:rsidRDefault="00000000" w:rsidRPr="00000000" w14:paraId="000003EE">
      <w:pPr>
        <w:pageBreakBefore w:val="0"/>
        <w:rPr>
          <w:b w:val="1"/>
          <w:sz w:val="32"/>
          <w:szCs w:val="32"/>
        </w:rPr>
      </w:pPr>
      <w:r w:rsidDel="00000000" w:rsidR="00000000" w:rsidRPr="00000000">
        <w:br w:type="column"/>
      </w:r>
      <w:r w:rsidDel="00000000" w:rsidR="00000000" w:rsidRPr="00000000">
        <w:rPr>
          <w:b w:val="1"/>
          <w:sz w:val="32"/>
          <w:szCs w:val="32"/>
          <w:rtl w:val="0"/>
        </w:rPr>
        <w:t xml:space="preserve">Rinsing</w:t>
      </w:r>
    </w:p>
    <w:p w:rsidR="00000000" w:rsidDel="00000000" w:rsidP="00000000" w:rsidRDefault="00000000" w:rsidRPr="00000000" w14:paraId="000003EF">
      <w:pPr>
        <w:pageBreakBefore w:val="0"/>
        <w:jc w:val="center"/>
        <w:rPr/>
      </w:pPr>
      <w:r w:rsidDel="00000000" w:rsidR="00000000" w:rsidRPr="00000000">
        <w:rPr>
          <w:rtl w:val="0"/>
        </w:rPr>
      </w:r>
    </w:p>
    <w:p w:rsidR="00000000" w:rsidDel="00000000" w:rsidP="00000000" w:rsidRDefault="00000000" w:rsidRPr="00000000" w14:paraId="000003F0">
      <w:pPr>
        <w:pageBreakBefore w:val="0"/>
        <w:rPr/>
      </w:pPr>
      <w:r w:rsidDel="00000000" w:rsidR="00000000" w:rsidRPr="00000000">
        <w:rPr>
          <w:rtl w:val="0"/>
        </w:rPr>
        <w:t xml:space="preserve">During the previous experiment, you had to rinse certain glassware with certain solutions.</w:t>
      </w:r>
    </w:p>
    <w:p w:rsidR="00000000" w:rsidDel="00000000" w:rsidP="00000000" w:rsidRDefault="00000000" w:rsidRPr="00000000" w14:paraId="000003F1">
      <w:pPr>
        <w:pageBreakBefore w:val="0"/>
        <w:rPr/>
      </w:pPr>
      <w:r w:rsidDel="00000000" w:rsidR="00000000" w:rsidRPr="00000000">
        <w:rPr>
          <w:rtl w:val="0"/>
        </w:rPr>
      </w:r>
    </w:p>
    <w:tbl>
      <w:tblPr>
        <w:tblStyle w:val="Table8"/>
        <w:tblW w:w="104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2"/>
        <w:gridCol w:w="7612"/>
        <w:tblGridChange w:id="0">
          <w:tblGrid>
            <w:gridCol w:w="2802"/>
            <w:gridCol w:w="7612"/>
          </w:tblGrid>
        </w:tblGridChange>
      </w:tblGrid>
      <w:tr>
        <w:trPr>
          <w:cantSplit w:val="0"/>
          <w:tblHeader w:val="0"/>
        </w:trPr>
        <w:tc>
          <w:tcPr/>
          <w:p w:rsidR="00000000" w:rsidDel="00000000" w:rsidP="00000000" w:rsidRDefault="00000000" w:rsidRPr="00000000" w14:paraId="000003F2">
            <w:pPr>
              <w:pageBreakBefore w:val="0"/>
              <w:rPr>
                <w:b w:val="1"/>
              </w:rPr>
            </w:pPr>
            <w:r w:rsidDel="00000000" w:rsidR="00000000" w:rsidRPr="00000000">
              <w:rPr>
                <w:b w:val="1"/>
                <w:rtl w:val="0"/>
              </w:rPr>
              <w:t xml:space="preserve">Step</w:t>
            </w:r>
          </w:p>
        </w:tc>
        <w:tc>
          <w:tcPr/>
          <w:p w:rsidR="00000000" w:rsidDel="00000000" w:rsidP="00000000" w:rsidRDefault="00000000" w:rsidRPr="00000000" w14:paraId="000003F3">
            <w:pPr>
              <w:pageBreakBefore w:val="0"/>
              <w:rPr>
                <w:b w:val="1"/>
              </w:rPr>
            </w:pPr>
            <w:r w:rsidDel="00000000" w:rsidR="00000000" w:rsidRPr="00000000">
              <w:rPr>
                <w:b w:val="1"/>
                <w:rtl w:val="0"/>
              </w:rPr>
              <w:t xml:space="preserve">Reason</w:t>
            </w:r>
          </w:p>
        </w:tc>
      </w:tr>
      <w:tr>
        <w:trPr>
          <w:cantSplit w:val="0"/>
          <w:tblHeader w:val="0"/>
        </w:trPr>
        <w:tc>
          <w:tcPr/>
          <w:p w:rsidR="00000000" w:rsidDel="00000000" w:rsidP="00000000" w:rsidRDefault="00000000" w:rsidRPr="00000000" w14:paraId="000003F4">
            <w:pPr>
              <w:pageBreakBefore w:val="0"/>
              <w:rPr/>
            </w:pPr>
            <w:r w:rsidDel="00000000" w:rsidR="00000000" w:rsidRPr="00000000">
              <w:rPr>
                <w:rtl w:val="0"/>
              </w:rPr>
              <w:t xml:space="preserve">The pipette used to collect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was rinsed with a solution of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r>
          </w:p>
        </w:tc>
        <w:tc>
          <w:tcPr/>
          <w:p w:rsidR="00000000" w:rsidDel="00000000" w:rsidP="00000000" w:rsidRDefault="00000000" w:rsidRPr="00000000" w14:paraId="000003F5">
            <w:pPr>
              <w:pageBreakBefore w:val="0"/>
              <w:rPr/>
            </w:pPr>
            <w:r w:rsidDel="00000000" w:rsidR="00000000" w:rsidRPr="00000000">
              <w:rPr>
                <w:rtl w:val="0"/>
              </w:rPr>
              <w:t xml:space="preserve">If we had rinsed the pipette with water instead, then there would be some drops of water left in the pipette. This would have </w:t>
            </w:r>
            <w:r w:rsidDel="00000000" w:rsidR="00000000" w:rsidRPr="00000000">
              <w:rPr>
                <w:u w:val="single"/>
                <w:rtl w:val="0"/>
              </w:rPr>
              <w:t xml:space="preserve">diluted</w:t>
            </w:r>
            <w:r w:rsidDel="00000000" w:rsidR="00000000" w:rsidRPr="00000000">
              <w:rPr>
                <w:rtl w:val="0"/>
              </w:rPr>
              <w:t xml:space="preserve"> the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solution.</w:t>
            </w:r>
          </w:p>
          <w:p w:rsidR="00000000" w:rsidDel="00000000" w:rsidP="00000000" w:rsidRDefault="00000000" w:rsidRPr="00000000" w14:paraId="000003F6">
            <w:pPr>
              <w:pageBreakBefore w:val="0"/>
              <w:rPr/>
            </w:pPr>
            <w:r w:rsidDel="00000000" w:rsidR="00000000" w:rsidRPr="00000000">
              <w:rPr>
                <w:rtl w:val="0"/>
              </w:rPr>
            </w:r>
          </w:p>
          <w:p w:rsidR="00000000" w:rsidDel="00000000" w:rsidP="00000000" w:rsidRDefault="00000000" w:rsidRPr="00000000" w14:paraId="000003F7">
            <w:pPr>
              <w:pageBreakBefore w:val="0"/>
              <w:rPr/>
            </w:pPr>
            <w:r w:rsidDel="00000000" w:rsidR="00000000" w:rsidRPr="00000000">
              <w:rPr>
                <w:rtl w:val="0"/>
              </w:rPr>
              <w:t xml:space="preserve">Part of the calculation to find n(HCℓ) was calculating:</w:t>
            </w:r>
          </w:p>
          <w:p w:rsidR="00000000" w:rsidDel="00000000" w:rsidP="00000000" w:rsidRDefault="00000000" w:rsidRPr="00000000" w14:paraId="000003F8">
            <w:pPr>
              <w:pageBreakBefore w:val="0"/>
              <w:rPr/>
            </w:pPr>
            <w:r w:rsidDel="00000000" w:rsidR="00000000" w:rsidRPr="00000000">
              <w:rPr>
                <w:rtl w:val="0"/>
              </w:rPr>
              <w:t xml:space="preserve">n(Na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 c x V</w:t>
            </w:r>
          </w:p>
          <w:p w:rsidR="00000000" w:rsidDel="00000000" w:rsidP="00000000" w:rsidRDefault="00000000" w:rsidRPr="00000000" w14:paraId="000003F9">
            <w:pPr>
              <w:pageBreakBefore w:val="0"/>
              <w:rPr/>
            </w:pPr>
            <w:r w:rsidDel="00000000" w:rsidR="00000000" w:rsidRPr="00000000">
              <w:rPr>
                <w:rtl w:val="0"/>
              </w:rPr>
            </w:r>
          </w:p>
          <w:p w:rsidR="00000000" w:rsidDel="00000000" w:rsidP="00000000" w:rsidRDefault="00000000" w:rsidRPr="00000000" w14:paraId="000003FA">
            <w:pPr>
              <w:pageBreakBefore w:val="0"/>
              <w:rPr/>
            </w:pPr>
            <w:r w:rsidDel="00000000" w:rsidR="00000000" w:rsidRPr="00000000">
              <w:rPr>
                <w:rtl w:val="0"/>
              </w:rPr>
              <w:t xml:space="preserve">If the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had been diluted by water in the pipette then…</w:t>
            </w:r>
          </w:p>
          <w:p w:rsidR="00000000" w:rsidDel="00000000" w:rsidP="00000000" w:rsidRDefault="00000000" w:rsidRPr="00000000" w14:paraId="000003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would be less moles of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flask</w:t>
            </w:r>
          </w:p>
          <w:p w:rsidR="00000000" w:rsidDel="00000000" w:rsidP="00000000" w:rsidRDefault="00000000" w:rsidRPr="00000000" w14:paraId="000003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Less volume of HCℓ would need to be added to the flask</w:t>
            </w:r>
          </w:p>
          <w:p w:rsidR="00000000" w:rsidDel="00000000" w:rsidP="00000000" w:rsidRDefault="00000000" w:rsidRPr="00000000" w14:paraId="000003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would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overestimate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concentration of HCℓ </w:t>
            </w:r>
          </w:p>
          <w:p w:rsidR="00000000" w:rsidDel="00000000" w:rsidP="00000000" w:rsidRDefault="00000000" w:rsidRPr="00000000" w14:paraId="000003FE">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03FF">
            <w:pPr>
              <w:pageBreakBefore w:val="0"/>
              <w:rPr/>
            </w:pPr>
            <w:r w:rsidDel="00000000" w:rsidR="00000000" w:rsidRPr="00000000">
              <w:rPr>
                <w:rtl w:val="0"/>
              </w:rPr>
              <w:t xml:space="preserve">The conical flask was rinsed with distilled water before the 20.00 mL of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was added</w:t>
            </w:r>
          </w:p>
        </w:tc>
        <w:tc>
          <w:tcPr/>
          <w:p w:rsidR="00000000" w:rsidDel="00000000" w:rsidP="00000000" w:rsidRDefault="00000000" w:rsidRPr="00000000" w14:paraId="00000400">
            <w:pPr>
              <w:pageBreakBefore w:val="0"/>
              <w:rPr/>
            </w:pPr>
            <w:r w:rsidDel="00000000" w:rsidR="00000000" w:rsidRPr="00000000">
              <w:rPr>
                <w:rtl w:val="0"/>
              </w:rPr>
              <w:t xml:space="preserve">The purpose of the pipette was to collect </w:t>
            </w:r>
            <w:r w:rsidDel="00000000" w:rsidR="00000000" w:rsidRPr="00000000">
              <w:rPr>
                <w:u w:val="single"/>
                <w:rtl w:val="0"/>
              </w:rPr>
              <w:t xml:space="preserve">exactly</w:t>
            </w:r>
            <w:r w:rsidDel="00000000" w:rsidR="00000000" w:rsidRPr="00000000">
              <w:rPr>
                <w:rtl w:val="0"/>
              </w:rPr>
              <w:t xml:space="preserve"> 20.00 mL of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We already know how many moles of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are in the pipette (n = c x V).</w:t>
            </w:r>
          </w:p>
          <w:p w:rsidR="00000000" w:rsidDel="00000000" w:rsidP="00000000" w:rsidRDefault="00000000" w:rsidRPr="00000000" w14:paraId="00000401">
            <w:pPr>
              <w:pageBreakBefore w:val="0"/>
              <w:rPr/>
            </w:pPr>
            <w:r w:rsidDel="00000000" w:rsidR="00000000" w:rsidRPr="00000000">
              <w:rPr>
                <w:rtl w:val="0"/>
              </w:rPr>
            </w:r>
          </w:p>
          <w:p w:rsidR="00000000" w:rsidDel="00000000" w:rsidP="00000000" w:rsidRDefault="00000000" w:rsidRPr="00000000" w14:paraId="00000402">
            <w:pPr>
              <w:pageBreakBefore w:val="0"/>
              <w:rPr/>
            </w:pPr>
            <w:r w:rsidDel="00000000" w:rsidR="00000000" w:rsidRPr="00000000">
              <w:rPr>
                <w:rtl w:val="0"/>
              </w:rPr>
              <w:t xml:space="preserve">If we had rinsed the conical flask with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then… </w:t>
            </w:r>
          </w:p>
          <w:p w:rsidR="00000000" w:rsidDel="00000000" w:rsidP="00000000" w:rsidRDefault="00000000" w:rsidRPr="00000000" w14:paraId="0000040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would be excess moles of Na</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flask</w:t>
            </w:r>
          </w:p>
          <w:p w:rsidR="00000000" w:rsidDel="00000000" w:rsidP="00000000" w:rsidRDefault="00000000" w:rsidRPr="00000000" w14:paraId="0000040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 volume of HCℓ would need to be added to the flask</w:t>
            </w:r>
          </w:p>
          <w:p w:rsidR="00000000" w:rsidDel="00000000" w:rsidP="00000000" w:rsidRDefault="00000000" w:rsidRPr="00000000" w14:paraId="000004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would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underestimate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concentration of HCℓ </w:t>
            </w:r>
          </w:p>
          <w:p w:rsidR="00000000" w:rsidDel="00000000" w:rsidP="00000000" w:rsidRDefault="00000000" w:rsidRPr="00000000" w14:paraId="00000406">
            <w:pPr>
              <w:pageBreakBefore w:val="0"/>
              <w:rPr/>
            </w:pPr>
            <w:r w:rsidDel="00000000" w:rsidR="00000000" w:rsidRPr="00000000">
              <w:rPr>
                <w:rtl w:val="0"/>
              </w:rPr>
            </w:r>
          </w:p>
          <w:p w:rsidR="00000000" w:rsidDel="00000000" w:rsidP="00000000" w:rsidRDefault="00000000" w:rsidRPr="00000000" w14:paraId="00000407">
            <w:pPr>
              <w:pageBreakBefore w:val="0"/>
              <w:rPr/>
            </w:pPr>
            <w:r w:rsidDel="00000000" w:rsidR="00000000" w:rsidRPr="00000000">
              <w:rPr>
                <w:rtl w:val="0"/>
              </w:rPr>
              <w:t xml:space="preserve">Adding extra water to the conical flask would not in any way affect the number of moles of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and would have no effect on the results. </w:t>
            </w:r>
          </w:p>
          <w:p w:rsidR="00000000" w:rsidDel="00000000" w:rsidP="00000000" w:rsidRDefault="00000000" w:rsidRPr="00000000" w14:paraId="00000408">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0409">
            <w:pPr>
              <w:pageBreakBefore w:val="0"/>
              <w:rPr>
                <w:vertAlign w:val="subscript"/>
              </w:rPr>
            </w:pPr>
            <w:r w:rsidDel="00000000" w:rsidR="00000000" w:rsidRPr="00000000">
              <w:rPr>
                <w:rtl w:val="0"/>
              </w:rPr>
              <w:t xml:space="preserve">The burette was rinsed with HCℓ </w:t>
            </w:r>
            <w:r w:rsidDel="00000000" w:rsidR="00000000" w:rsidRPr="00000000">
              <w:rPr>
                <w:rtl w:val="0"/>
              </w:rPr>
            </w:r>
          </w:p>
        </w:tc>
        <w:tc>
          <w:tcPr/>
          <w:p w:rsidR="00000000" w:rsidDel="00000000" w:rsidP="00000000" w:rsidRDefault="00000000" w:rsidRPr="00000000" w14:paraId="0000040A">
            <w:pPr>
              <w:pageBreakBefore w:val="0"/>
              <w:rPr/>
            </w:pPr>
            <w:r w:rsidDel="00000000" w:rsidR="00000000" w:rsidRPr="00000000">
              <w:rPr>
                <w:rtl w:val="0"/>
              </w:rPr>
              <w:t xml:space="preserve">Similar to the pipette, if we had rinsed the burette with water then there would be some drops of water left in the burette. This would have </w:t>
            </w:r>
            <w:r w:rsidDel="00000000" w:rsidR="00000000" w:rsidRPr="00000000">
              <w:rPr>
                <w:u w:val="single"/>
                <w:rtl w:val="0"/>
              </w:rPr>
              <w:t xml:space="preserve">diluted</w:t>
            </w:r>
            <w:r w:rsidDel="00000000" w:rsidR="00000000" w:rsidRPr="00000000">
              <w:rPr>
                <w:rtl w:val="0"/>
              </w:rPr>
              <w:t xml:space="preserve"> the HCℓ solution.</w:t>
            </w:r>
          </w:p>
          <w:p w:rsidR="00000000" w:rsidDel="00000000" w:rsidP="00000000" w:rsidRDefault="00000000" w:rsidRPr="00000000" w14:paraId="0000040B">
            <w:pPr>
              <w:pageBreakBefore w:val="0"/>
              <w:rPr/>
            </w:pPr>
            <w:r w:rsidDel="00000000" w:rsidR="00000000" w:rsidRPr="00000000">
              <w:rPr>
                <w:rtl w:val="0"/>
              </w:rPr>
            </w:r>
          </w:p>
          <w:p w:rsidR="00000000" w:rsidDel="00000000" w:rsidP="00000000" w:rsidRDefault="00000000" w:rsidRPr="00000000" w14:paraId="0000040C">
            <w:pPr>
              <w:pageBreakBefore w:val="0"/>
              <w:rPr/>
            </w:pPr>
            <w:r w:rsidDel="00000000" w:rsidR="00000000" w:rsidRPr="00000000">
              <w:rPr>
                <w:rtl w:val="0"/>
              </w:rPr>
              <w:t xml:space="preserve">If the HCℓ solution was diluted then we would have needed a greater volume of HCℓ to react with the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solution. This means that we would have </w:t>
            </w:r>
            <w:r w:rsidDel="00000000" w:rsidR="00000000" w:rsidRPr="00000000">
              <w:rPr>
                <w:u w:val="single"/>
                <w:rtl w:val="0"/>
              </w:rPr>
              <w:t xml:space="preserve">underestimated</w:t>
            </w:r>
            <w:r w:rsidDel="00000000" w:rsidR="00000000" w:rsidRPr="00000000">
              <w:rPr>
                <w:rtl w:val="0"/>
              </w:rPr>
              <w:t xml:space="preserve"> the concentration of HCℓ when calculating c(HCℓ) = n / V.</w:t>
            </w:r>
          </w:p>
          <w:p w:rsidR="00000000" w:rsidDel="00000000" w:rsidP="00000000" w:rsidRDefault="00000000" w:rsidRPr="00000000" w14:paraId="0000040D">
            <w:pPr>
              <w:pageBreakBefore w:val="0"/>
              <w:rPr/>
            </w:pPr>
            <w:r w:rsidDel="00000000" w:rsidR="00000000" w:rsidRPr="00000000">
              <w:rPr>
                <w:rtl w:val="0"/>
              </w:rPr>
            </w:r>
          </w:p>
        </w:tc>
      </w:tr>
    </w:tbl>
    <w:p w:rsidR="00000000" w:rsidDel="00000000" w:rsidP="00000000" w:rsidRDefault="00000000" w:rsidRPr="00000000" w14:paraId="0000040E">
      <w:pPr>
        <w:pageBreakBefore w:val="0"/>
        <w:rPr/>
      </w:pPr>
      <w:r w:rsidDel="00000000" w:rsidR="00000000" w:rsidRPr="00000000">
        <w:rPr>
          <w:rtl w:val="0"/>
        </w:rPr>
      </w:r>
    </w:p>
    <w:p w:rsidR="00000000" w:rsidDel="00000000" w:rsidP="00000000" w:rsidRDefault="00000000" w:rsidRPr="00000000" w14:paraId="0000040F">
      <w:pPr>
        <w:pageBreakBefore w:val="0"/>
        <w:rPr/>
      </w:pPr>
      <w:r w:rsidDel="00000000" w:rsidR="00000000" w:rsidRPr="00000000">
        <w:rPr>
          <w:rtl w:val="0"/>
        </w:rPr>
        <w:t xml:space="preserve">As a general guideline:</w:t>
      </w:r>
    </w:p>
    <w:p w:rsidR="00000000" w:rsidDel="00000000" w:rsidP="00000000" w:rsidRDefault="00000000" w:rsidRPr="00000000" w14:paraId="0000041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Pipettes, burettes and storage bottles are rinsed with the solution they will contain</w:t>
      </w:r>
    </w:p>
    <w:p w:rsidR="00000000" w:rsidDel="00000000" w:rsidP="00000000" w:rsidRDefault="00000000" w:rsidRPr="00000000" w14:paraId="000004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Conical flasks and volumetric flasks get rinsed with distilled water</w:t>
      </w:r>
    </w:p>
    <w:p w:rsidR="00000000" w:rsidDel="00000000" w:rsidP="00000000" w:rsidRDefault="00000000" w:rsidRPr="00000000" w14:paraId="00000412">
      <w:pPr>
        <w:pageBreakBefore w:val="0"/>
        <w:rPr/>
      </w:pPr>
      <w:r w:rsidDel="00000000" w:rsidR="00000000" w:rsidRPr="00000000">
        <w:rPr>
          <w:rtl w:val="0"/>
        </w:rPr>
      </w:r>
    </w:p>
    <w:p w:rsidR="00000000" w:rsidDel="00000000" w:rsidP="00000000" w:rsidRDefault="00000000" w:rsidRPr="00000000" w14:paraId="00000413">
      <w:pPr>
        <w:pageBreakBefore w:val="0"/>
        <w:rPr/>
      </w:pPr>
      <w:r w:rsidDel="00000000" w:rsidR="00000000" w:rsidRPr="00000000">
        <w:rPr>
          <w:rtl w:val="0"/>
        </w:rPr>
        <w:t xml:space="preserve">It is important that you know what to rinse each piece of glassware with. One type of exam question might be to </w:t>
      </w:r>
      <w:r w:rsidDel="00000000" w:rsidR="00000000" w:rsidRPr="00000000">
        <w:rPr>
          <w:u w:val="single"/>
          <w:rtl w:val="0"/>
        </w:rPr>
        <w:t xml:space="preserve">write a procedure</w:t>
      </w:r>
      <w:r w:rsidDel="00000000" w:rsidR="00000000" w:rsidRPr="00000000">
        <w:rPr>
          <w:rtl w:val="0"/>
        </w:rPr>
        <w:t xml:space="preserve"> for performing a titration. Your procedure should mention what each piece of glassware should be rinsed with.</w:t>
      </w:r>
    </w:p>
    <w:p w:rsidR="00000000" w:rsidDel="00000000" w:rsidP="00000000" w:rsidRDefault="00000000" w:rsidRPr="00000000" w14:paraId="00000414">
      <w:pPr>
        <w:pageBreakBefore w:val="0"/>
        <w:rPr/>
      </w:pPr>
      <w:r w:rsidDel="00000000" w:rsidR="00000000" w:rsidRPr="00000000">
        <w:rPr>
          <w:rtl w:val="0"/>
        </w:rPr>
      </w:r>
    </w:p>
    <w:p w:rsidR="00000000" w:rsidDel="00000000" w:rsidP="00000000" w:rsidRDefault="00000000" w:rsidRPr="00000000" w14:paraId="00000415">
      <w:pPr>
        <w:pageBreakBefore w:val="0"/>
        <w:rPr/>
      </w:pPr>
      <w:r w:rsidDel="00000000" w:rsidR="00000000" w:rsidRPr="00000000">
        <w:rPr>
          <w:rtl w:val="0"/>
        </w:rPr>
        <w:t xml:space="preserve">Another type of exam question could be to </w:t>
      </w:r>
      <w:r w:rsidDel="00000000" w:rsidR="00000000" w:rsidRPr="00000000">
        <w:rPr>
          <w:u w:val="single"/>
          <w:rtl w:val="0"/>
        </w:rPr>
        <w:t xml:space="preserve">explain the effects</w:t>
      </w:r>
      <w:r w:rsidDel="00000000" w:rsidR="00000000" w:rsidRPr="00000000">
        <w:rPr>
          <w:rtl w:val="0"/>
        </w:rPr>
        <w:t xml:space="preserve"> of incorrect rinsing procedures. Make sure that you understand the logic used in the above three examples, as this is the sort of mental working (and explanation) that you would need to be able to re-create in an exam.</w:t>
      </w:r>
    </w:p>
    <w:p w:rsidR="00000000" w:rsidDel="00000000" w:rsidP="00000000" w:rsidRDefault="00000000" w:rsidRPr="00000000" w14:paraId="0000041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417">
      <w:pPr>
        <w:pageBreakBefore w:val="0"/>
        <w:rPr>
          <w:b w:val="1"/>
          <w:sz w:val="32"/>
          <w:szCs w:val="32"/>
        </w:rPr>
      </w:pPr>
      <w:r w:rsidDel="00000000" w:rsidR="00000000" w:rsidRPr="00000000">
        <w:rPr>
          <w:b w:val="1"/>
          <w:sz w:val="32"/>
          <w:szCs w:val="32"/>
          <w:rtl w:val="0"/>
        </w:rPr>
        <w:t xml:space="preserve">Errors</w:t>
      </w:r>
    </w:p>
    <w:p w:rsidR="00000000" w:rsidDel="00000000" w:rsidP="00000000" w:rsidRDefault="00000000" w:rsidRPr="00000000" w14:paraId="00000418">
      <w:pPr>
        <w:pageBreakBefore w:val="0"/>
        <w:rPr/>
      </w:pPr>
      <w:r w:rsidDel="00000000" w:rsidR="00000000" w:rsidRPr="00000000">
        <w:rPr>
          <w:rtl w:val="0"/>
        </w:rPr>
      </w:r>
    </w:p>
    <w:p w:rsidR="00000000" w:rsidDel="00000000" w:rsidP="00000000" w:rsidRDefault="00000000" w:rsidRPr="00000000" w14:paraId="00000419">
      <w:pPr>
        <w:pageBreakBefore w:val="0"/>
        <w:rPr/>
      </w:pPr>
      <w:r w:rsidDel="00000000" w:rsidR="00000000" w:rsidRPr="00000000">
        <w:rPr>
          <w:rtl w:val="0"/>
        </w:rPr>
        <w:t xml:space="preserve">In science, the word </w:t>
      </w:r>
      <w:r w:rsidDel="00000000" w:rsidR="00000000" w:rsidRPr="00000000">
        <w:rPr>
          <w:b w:val="1"/>
          <w:rtl w:val="0"/>
        </w:rPr>
        <w:t xml:space="preserve">error</w:t>
      </w:r>
      <w:r w:rsidDel="00000000" w:rsidR="00000000" w:rsidRPr="00000000">
        <w:rPr>
          <w:rtl w:val="0"/>
        </w:rPr>
        <w:t xml:space="preserve"> does not mean the same thing as </w:t>
      </w:r>
      <w:r w:rsidDel="00000000" w:rsidR="00000000" w:rsidRPr="00000000">
        <w:rPr>
          <w:b w:val="1"/>
          <w:rtl w:val="0"/>
        </w:rPr>
        <w:t xml:space="preserve">mistake</w:t>
      </w:r>
      <w:r w:rsidDel="00000000" w:rsidR="00000000" w:rsidRPr="00000000">
        <w:rPr>
          <w:rtl w:val="0"/>
        </w:rPr>
        <w:t xml:space="preserve">. Experimental error means the difference between a </w:t>
      </w:r>
      <w:r w:rsidDel="00000000" w:rsidR="00000000" w:rsidRPr="00000000">
        <w:rPr>
          <w:b w:val="1"/>
          <w:rtl w:val="0"/>
        </w:rPr>
        <w:t xml:space="preserve">measurement </w:t>
      </w:r>
      <w:r w:rsidDel="00000000" w:rsidR="00000000" w:rsidRPr="00000000">
        <w:rPr>
          <w:rtl w:val="0"/>
        </w:rPr>
        <w:t xml:space="preserve">and the </w:t>
      </w:r>
      <w:r w:rsidDel="00000000" w:rsidR="00000000" w:rsidRPr="00000000">
        <w:rPr>
          <w:b w:val="1"/>
          <w:rtl w:val="0"/>
        </w:rPr>
        <w:t xml:space="preserve">true value</w:t>
      </w:r>
      <w:r w:rsidDel="00000000" w:rsidR="00000000" w:rsidRPr="00000000">
        <w:rPr>
          <w:rtl w:val="0"/>
        </w:rPr>
        <w:t xml:space="preserve">. All measurements have some form of error. </w:t>
      </w:r>
    </w:p>
    <w:p w:rsidR="00000000" w:rsidDel="00000000" w:rsidP="00000000" w:rsidRDefault="00000000" w:rsidRPr="00000000" w14:paraId="0000041A">
      <w:pPr>
        <w:pageBreakBefore w:val="0"/>
        <w:rPr>
          <w:b w:val="1"/>
          <w:sz w:val="32"/>
          <w:szCs w:val="32"/>
        </w:rPr>
      </w:pPr>
      <w:r w:rsidDel="00000000" w:rsidR="00000000" w:rsidRPr="00000000">
        <w:rPr>
          <w:rtl w:val="0"/>
        </w:rPr>
      </w:r>
    </w:p>
    <w:p w:rsidR="00000000" w:rsidDel="00000000" w:rsidP="00000000" w:rsidRDefault="00000000" w:rsidRPr="00000000" w14:paraId="0000041B">
      <w:pPr>
        <w:pageBreakBefore w:val="0"/>
        <w:rPr>
          <w:b w:val="1"/>
          <w:sz w:val="32"/>
          <w:szCs w:val="32"/>
        </w:rPr>
      </w:pPr>
      <w:r w:rsidDel="00000000" w:rsidR="00000000" w:rsidRPr="00000000">
        <w:rPr>
          <w:b w:val="1"/>
          <w:sz w:val="32"/>
          <w:szCs w:val="32"/>
          <w:rtl w:val="0"/>
        </w:rPr>
        <w:t xml:space="preserve">Accuracy and precision</w:t>
      </w:r>
    </w:p>
    <w:p w:rsidR="00000000" w:rsidDel="00000000" w:rsidP="00000000" w:rsidRDefault="00000000" w:rsidRPr="00000000" w14:paraId="0000041C">
      <w:pPr>
        <w:pageBreakBefore w:val="0"/>
        <w:rPr/>
      </w:pPr>
      <w:r w:rsidDel="00000000" w:rsidR="00000000" w:rsidRPr="00000000">
        <w:rPr>
          <w:rtl w:val="0"/>
        </w:rPr>
      </w:r>
    </w:p>
    <w:p w:rsidR="00000000" w:rsidDel="00000000" w:rsidP="00000000" w:rsidRDefault="00000000" w:rsidRPr="00000000" w14:paraId="000004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Accuracy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refers to how close your value is to the true value.</w:t>
      </w:r>
    </w:p>
    <w:p w:rsidR="00000000" w:rsidDel="00000000" w:rsidP="00000000" w:rsidRDefault="00000000" w:rsidRPr="00000000" w14:paraId="000004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Precision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refers to how consistent your results are.</w:t>
      </w:r>
    </w:p>
    <w:p w:rsidR="00000000" w:rsidDel="00000000" w:rsidP="00000000" w:rsidRDefault="00000000" w:rsidRPr="00000000" w14:paraId="0000041F">
      <w:pPr>
        <w:pageBreakBefore w:val="0"/>
        <w:rPr/>
      </w:pPr>
      <w:r w:rsidDel="00000000" w:rsidR="00000000" w:rsidRPr="00000000">
        <w:rPr>
          <w:rtl w:val="0"/>
        </w:rPr>
      </w:r>
    </w:p>
    <w:p w:rsidR="00000000" w:rsidDel="00000000" w:rsidP="00000000" w:rsidRDefault="00000000" w:rsidRPr="00000000" w14:paraId="00000420">
      <w:pPr>
        <w:pageBreakBefore w:val="0"/>
        <w:rPr/>
      </w:pPr>
      <w:r w:rsidDel="00000000" w:rsidR="00000000" w:rsidRPr="00000000">
        <w:rPr>
          <w:rtl w:val="0"/>
        </w:rPr>
        <w:t xml:space="preserve">The following image shows a depiction of accuracy and precision in archery.</w:t>
      </w:r>
    </w:p>
    <w:p w:rsidR="00000000" w:rsidDel="00000000" w:rsidP="00000000" w:rsidRDefault="00000000" w:rsidRPr="00000000" w14:paraId="00000421">
      <w:pPr>
        <w:pageBreakBefore w:val="0"/>
        <w:jc w:val="center"/>
        <w:rPr/>
      </w:pPr>
      <w:r w:rsidDel="00000000" w:rsidR="00000000" w:rsidRPr="00000000">
        <w:rPr/>
        <w:drawing>
          <wp:inline distB="0" distT="0" distL="0" distR="0">
            <wp:extent cx="5001146" cy="1711224"/>
            <wp:effectExtent b="0" l="0" r="0" t="0"/>
            <wp:docPr id="37" name="image31.png"/>
            <a:graphic>
              <a:graphicData uri="http://schemas.openxmlformats.org/drawingml/2006/picture">
                <pic:pic>
                  <pic:nvPicPr>
                    <pic:cNvPr id="0" name="image31.png"/>
                    <pic:cNvPicPr preferRelativeResize="0"/>
                  </pic:nvPicPr>
                  <pic:blipFill>
                    <a:blip r:embed="rId36"/>
                    <a:srcRect b="0" l="0" r="0" t="0"/>
                    <a:stretch>
                      <a:fillRect/>
                    </a:stretch>
                  </pic:blipFill>
                  <pic:spPr>
                    <a:xfrm>
                      <a:off x="0" y="0"/>
                      <a:ext cx="5001146" cy="1711224"/>
                    </a:xfrm>
                    <a:prstGeom prst="rect"/>
                    <a:ln/>
                  </pic:spPr>
                </pic:pic>
              </a:graphicData>
            </a:graphic>
          </wp:inline>
        </w:drawing>
      </w:r>
      <w:r w:rsidDel="00000000" w:rsidR="00000000" w:rsidRPr="00000000">
        <w:rPr>
          <w:rtl w:val="0"/>
        </w:rPr>
      </w:r>
    </w:p>
    <w:p w:rsidR="00000000" w:rsidDel="00000000" w:rsidP="00000000" w:rsidRDefault="00000000" w:rsidRPr="00000000" w14:paraId="00000422">
      <w:pPr>
        <w:pageBreakBefore w:val="0"/>
        <w:rPr/>
      </w:pPr>
      <w:r w:rsidDel="00000000" w:rsidR="00000000" w:rsidRPr="00000000">
        <w:rPr>
          <w:rtl w:val="0"/>
        </w:rPr>
      </w:r>
    </w:p>
    <w:p w:rsidR="00000000" w:rsidDel="00000000" w:rsidP="00000000" w:rsidRDefault="00000000" w:rsidRPr="00000000" w14:paraId="00000423">
      <w:pPr>
        <w:pageBreakBefore w:val="0"/>
        <w:rPr/>
      </w:pPr>
      <w:r w:rsidDel="00000000" w:rsidR="00000000" w:rsidRPr="00000000">
        <w:rPr>
          <w:rtl w:val="0"/>
        </w:rPr>
        <w:t xml:space="preserve">These concepts can be applied to titrations.</w:t>
      </w:r>
    </w:p>
    <w:p w:rsidR="00000000" w:rsidDel="00000000" w:rsidP="00000000" w:rsidRDefault="00000000" w:rsidRPr="00000000" w14:paraId="00000424">
      <w:pPr>
        <w:pageBreakBefore w:val="0"/>
        <w:rPr/>
      </w:pPr>
      <w:r w:rsidDel="00000000" w:rsidR="00000000" w:rsidRPr="00000000">
        <w:rPr>
          <w:rtl w:val="0"/>
        </w:rPr>
      </w:r>
    </w:p>
    <w:p w:rsidR="00000000" w:rsidDel="00000000" w:rsidP="00000000" w:rsidRDefault="00000000" w:rsidRPr="00000000" w14:paraId="00000425">
      <w:pPr>
        <w:pageBreakBefore w:val="0"/>
        <w:rPr/>
      </w:pPr>
      <w:r w:rsidDel="00000000" w:rsidR="00000000" w:rsidRPr="00000000">
        <w:rPr>
          <w:rtl w:val="0"/>
        </w:rPr>
        <w:t xml:space="preserve">Imagine that for a particular titration, the </w:t>
      </w:r>
      <w:r w:rsidDel="00000000" w:rsidR="00000000" w:rsidRPr="00000000">
        <w:rPr>
          <w:u w:val="single"/>
          <w:rtl w:val="0"/>
        </w:rPr>
        <w:t xml:space="preserve">correct</w:t>
      </w:r>
      <w:r w:rsidDel="00000000" w:rsidR="00000000" w:rsidRPr="00000000">
        <w:rPr>
          <w:rtl w:val="0"/>
        </w:rPr>
        <w:t xml:space="preserve"> titre volume is 18.21 mL. </w:t>
        <w:br w:type="textWrapping"/>
      </w:r>
    </w:p>
    <w:p w:rsidR="00000000" w:rsidDel="00000000" w:rsidP="00000000" w:rsidRDefault="00000000" w:rsidRPr="00000000" w14:paraId="00000426">
      <w:pPr>
        <w:pageBreakBefore w:val="0"/>
        <w:rPr/>
      </w:pPr>
      <w:r w:rsidDel="00000000" w:rsidR="00000000" w:rsidRPr="00000000">
        <w:rPr>
          <w:rtl w:val="0"/>
        </w:rPr>
        <w:t xml:space="preserve">The following are experimental results from three students:</w:t>
      </w:r>
    </w:p>
    <w:p w:rsidR="00000000" w:rsidDel="00000000" w:rsidP="00000000" w:rsidRDefault="00000000" w:rsidRPr="00000000" w14:paraId="00000427">
      <w:pPr>
        <w:pageBreakBefore w:val="0"/>
        <w:rPr/>
      </w:pPr>
      <w:r w:rsidDel="00000000" w:rsidR="00000000" w:rsidRPr="00000000">
        <w:rPr>
          <w:rtl w:val="0"/>
        </w:rPr>
      </w:r>
    </w:p>
    <w:tbl>
      <w:tblPr>
        <w:tblStyle w:val="Table9"/>
        <w:tblW w:w="1041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2"/>
        <w:gridCol w:w="2083"/>
        <w:gridCol w:w="2083"/>
        <w:gridCol w:w="2083"/>
        <w:gridCol w:w="2083"/>
        <w:tblGridChange w:id="0">
          <w:tblGrid>
            <w:gridCol w:w="2082"/>
            <w:gridCol w:w="2083"/>
            <w:gridCol w:w="2083"/>
            <w:gridCol w:w="2083"/>
            <w:gridCol w:w="2083"/>
          </w:tblGrid>
        </w:tblGridChange>
      </w:tblGrid>
      <w:tr>
        <w:trPr>
          <w:cantSplit w:val="0"/>
          <w:trHeight w:val="360" w:hRule="atLeast"/>
          <w:tblHeader w:val="0"/>
        </w:trPr>
        <w:tc>
          <w:tcPr>
            <w:vMerge w:val="restart"/>
            <w:tcBorders>
              <w:top w:color="000000" w:space="0" w:sz="0" w:val="nil"/>
              <w:left w:color="000000" w:space="0" w:sz="0" w:val="nil"/>
            </w:tcBorders>
            <w:vAlign w:val="center"/>
          </w:tcPr>
          <w:p w:rsidR="00000000" w:rsidDel="00000000" w:rsidP="00000000" w:rsidRDefault="00000000" w:rsidRPr="00000000" w14:paraId="00000428">
            <w:pPr>
              <w:pageBreakBefore w:val="0"/>
              <w:jc w:val="center"/>
              <w:rPr/>
            </w:pPr>
            <w:r w:rsidDel="00000000" w:rsidR="00000000" w:rsidRPr="00000000">
              <w:rPr>
                <w:rtl w:val="0"/>
              </w:rPr>
            </w:r>
          </w:p>
        </w:tc>
        <w:tc>
          <w:tcPr>
            <w:gridSpan w:val="4"/>
            <w:vAlign w:val="center"/>
          </w:tcPr>
          <w:p w:rsidR="00000000" w:rsidDel="00000000" w:rsidP="00000000" w:rsidRDefault="00000000" w:rsidRPr="00000000" w14:paraId="00000429">
            <w:pPr>
              <w:pageBreakBefore w:val="0"/>
              <w:jc w:val="center"/>
              <w:rPr>
                <w:b w:val="1"/>
              </w:rPr>
            </w:pPr>
            <w:r w:rsidDel="00000000" w:rsidR="00000000" w:rsidRPr="00000000">
              <w:rPr>
                <w:b w:val="1"/>
                <w:rtl w:val="0"/>
              </w:rPr>
              <w:t xml:space="preserve">Titre Volume (mL)</w:t>
            </w:r>
          </w:p>
        </w:tc>
      </w:tr>
      <w:tr>
        <w:trPr>
          <w:cantSplit w:val="0"/>
          <w:trHeight w:val="360" w:hRule="atLeast"/>
          <w:tblHeader w:val="0"/>
        </w:trPr>
        <w:tc>
          <w:tcPr>
            <w:vMerge w:val="continue"/>
            <w:tcBorders>
              <w:top w:color="000000" w:space="0" w:sz="0" w:val="nil"/>
              <w:left w:color="000000" w:space="0" w:sz="0" w:val="nil"/>
            </w:tcBorders>
            <w:vAlign w:val="center"/>
          </w:tcPr>
          <w:p w:rsidR="00000000" w:rsidDel="00000000" w:rsidP="00000000" w:rsidRDefault="00000000" w:rsidRPr="00000000" w14:paraId="0000042D">
            <w:pPr>
              <w:pageBreakBefore w:val="0"/>
              <w:jc w:val="center"/>
              <w:rPr/>
            </w:pPr>
            <w:r w:rsidDel="00000000" w:rsidR="00000000" w:rsidRPr="00000000">
              <w:rPr>
                <w:rtl w:val="0"/>
              </w:rPr>
            </w:r>
          </w:p>
        </w:tc>
        <w:tc>
          <w:tcPr>
            <w:vAlign w:val="center"/>
          </w:tcPr>
          <w:p w:rsidR="00000000" w:rsidDel="00000000" w:rsidP="00000000" w:rsidRDefault="00000000" w:rsidRPr="00000000" w14:paraId="0000042E">
            <w:pPr>
              <w:pageBreakBefore w:val="0"/>
              <w:jc w:val="center"/>
              <w:rPr>
                <w:b w:val="1"/>
              </w:rPr>
            </w:pPr>
            <w:r w:rsidDel="00000000" w:rsidR="00000000" w:rsidRPr="00000000">
              <w:rPr>
                <w:b w:val="1"/>
                <w:rtl w:val="0"/>
              </w:rPr>
              <w:t xml:space="preserve">Trial 1</w:t>
            </w:r>
          </w:p>
        </w:tc>
        <w:tc>
          <w:tcPr>
            <w:vAlign w:val="center"/>
          </w:tcPr>
          <w:p w:rsidR="00000000" w:rsidDel="00000000" w:rsidP="00000000" w:rsidRDefault="00000000" w:rsidRPr="00000000" w14:paraId="0000042F">
            <w:pPr>
              <w:pageBreakBefore w:val="0"/>
              <w:jc w:val="center"/>
              <w:rPr>
                <w:b w:val="1"/>
              </w:rPr>
            </w:pPr>
            <w:r w:rsidDel="00000000" w:rsidR="00000000" w:rsidRPr="00000000">
              <w:rPr>
                <w:b w:val="1"/>
                <w:rtl w:val="0"/>
              </w:rPr>
              <w:t xml:space="preserve">Trial 2</w:t>
            </w:r>
          </w:p>
        </w:tc>
        <w:tc>
          <w:tcPr>
            <w:vAlign w:val="center"/>
          </w:tcPr>
          <w:p w:rsidR="00000000" w:rsidDel="00000000" w:rsidP="00000000" w:rsidRDefault="00000000" w:rsidRPr="00000000" w14:paraId="00000430">
            <w:pPr>
              <w:pageBreakBefore w:val="0"/>
              <w:jc w:val="center"/>
              <w:rPr>
                <w:b w:val="1"/>
              </w:rPr>
            </w:pPr>
            <w:r w:rsidDel="00000000" w:rsidR="00000000" w:rsidRPr="00000000">
              <w:rPr>
                <w:b w:val="1"/>
                <w:rtl w:val="0"/>
              </w:rPr>
              <w:t xml:space="preserve">Trial 3</w:t>
            </w:r>
          </w:p>
        </w:tc>
        <w:tc>
          <w:tcPr>
            <w:vAlign w:val="center"/>
          </w:tcPr>
          <w:p w:rsidR="00000000" w:rsidDel="00000000" w:rsidP="00000000" w:rsidRDefault="00000000" w:rsidRPr="00000000" w14:paraId="00000431">
            <w:pPr>
              <w:pageBreakBefore w:val="0"/>
              <w:jc w:val="center"/>
              <w:rPr>
                <w:b w:val="1"/>
              </w:rPr>
            </w:pPr>
            <w:r w:rsidDel="00000000" w:rsidR="00000000" w:rsidRPr="00000000">
              <w:rPr>
                <w:b w:val="1"/>
                <w:rtl w:val="0"/>
              </w:rPr>
              <w:t xml:space="preserve">Average</w:t>
            </w:r>
          </w:p>
        </w:tc>
      </w:tr>
      <w:tr>
        <w:trPr>
          <w:cantSplit w:val="0"/>
          <w:trHeight w:val="360" w:hRule="atLeast"/>
          <w:tblHeader w:val="0"/>
        </w:trPr>
        <w:tc>
          <w:tcPr>
            <w:vAlign w:val="center"/>
          </w:tcPr>
          <w:p w:rsidR="00000000" w:rsidDel="00000000" w:rsidP="00000000" w:rsidRDefault="00000000" w:rsidRPr="00000000" w14:paraId="00000432">
            <w:pPr>
              <w:pageBreakBefore w:val="0"/>
              <w:jc w:val="center"/>
              <w:rPr/>
            </w:pPr>
            <w:r w:rsidDel="00000000" w:rsidR="00000000" w:rsidRPr="00000000">
              <w:rPr>
                <w:rtl w:val="0"/>
              </w:rPr>
              <w:t xml:space="preserve">Student A</w:t>
            </w:r>
          </w:p>
        </w:tc>
        <w:tc>
          <w:tcPr>
            <w:vAlign w:val="center"/>
          </w:tcPr>
          <w:p w:rsidR="00000000" w:rsidDel="00000000" w:rsidP="00000000" w:rsidRDefault="00000000" w:rsidRPr="00000000" w14:paraId="00000433">
            <w:pPr>
              <w:pageBreakBefore w:val="0"/>
              <w:jc w:val="center"/>
              <w:rPr/>
            </w:pPr>
            <w:r w:rsidDel="00000000" w:rsidR="00000000" w:rsidRPr="00000000">
              <w:rPr>
                <w:rtl w:val="0"/>
              </w:rPr>
              <w:t xml:space="preserve">17.64</w:t>
            </w:r>
          </w:p>
        </w:tc>
        <w:tc>
          <w:tcPr>
            <w:vAlign w:val="center"/>
          </w:tcPr>
          <w:p w:rsidR="00000000" w:rsidDel="00000000" w:rsidP="00000000" w:rsidRDefault="00000000" w:rsidRPr="00000000" w14:paraId="00000434">
            <w:pPr>
              <w:pageBreakBefore w:val="0"/>
              <w:jc w:val="center"/>
              <w:rPr/>
            </w:pPr>
            <w:r w:rsidDel="00000000" w:rsidR="00000000" w:rsidRPr="00000000">
              <w:rPr>
                <w:rtl w:val="0"/>
              </w:rPr>
              <w:t xml:space="preserve">17.67</w:t>
            </w:r>
          </w:p>
        </w:tc>
        <w:tc>
          <w:tcPr>
            <w:vAlign w:val="center"/>
          </w:tcPr>
          <w:p w:rsidR="00000000" w:rsidDel="00000000" w:rsidP="00000000" w:rsidRDefault="00000000" w:rsidRPr="00000000" w14:paraId="00000435">
            <w:pPr>
              <w:pageBreakBefore w:val="0"/>
              <w:jc w:val="center"/>
              <w:rPr/>
            </w:pPr>
            <w:r w:rsidDel="00000000" w:rsidR="00000000" w:rsidRPr="00000000">
              <w:rPr>
                <w:rtl w:val="0"/>
              </w:rPr>
              <w:t xml:space="preserve">17.66</w:t>
            </w:r>
          </w:p>
        </w:tc>
        <w:tc>
          <w:tcPr>
            <w:vAlign w:val="center"/>
          </w:tcPr>
          <w:p w:rsidR="00000000" w:rsidDel="00000000" w:rsidP="00000000" w:rsidRDefault="00000000" w:rsidRPr="00000000" w14:paraId="00000436">
            <w:pPr>
              <w:pageBreakBefore w:val="0"/>
              <w:jc w:val="center"/>
              <w:rPr/>
            </w:pPr>
            <w:r w:rsidDel="00000000" w:rsidR="00000000" w:rsidRPr="00000000">
              <w:rPr>
                <w:rtl w:val="0"/>
              </w:rPr>
              <w:t xml:space="preserve">17.657</w:t>
            </w:r>
          </w:p>
        </w:tc>
      </w:tr>
      <w:tr>
        <w:trPr>
          <w:cantSplit w:val="0"/>
          <w:trHeight w:val="360" w:hRule="atLeast"/>
          <w:tblHeader w:val="0"/>
        </w:trPr>
        <w:tc>
          <w:tcPr>
            <w:vAlign w:val="center"/>
          </w:tcPr>
          <w:p w:rsidR="00000000" w:rsidDel="00000000" w:rsidP="00000000" w:rsidRDefault="00000000" w:rsidRPr="00000000" w14:paraId="00000437">
            <w:pPr>
              <w:pageBreakBefore w:val="0"/>
              <w:jc w:val="center"/>
              <w:rPr/>
            </w:pPr>
            <w:r w:rsidDel="00000000" w:rsidR="00000000" w:rsidRPr="00000000">
              <w:rPr>
                <w:rtl w:val="0"/>
              </w:rPr>
              <w:t xml:space="preserve">Student B</w:t>
            </w:r>
          </w:p>
        </w:tc>
        <w:tc>
          <w:tcPr>
            <w:vAlign w:val="center"/>
          </w:tcPr>
          <w:p w:rsidR="00000000" w:rsidDel="00000000" w:rsidP="00000000" w:rsidRDefault="00000000" w:rsidRPr="00000000" w14:paraId="00000438">
            <w:pPr>
              <w:pageBreakBefore w:val="0"/>
              <w:jc w:val="center"/>
              <w:rPr/>
            </w:pPr>
            <w:r w:rsidDel="00000000" w:rsidR="00000000" w:rsidRPr="00000000">
              <w:rPr>
                <w:rtl w:val="0"/>
              </w:rPr>
              <w:t xml:space="preserve">17.04</w:t>
            </w:r>
          </w:p>
        </w:tc>
        <w:tc>
          <w:tcPr>
            <w:vAlign w:val="center"/>
          </w:tcPr>
          <w:p w:rsidR="00000000" w:rsidDel="00000000" w:rsidP="00000000" w:rsidRDefault="00000000" w:rsidRPr="00000000" w14:paraId="00000439">
            <w:pPr>
              <w:pageBreakBefore w:val="0"/>
              <w:jc w:val="center"/>
              <w:rPr/>
            </w:pPr>
            <w:r w:rsidDel="00000000" w:rsidR="00000000" w:rsidRPr="00000000">
              <w:rPr>
                <w:rtl w:val="0"/>
              </w:rPr>
              <w:t xml:space="preserve">18.20</w:t>
            </w:r>
          </w:p>
        </w:tc>
        <w:tc>
          <w:tcPr>
            <w:vAlign w:val="center"/>
          </w:tcPr>
          <w:p w:rsidR="00000000" w:rsidDel="00000000" w:rsidP="00000000" w:rsidRDefault="00000000" w:rsidRPr="00000000" w14:paraId="0000043A">
            <w:pPr>
              <w:pageBreakBefore w:val="0"/>
              <w:jc w:val="center"/>
              <w:rPr/>
            </w:pPr>
            <w:r w:rsidDel="00000000" w:rsidR="00000000" w:rsidRPr="00000000">
              <w:rPr>
                <w:rtl w:val="0"/>
              </w:rPr>
              <w:t xml:space="preserve">17.33</w:t>
            </w:r>
          </w:p>
        </w:tc>
        <w:tc>
          <w:tcPr>
            <w:vAlign w:val="center"/>
          </w:tcPr>
          <w:p w:rsidR="00000000" w:rsidDel="00000000" w:rsidP="00000000" w:rsidRDefault="00000000" w:rsidRPr="00000000" w14:paraId="0000043B">
            <w:pPr>
              <w:pageBreakBefore w:val="0"/>
              <w:jc w:val="center"/>
              <w:rPr/>
            </w:pPr>
            <w:r w:rsidDel="00000000" w:rsidR="00000000" w:rsidRPr="00000000">
              <w:rPr>
                <w:rtl w:val="0"/>
              </w:rPr>
              <w:t xml:space="preserve">17.523</w:t>
            </w:r>
          </w:p>
        </w:tc>
      </w:tr>
      <w:tr>
        <w:trPr>
          <w:cantSplit w:val="0"/>
          <w:trHeight w:val="360" w:hRule="atLeast"/>
          <w:tblHeader w:val="0"/>
        </w:trPr>
        <w:tc>
          <w:tcPr>
            <w:vAlign w:val="center"/>
          </w:tcPr>
          <w:p w:rsidR="00000000" w:rsidDel="00000000" w:rsidP="00000000" w:rsidRDefault="00000000" w:rsidRPr="00000000" w14:paraId="0000043C">
            <w:pPr>
              <w:pageBreakBefore w:val="0"/>
              <w:jc w:val="center"/>
              <w:rPr/>
            </w:pPr>
            <w:r w:rsidDel="00000000" w:rsidR="00000000" w:rsidRPr="00000000">
              <w:rPr>
                <w:rtl w:val="0"/>
              </w:rPr>
              <w:t xml:space="preserve">Student C</w:t>
            </w:r>
          </w:p>
        </w:tc>
        <w:tc>
          <w:tcPr>
            <w:vAlign w:val="center"/>
          </w:tcPr>
          <w:p w:rsidR="00000000" w:rsidDel="00000000" w:rsidP="00000000" w:rsidRDefault="00000000" w:rsidRPr="00000000" w14:paraId="0000043D">
            <w:pPr>
              <w:pageBreakBefore w:val="0"/>
              <w:jc w:val="center"/>
              <w:rPr/>
            </w:pPr>
            <w:r w:rsidDel="00000000" w:rsidR="00000000" w:rsidRPr="00000000">
              <w:rPr>
                <w:rtl w:val="0"/>
              </w:rPr>
              <w:t xml:space="preserve">18.23</w:t>
            </w:r>
          </w:p>
        </w:tc>
        <w:tc>
          <w:tcPr>
            <w:vAlign w:val="center"/>
          </w:tcPr>
          <w:p w:rsidR="00000000" w:rsidDel="00000000" w:rsidP="00000000" w:rsidRDefault="00000000" w:rsidRPr="00000000" w14:paraId="0000043E">
            <w:pPr>
              <w:pageBreakBefore w:val="0"/>
              <w:jc w:val="center"/>
              <w:rPr/>
            </w:pPr>
            <w:r w:rsidDel="00000000" w:rsidR="00000000" w:rsidRPr="00000000">
              <w:rPr>
                <w:rtl w:val="0"/>
              </w:rPr>
              <w:t xml:space="preserve">18.21</w:t>
            </w:r>
          </w:p>
        </w:tc>
        <w:tc>
          <w:tcPr>
            <w:vAlign w:val="center"/>
          </w:tcPr>
          <w:p w:rsidR="00000000" w:rsidDel="00000000" w:rsidP="00000000" w:rsidRDefault="00000000" w:rsidRPr="00000000" w14:paraId="0000043F">
            <w:pPr>
              <w:pageBreakBefore w:val="0"/>
              <w:jc w:val="center"/>
              <w:rPr/>
            </w:pPr>
            <w:r w:rsidDel="00000000" w:rsidR="00000000" w:rsidRPr="00000000">
              <w:rPr>
                <w:rtl w:val="0"/>
              </w:rPr>
              <w:t xml:space="preserve">18.23</w:t>
            </w:r>
          </w:p>
        </w:tc>
        <w:tc>
          <w:tcPr>
            <w:vAlign w:val="center"/>
          </w:tcPr>
          <w:p w:rsidR="00000000" w:rsidDel="00000000" w:rsidP="00000000" w:rsidRDefault="00000000" w:rsidRPr="00000000" w14:paraId="00000440">
            <w:pPr>
              <w:pageBreakBefore w:val="0"/>
              <w:jc w:val="center"/>
              <w:rPr/>
            </w:pPr>
            <w:r w:rsidDel="00000000" w:rsidR="00000000" w:rsidRPr="00000000">
              <w:rPr>
                <w:rtl w:val="0"/>
              </w:rPr>
              <w:t xml:space="preserve">18.223</w:t>
            </w:r>
          </w:p>
        </w:tc>
      </w:tr>
    </w:tbl>
    <w:p w:rsidR="00000000" w:rsidDel="00000000" w:rsidP="00000000" w:rsidRDefault="00000000" w:rsidRPr="00000000" w14:paraId="00000441">
      <w:pPr>
        <w:pageBreakBefore w:val="0"/>
        <w:rPr/>
      </w:pPr>
      <w:r w:rsidDel="00000000" w:rsidR="00000000" w:rsidRPr="00000000">
        <w:rPr>
          <w:rtl w:val="0"/>
        </w:rPr>
      </w:r>
    </w:p>
    <w:p w:rsidR="00000000" w:rsidDel="00000000" w:rsidP="00000000" w:rsidRDefault="00000000" w:rsidRPr="00000000" w14:paraId="00000442">
      <w:pPr>
        <w:pageBreakBefore w:val="0"/>
        <w:rPr/>
      </w:pPr>
      <w:r w:rsidDel="00000000" w:rsidR="00000000" w:rsidRPr="00000000">
        <w:rPr>
          <w:rtl w:val="0"/>
        </w:rPr>
      </w:r>
    </w:p>
    <w:p w:rsidR="00000000" w:rsidDel="00000000" w:rsidP="00000000" w:rsidRDefault="00000000" w:rsidRPr="00000000" w14:paraId="00000443">
      <w:pPr>
        <w:pageBreakBefore w:val="0"/>
        <w:rPr/>
      </w:pPr>
      <w:r w:rsidDel="00000000" w:rsidR="00000000" w:rsidRPr="00000000">
        <w:rPr>
          <w:rtl w:val="0"/>
        </w:rPr>
        <w:t xml:space="preserve">How would you describe the </w:t>
      </w:r>
      <w:r w:rsidDel="00000000" w:rsidR="00000000" w:rsidRPr="00000000">
        <w:rPr>
          <w:b w:val="1"/>
          <w:rtl w:val="0"/>
        </w:rPr>
        <w:t xml:space="preserve">accuracy</w:t>
      </w:r>
      <w:r w:rsidDel="00000000" w:rsidR="00000000" w:rsidRPr="00000000">
        <w:rPr>
          <w:rtl w:val="0"/>
        </w:rPr>
        <w:t xml:space="preserve"> and </w:t>
      </w:r>
      <w:r w:rsidDel="00000000" w:rsidR="00000000" w:rsidRPr="00000000">
        <w:rPr>
          <w:b w:val="1"/>
          <w:rtl w:val="0"/>
        </w:rPr>
        <w:t xml:space="preserve">precision</w:t>
      </w:r>
      <w:r w:rsidDel="00000000" w:rsidR="00000000" w:rsidRPr="00000000">
        <w:rPr>
          <w:rtl w:val="0"/>
        </w:rPr>
        <w:t xml:space="preserve"> of the three students?</w:t>
      </w:r>
    </w:p>
    <w:p w:rsidR="00000000" w:rsidDel="00000000" w:rsidP="00000000" w:rsidRDefault="00000000" w:rsidRPr="00000000" w14:paraId="00000444">
      <w:pPr>
        <w:pageBreakBefore w:val="0"/>
        <w:rPr/>
      </w:pPr>
      <w:r w:rsidDel="00000000" w:rsidR="00000000" w:rsidRPr="00000000">
        <w:rPr>
          <w:rtl w:val="0"/>
        </w:rPr>
      </w:r>
    </w:p>
    <w:p w:rsidR="00000000" w:rsidDel="00000000" w:rsidP="00000000" w:rsidRDefault="00000000" w:rsidRPr="00000000" w14:paraId="00000445">
      <w:pPr>
        <w:pageBreakBefore w:val="0"/>
        <w:rPr/>
      </w:pPr>
      <w:r w:rsidDel="00000000" w:rsidR="00000000" w:rsidRPr="00000000">
        <w:rPr>
          <w:rtl w:val="0"/>
        </w:rPr>
      </w:r>
    </w:p>
    <w:p w:rsidR="00000000" w:rsidDel="00000000" w:rsidP="00000000" w:rsidRDefault="00000000" w:rsidRPr="00000000" w14:paraId="00000446">
      <w:pPr>
        <w:pageBreakBefore w:val="0"/>
        <w:tabs>
          <w:tab w:val="left" w:leader="none" w:pos="10198"/>
        </w:tabs>
        <w:rPr/>
      </w:pPr>
      <w:r w:rsidDel="00000000" w:rsidR="00000000" w:rsidRPr="00000000">
        <w:rPr>
          <w:rtl w:val="0"/>
        </w:rPr>
        <w:t xml:space="preserve">Student A is: </w:t>
        <w:tab/>
      </w:r>
    </w:p>
    <w:p w:rsidR="00000000" w:rsidDel="00000000" w:rsidP="00000000" w:rsidRDefault="00000000" w:rsidRPr="00000000" w14:paraId="00000447">
      <w:pPr>
        <w:pageBreakBefore w:val="0"/>
        <w:rPr/>
      </w:pPr>
      <w:r w:rsidDel="00000000" w:rsidR="00000000" w:rsidRPr="00000000">
        <w:rPr>
          <w:rtl w:val="0"/>
        </w:rPr>
      </w:r>
    </w:p>
    <w:p w:rsidR="00000000" w:rsidDel="00000000" w:rsidP="00000000" w:rsidRDefault="00000000" w:rsidRPr="00000000" w14:paraId="00000448">
      <w:pPr>
        <w:pageBreakBefore w:val="0"/>
        <w:rPr/>
      </w:pPr>
      <w:r w:rsidDel="00000000" w:rsidR="00000000" w:rsidRPr="00000000">
        <w:rPr>
          <w:rtl w:val="0"/>
        </w:rPr>
      </w:r>
    </w:p>
    <w:p w:rsidR="00000000" w:rsidDel="00000000" w:rsidP="00000000" w:rsidRDefault="00000000" w:rsidRPr="00000000" w14:paraId="00000449">
      <w:pPr>
        <w:pageBreakBefore w:val="0"/>
        <w:tabs>
          <w:tab w:val="left" w:leader="none" w:pos="10198"/>
        </w:tabs>
        <w:rPr/>
      </w:pPr>
      <w:r w:rsidDel="00000000" w:rsidR="00000000" w:rsidRPr="00000000">
        <w:rPr>
          <w:rtl w:val="0"/>
        </w:rPr>
        <w:t xml:space="preserve">Student B is: </w:t>
        <w:tab/>
      </w:r>
    </w:p>
    <w:p w:rsidR="00000000" w:rsidDel="00000000" w:rsidP="00000000" w:rsidRDefault="00000000" w:rsidRPr="00000000" w14:paraId="0000044A">
      <w:pPr>
        <w:pageBreakBefore w:val="0"/>
        <w:rPr/>
      </w:pPr>
      <w:r w:rsidDel="00000000" w:rsidR="00000000" w:rsidRPr="00000000">
        <w:rPr>
          <w:rtl w:val="0"/>
        </w:rPr>
      </w:r>
    </w:p>
    <w:p w:rsidR="00000000" w:rsidDel="00000000" w:rsidP="00000000" w:rsidRDefault="00000000" w:rsidRPr="00000000" w14:paraId="0000044B">
      <w:pPr>
        <w:pageBreakBefore w:val="0"/>
        <w:rPr/>
      </w:pPr>
      <w:r w:rsidDel="00000000" w:rsidR="00000000" w:rsidRPr="00000000">
        <w:rPr>
          <w:rtl w:val="0"/>
        </w:rPr>
      </w:r>
    </w:p>
    <w:p w:rsidR="00000000" w:rsidDel="00000000" w:rsidP="00000000" w:rsidRDefault="00000000" w:rsidRPr="00000000" w14:paraId="0000044C">
      <w:pPr>
        <w:pageBreakBefore w:val="0"/>
        <w:tabs>
          <w:tab w:val="left" w:leader="none" w:pos="10198"/>
        </w:tabs>
        <w:rPr/>
      </w:pPr>
      <w:r w:rsidDel="00000000" w:rsidR="00000000" w:rsidRPr="00000000">
        <w:rPr>
          <w:rtl w:val="0"/>
        </w:rPr>
        <w:t xml:space="preserve">Student C is: </w:t>
        <w:tab/>
      </w:r>
    </w:p>
    <w:p w:rsidR="00000000" w:rsidDel="00000000" w:rsidP="00000000" w:rsidRDefault="00000000" w:rsidRPr="00000000" w14:paraId="0000044D">
      <w:pPr>
        <w:pageBreakBefore w:val="0"/>
        <w:rPr/>
      </w:pPr>
      <w:r w:rsidDel="00000000" w:rsidR="00000000" w:rsidRPr="00000000">
        <w:rPr>
          <w:rtl w:val="0"/>
        </w:rPr>
      </w:r>
    </w:p>
    <w:p w:rsidR="00000000" w:rsidDel="00000000" w:rsidP="00000000" w:rsidRDefault="00000000" w:rsidRPr="00000000" w14:paraId="0000044E">
      <w:pPr>
        <w:pageBreakBefore w:val="0"/>
        <w:rPr/>
      </w:pPr>
      <w:r w:rsidDel="00000000" w:rsidR="00000000" w:rsidRPr="00000000">
        <w:rPr>
          <w:rtl w:val="0"/>
        </w:rPr>
      </w:r>
    </w:p>
    <w:p w:rsidR="00000000" w:rsidDel="00000000" w:rsidP="00000000" w:rsidRDefault="00000000" w:rsidRPr="00000000" w14:paraId="0000044F">
      <w:pPr>
        <w:pageBreakBefore w:val="0"/>
        <w:rPr>
          <w:b w:val="1"/>
          <w:sz w:val="32"/>
          <w:szCs w:val="32"/>
        </w:rPr>
      </w:pPr>
      <w:r w:rsidDel="00000000" w:rsidR="00000000" w:rsidRPr="00000000">
        <w:br w:type="column"/>
      </w:r>
      <w:r w:rsidDel="00000000" w:rsidR="00000000" w:rsidRPr="00000000">
        <w:rPr>
          <w:b w:val="1"/>
          <w:sz w:val="32"/>
          <w:szCs w:val="32"/>
          <w:rtl w:val="0"/>
        </w:rPr>
        <w:t xml:space="preserve">Systematic errors</w:t>
      </w:r>
    </w:p>
    <w:p w:rsidR="00000000" w:rsidDel="00000000" w:rsidP="00000000" w:rsidRDefault="00000000" w:rsidRPr="00000000" w14:paraId="00000450">
      <w:pPr>
        <w:pageBreakBefore w:val="0"/>
        <w:rPr/>
      </w:pPr>
      <w:r w:rsidDel="00000000" w:rsidR="00000000" w:rsidRPr="00000000">
        <w:rPr>
          <w:rtl w:val="0"/>
        </w:rPr>
      </w:r>
    </w:p>
    <w:p w:rsidR="00000000" w:rsidDel="00000000" w:rsidP="00000000" w:rsidRDefault="00000000" w:rsidRPr="00000000" w14:paraId="00000451">
      <w:pPr>
        <w:pageBreakBefore w:val="0"/>
        <w:rPr/>
      </w:pPr>
      <w:r w:rsidDel="00000000" w:rsidR="00000000" w:rsidRPr="00000000">
        <w:rPr>
          <w:rtl w:val="0"/>
        </w:rPr>
        <w:t xml:space="preserve">Systematic errors cause your results to be </w:t>
      </w:r>
      <w:r w:rsidDel="00000000" w:rsidR="00000000" w:rsidRPr="00000000">
        <w:rPr>
          <w:b w:val="1"/>
          <w:u w:val="single"/>
          <w:rtl w:val="0"/>
        </w:rPr>
        <w:t xml:space="preserve">consistently higher</w:t>
      </w:r>
      <w:r w:rsidDel="00000000" w:rsidR="00000000" w:rsidRPr="00000000">
        <w:rPr>
          <w:rtl w:val="0"/>
        </w:rPr>
        <w:t xml:space="preserve"> or </w:t>
      </w:r>
      <w:r w:rsidDel="00000000" w:rsidR="00000000" w:rsidRPr="00000000">
        <w:rPr>
          <w:b w:val="1"/>
          <w:u w:val="single"/>
          <w:rtl w:val="0"/>
        </w:rPr>
        <w:t xml:space="preserve">consistently lower</w:t>
      </w:r>
      <w:r w:rsidDel="00000000" w:rsidR="00000000" w:rsidRPr="00000000">
        <w:rPr>
          <w:rtl w:val="0"/>
        </w:rPr>
        <w:t xml:space="preserve"> than the correct value. </w:t>
      </w:r>
    </w:p>
    <w:p w:rsidR="00000000" w:rsidDel="00000000" w:rsidP="00000000" w:rsidRDefault="00000000" w:rsidRPr="00000000" w14:paraId="00000452">
      <w:pPr>
        <w:pageBreakBefore w:val="0"/>
        <w:rPr/>
      </w:pPr>
      <w:r w:rsidDel="00000000" w:rsidR="00000000" w:rsidRPr="00000000">
        <w:rPr>
          <w:rtl w:val="0"/>
        </w:rPr>
      </w:r>
    </w:p>
    <w:p w:rsidR="00000000" w:rsidDel="00000000" w:rsidP="00000000" w:rsidRDefault="00000000" w:rsidRPr="00000000" w14:paraId="00000453">
      <w:pPr>
        <w:pageBreakBefore w:val="0"/>
        <w:rPr/>
      </w:pPr>
      <w:r w:rsidDel="00000000" w:rsidR="00000000" w:rsidRPr="00000000">
        <w:rPr>
          <w:rtl w:val="0"/>
        </w:rPr>
        <w:t xml:space="preserve">Examples of systematic errors might be:</w:t>
      </w:r>
    </w:p>
    <w:p w:rsidR="00000000" w:rsidDel="00000000" w:rsidP="00000000" w:rsidRDefault="00000000" w:rsidRPr="00000000" w14:paraId="0000045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Always using the wrong indicator</w:t>
      </w:r>
    </w:p>
    <w:p w:rsidR="00000000" w:rsidDel="00000000" w:rsidP="00000000" w:rsidRDefault="00000000" w:rsidRPr="00000000" w14:paraId="000004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Always rinsing the pipette or burette with water</w:t>
      </w:r>
    </w:p>
    <w:p w:rsidR="00000000" w:rsidDel="00000000" w:rsidP="00000000" w:rsidRDefault="00000000" w:rsidRPr="00000000" w14:paraId="0000045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Always measuring from the top of the meniscus when using a pipette</w:t>
      </w:r>
    </w:p>
    <w:p w:rsidR="00000000" w:rsidDel="00000000" w:rsidP="00000000" w:rsidRDefault="00000000" w:rsidRPr="00000000" w14:paraId="00000457">
      <w:pPr>
        <w:pageBreakBefore w:val="0"/>
        <w:rPr/>
      </w:pPr>
      <w:r w:rsidDel="00000000" w:rsidR="00000000" w:rsidRPr="00000000">
        <w:rPr>
          <w:rtl w:val="0"/>
        </w:rPr>
      </w:r>
    </w:p>
    <w:p w:rsidR="00000000" w:rsidDel="00000000" w:rsidP="00000000" w:rsidRDefault="00000000" w:rsidRPr="00000000" w14:paraId="00000458">
      <w:pPr>
        <w:pageBreakBefore w:val="0"/>
        <w:rPr/>
      </w:pPr>
      <w:r w:rsidDel="00000000" w:rsidR="00000000" w:rsidRPr="00000000">
        <w:rPr>
          <w:rtl w:val="0"/>
        </w:rPr>
        <w:t xml:space="preserve">Systematic errors could explain how Student A achieved results that were precise but inaccurate. e.g. perhaps every time they rinsed the pipette with water before using it, which diluted the solution going into the conical flask and meant they needed less volume of solution form the burette.</w:t>
      </w:r>
    </w:p>
    <w:p w:rsidR="00000000" w:rsidDel="00000000" w:rsidP="00000000" w:rsidRDefault="00000000" w:rsidRPr="00000000" w14:paraId="00000459">
      <w:pPr>
        <w:pageBreakBefore w:val="0"/>
        <w:rPr/>
      </w:pPr>
      <w:r w:rsidDel="00000000" w:rsidR="00000000" w:rsidRPr="00000000">
        <w:rPr>
          <w:rtl w:val="0"/>
        </w:rPr>
      </w:r>
    </w:p>
    <w:p w:rsidR="00000000" w:rsidDel="00000000" w:rsidP="00000000" w:rsidRDefault="00000000" w:rsidRPr="00000000" w14:paraId="0000045A">
      <w:pPr>
        <w:pageBreakBefore w:val="0"/>
        <w:rPr/>
      </w:pPr>
      <w:r w:rsidDel="00000000" w:rsidR="00000000" w:rsidRPr="00000000">
        <w:rPr>
          <w:rtl w:val="0"/>
        </w:rPr>
        <w:t xml:space="preserve">Most systematic errors in titrations can be eliminated with proper technique.</w:t>
      </w:r>
    </w:p>
    <w:p w:rsidR="00000000" w:rsidDel="00000000" w:rsidP="00000000" w:rsidRDefault="00000000" w:rsidRPr="00000000" w14:paraId="0000045B">
      <w:pPr>
        <w:pageBreakBefore w:val="0"/>
        <w:rPr/>
      </w:pPr>
      <w:r w:rsidDel="00000000" w:rsidR="00000000" w:rsidRPr="00000000">
        <w:rPr>
          <w:rtl w:val="0"/>
        </w:rPr>
      </w:r>
    </w:p>
    <w:p w:rsidR="00000000" w:rsidDel="00000000" w:rsidP="00000000" w:rsidRDefault="00000000" w:rsidRPr="00000000" w14:paraId="0000045C">
      <w:pPr>
        <w:pageBreakBefore w:val="0"/>
        <w:rPr/>
      </w:pPr>
      <w:r w:rsidDel="00000000" w:rsidR="00000000" w:rsidRPr="00000000">
        <w:rPr>
          <w:rtl w:val="0"/>
        </w:rPr>
      </w:r>
    </w:p>
    <w:p w:rsidR="00000000" w:rsidDel="00000000" w:rsidP="00000000" w:rsidRDefault="00000000" w:rsidRPr="00000000" w14:paraId="0000045D">
      <w:pPr>
        <w:pageBreakBefore w:val="0"/>
        <w:rPr/>
      </w:pPr>
      <w:r w:rsidDel="00000000" w:rsidR="00000000" w:rsidRPr="00000000">
        <w:rPr>
          <w:rtl w:val="0"/>
        </w:rPr>
      </w:r>
    </w:p>
    <w:p w:rsidR="00000000" w:rsidDel="00000000" w:rsidP="00000000" w:rsidRDefault="00000000" w:rsidRPr="00000000" w14:paraId="0000045E">
      <w:pPr>
        <w:pageBreakBefore w:val="0"/>
        <w:rPr>
          <w:b w:val="1"/>
          <w:sz w:val="32"/>
          <w:szCs w:val="32"/>
        </w:rPr>
      </w:pPr>
      <w:r w:rsidDel="00000000" w:rsidR="00000000" w:rsidRPr="00000000">
        <w:rPr>
          <w:b w:val="1"/>
          <w:sz w:val="32"/>
          <w:szCs w:val="32"/>
          <w:rtl w:val="0"/>
        </w:rPr>
        <w:t xml:space="preserve">Random errors</w:t>
      </w:r>
    </w:p>
    <w:p w:rsidR="00000000" w:rsidDel="00000000" w:rsidP="00000000" w:rsidRDefault="00000000" w:rsidRPr="00000000" w14:paraId="0000045F">
      <w:pPr>
        <w:pageBreakBefore w:val="0"/>
        <w:rPr/>
      </w:pPr>
      <w:r w:rsidDel="00000000" w:rsidR="00000000" w:rsidRPr="00000000">
        <w:rPr>
          <w:rtl w:val="0"/>
        </w:rPr>
      </w:r>
    </w:p>
    <w:p w:rsidR="00000000" w:rsidDel="00000000" w:rsidP="00000000" w:rsidRDefault="00000000" w:rsidRPr="00000000" w14:paraId="00000460">
      <w:pPr>
        <w:pageBreakBefore w:val="0"/>
        <w:rPr/>
      </w:pPr>
      <w:r w:rsidDel="00000000" w:rsidR="00000000" w:rsidRPr="00000000">
        <w:rPr>
          <w:rtl w:val="0"/>
        </w:rPr>
        <w:t xml:space="preserve">Random errors cause </w:t>
      </w:r>
      <w:r w:rsidDel="00000000" w:rsidR="00000000" w:rsidRPr="00000000">
        <w:rPr>
          <w:b w:val="1"/>
          <w:u w:val="single"/>
          <w:rtl w:val="0"/>
        </w:rPr>
        <w:t xml:space="preserve">inconsistent results</w:t>
      </w:r>
      <w:r w:rsidDel="00000000" w:rsidR="00000000" w:rsidRPr="00000000">
        <w:rPr>
          <w:rtl w:val="0"/>
        </w:rPr>
        <w:t xml:space="preserve">. Sometimes it will make your answer </w:t>
      </w:r>
      <w:r w:rsidDel="00000000" w:rsidR="00000000" w:rsidRPr="00000000">
        <w:rPr>
          <w:b w:val="1"/>
          <w:rtl w:val="0"/>
        </w:rPr>
        <w:t xml:space="preserve">higher</w:t>
      </w:r>
      <w:r w:rsidDel="00000000" w:rsidR="00000000" w:rsidRPr="00000000">
        <w:rPr>
          <w:rtl w:val="0"/>
        </w:rPr>
        <w:t xml:space="preserve"> than the correct value, and sometimes it will make your result </w:t>
      </w:r>
      <w:r w:rsidDel="00000000" w:rsidR="00000000" w:rsidRPr="00000000">
        <w:rPr>
          <w:b w:val="1"/>
          <w:rtl w:val="0"/>
        </w:rPr>
        <w:t xml:space="preserve">lower</w:t>
      </w:r>
      <w:r w:rsidDel="00000000" w:rsidR="00000000" w:rsidRPr="00000000">
        <w:rPr>
          <w:rtl w:val="0"/>
        </w:rPr>
        <w:t xml:space="preserve"> than the correct value.</w:t>
      </w:r>
    </w:p>
    <w:p w:rsidR="00000000" w:rsidDel="00000000" w:rsidP="00000000" w:rsidRDefault="00000000" w:rsidRPr="00000000" w14:paraId="00000461">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3646805</wp:posOffset>
            </wp:positionH>
            <wp:positionV relativeFrom="paragraph">
              <wp:posOffset>166370</wp:posOffset>
            </wp:positionV>
            <wp:extent cx="2912110" cy="1496060"/>
            <wp:effectExtent b="0" l="0" r="0" t="0"/>
            <wp:wrapSquare wrapText="bothSides" distB="0" distT="0" distL="114300" distR="114300"/>
            <wp:docPr id="15" name="image2.png"/>
            <a:graphic>
              <a:graphicData uri="http://schemas.openxmlformats.org/drawingml/2006/picture">
                <pic:pic>
                  <pic:nvPicPr>
                    <pic:cNvPr id="0" name="image2.png"/>
                    <pic:cNvPicPr preferRelativeResize="0"/>
                  </pic:nvPicPr>
                  <pic:blipFill>
                    <a:blip r:embed="rId37"/>
                    <a:srcRect b="25707" l="0" r="0" t="33250"/>
                    <a:stretch>
                      <a:fillRect/>
                    </a:stretch>
                  </pic:blipFill>
                  <pic:spPr>
                    <a:xfrm>
                      <a:off x="0" y="0"/>
                      <a:ext cx="2912110" cy="1496060"/>
                    </a:xfrm>
                    <a:prstGeom prst="rect"/>
                    <a:ln/>
                  </pic:spPr>
                </pic:pic>
              </a:graphicData>
            </a:graphic>
          </wp:anchor>
        </w:drawing>
      </w:r>
    </w:p>
    <w:p w:rsidR="00000000" w:rsidDel="00000000" w:rsidP="00000000" w:rsidRDefault="00000000" w:rsidRPr="00000000" w14:paraId="00000462">
      <w:pPr>
        <w:pageBreakBefore w:val="0"/>
        <w:rPr/>
      </w:pPr>
      <w:r w:rsidDel="00000000" w:rsidR="00000000" w:rsidRPr="00000000">
        <w:rPr>
          <w:rtl w:val="0"/>
        </w:rPr>
      </w:r>
    </w:p>
    <w:p w:rsidR="00000000" w:rsidDel="00000000" w:rsidP="00000000" w:rsidRDefault="00000000" w:rsidRPr="00000000" w14:paraId="00000463">
      <w:pPr>
        <w:pageBreakBefore w:val="0"/>
        <w:rPr/>
      </w:pPr>
      <w:r w:rsidDel="00000000" w:rsidR="00000000" w:rsidRPr="00000000">
        <w:rPr>
          <w:rtl w:val="0"/>
        </w:rPr>
        <w:t xml:space="preserve">Some random errors are caused by user error. For example, volumes of solution should be read at eye-level, but someone might sometimes look from above eye-level and look from below eye-level. This means sometimes the measured volume would be too large and other times it would be too small.</w:t>
      </w:r>
    </w:p>
    <w:p w:rsidR="00000000" w:rsidDel="00000000" w:rsidP="00000000" w:rsidRDefault="00000000" w:rsidRPr="00000000" w14:paraId="00000464">
      <w:pPr>
        <w:pageBreakBefore w:val="0"/>
        <w:rPr/>
      </w:pPr>
      <w:r w:rsidDel="00000000" w:rsidR="00000000" w:rsidRPr="00000000">
        <w:rPr>
          <w:rtl w:val="0"/>
        </w:rPr>
      </w:r>
    </w:p>
    <w:p w:rsidR="00000000" w:rsidDel="00000000" w:rsidP="00000000" w:rsidRDefault="00000000" w:rsidRPr="00000000" w14:paraId="00000465">
      <w:pPr>
        <w:pageBreakBefore w:val="0"/>
        <w:rPr/>
      </w:pPr>
      <w:r w:rsidDel="00000000" w:rsidR="00000000" w:rsidRPr="00000000">
        <w:rPr>
          <w:rtl w:val="0"/>
        </w:rPr>
      </w:r>
    </w:p>
    <w:p w:rsidR="00000000" w:rsidDel="00000000" w:rsidP="00000000" w:rsidRDefault="00000000" w:rsidRPr="00000000" w14:paraId="00000466">
      <w:pPr>
        <w:pageBreakBefore w:val="0"/>
        <w:rPr/>
      </w:pPr>
      <w:r w:rsidDel="00000000" w:rsidR="00000000" w:rsidRPr="00000000">
        <w:rPr>
          <w:rtl w:val="0"/>
        </w:rPr>
        <w:t xml:space="preserve">Random errors can never be fully eliminated, even when using information with the correct technique. There are limitations to the accuracy of equipment itself and the ability of the people. Consider measuring burette volumes – there is a limit to how accurately you can read volumes using the scale on the burette.</w:t>
      </w:r>
    </w:p>
    <w:p w:rsidR="00000000" w:rsidDel="00000000" w:rsidP="00000000" w:rsidRDefault="00000000" w:rsidRPr="00000000" w14:paraId="00000467">
      <w:pPr>
        <w:pageBreakBefore w:val="0"/>
        <w:rPr>
          <w:b w:val="1"/>
          <w:sz w:val="32"/>
          <w:szCs w:val="32"/>
        </w:rPr>
      </w:pPr>
      <w:r w:rsidDel="00000000" w:rsidR="00000000" w:rsidRPr="00000000">
        <w:rPr>
          <w:rtl w:val="0"/>
        </w:rPr>
      </w:r>
    </w:p>
    <w:p w:rsidR="00000000" w:rsidDel="00000000" w:rsidP="00000000" w:rsidRDefault="00000000" w:rsidRPr="00000000" w14:paraId="00000468">
      <w:pPr>
        <w:pageBreakBefore w:val="0"/>
        <w:rPr/>
      </w:pPr>
      <w:r w:rsidDel="00000000" w:rsidR="00000000" w:rsidRPr="00000000">
        <w:rPr>
          <w:b w:val="1"/>
          <w:rtl w:val="0"/>
        </w:rPr>
        <w:t xml:space="preserve">**IF**</w:t>
      </w:r>
      <w:r w:rsidDel="00000000" w:rsidR="00000000" w:rsidRPr="00000000">
        <w:rPr>
          <w:rtl w:val="0"/>
        </w:rPr>
        <w:t xml:space="preserve"> all of the following equipment is used correctly…</w:t>
      </w:r>
    </w:p>
    <w:p w:rsidR="00000000" w:rsidDel="00000000" w:rsidP="00000000" w:rsidRDefault="00000000" w:rsidRPr="00000000" w14:paraId="000004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Burettes are able to measure volumes to the nearest 0.05 mL</w:t>
      </w:r>
    </w:p>
    <w:p w:rsidR="00000000" w:rsidDel="00000000" w:rsidP="00000000" w:rsidRDefault="00000000" w:rsidRPr="00000000" w14:paraId="000004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250 mL volumetric flasks have a volume of 250.00 ± 0.12 mL</w:t>
      </w:r>
    </w:p>
    <w:p w:rsidR="00000000" w:rsidDel="00000000" w:rsidP="00000000" w:rsidRDefault="00000000" w:rsidRPr="00000000" w14:paraId="000004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mL pipettes have a volume of 20.00 ± 0.06 mL</w:t>
      </w:r>
    </w:p>
    <w:p w:rsidR="00000000" w:rsidDel="00000000" w:rsidP="00000000" w:rsidRDefault="00000000" w:rsidRPr="00000000" w14:paraId="000004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two decimal point mass balance can measure masses to nearest 0.01 g</w:t>
      </w:r>
    </w:p>
    <w:p w:rsidR="00000000" w:rsidDel="00000000" w:rsidP="00000000" w:rsidRDefault="00000000" w:rsidRPr="00000000" w14:paraId="0000046D">
      <w:pPr>
        <w:pageBreakBefore w:val="0"/>
        <w:rPr/>
      </w:pPr>
      <w:r w:rsidDel="00000000" w:rsidR="00000000" w:rsidRPr="00000000">
        <w:rPr>
          <w:rtl w:val="0"/>
        </w:rPr>
        <w:t xml:space="preserve"> </w:t>
      </w:r>
    </w:p>
    <w:p w:rsidR="00000000" w:rsidDel="00000000" w:rsidP="00000000" w:rsidRDefault="00000000" w:rsidRPr="00000000" w14:paraId="0000046E">
      <w:pPr>
        <w:pageBreakBefore w:val="0"/>
        <w:rPr/>
      </w:pPr>
      <w:r w:rsidDel="00000000" w:rsidR="00000000" w:rsidRPr="00000000">
        <w:rPr>
          <w:rtl w:val="0"/>
        </w:rPr>
        <w:t xml:space="preserve">The effects of random errors can be minimised by performing repeat trials, removing obvious outliers, and averaging the rest of the results.</w:t>
      </w:r>
    </w:p>
    <w:p w:rsidR="00000000" w:rsidDel="00000000" w:rsidP="00000000" w:rsidRDefault="00000000" w:rsidRPr="00000000" w14:paraId="0000046F">
      <w:pPr>
        <w:pageBreakBefore w:val="0"/>
        <w:rPr>
          <w:b w:val="1"/>
          <w:sz w:val="32"/>
          <w:szCs w:val="32"/>
        </w:rPr>
      </w:pPr>
      <w:r w:rsidDel="00000000" w:rsidR="00000000" w:rsidRPr="00000000">
        <w:rPr>
          <w:rtl w:val="0"/>
        </w:rPr>
      </w:r>
    </w:p>
    <w:p w:rsidR="00000000" w:rsidDel="00000000" w:rsidP="00000000" w:rsidRDefault="00000000" w:rsidRPr="00000000" w14:paraId="00000470">
      <w:pPr>
        <w:pageBreakBefore w:val="0"/>
        <w:rPr>
          <w:b w:val="1"/>
          <w:sz w:val="32"/>
          <w:szCs w:val="32"/>
        </w:rPr>
      </w:pPr>
      <w:r w:rsidDel="00000000" w:rsidR="00000000" w:rsidRPr="00000000">
        <w:rPr>
          <w:rtl w:val="0"/>
        </w:rPr>
      </w:r>
    </w:p>
    <w:p w:rsidR="00000000" w:rsidDel="00000000" w:rsidP="00000000" w:rsidRDefault="00000000" w:rsidRPr="00000000" w14:paraId="00000471">
      <w:pPr>
        <w:pageBreakBefore w:val="0"/>
        <w:rPr>
          <w:b w:val="1"/>
          <w:sz w:val="32"/>
          <w:szCs w:val="32"/>
        </w:rPr>
      </w:pPr>
      <w:r w:rsidDel="00000000" w:rsidR="00000000" w:rsidRPr="00000000">
        <w:br w:type="column"/>
      </w:r>
      <w:r w:rsidDel="00000000" w:rsidR="00000000" w:rsidRPr="00000000">
        <w:rPr>
          <w:b w:val="1"/>
          <w:sz w:val="32"/>
          <w:szCs w:val="32"/>
          <w:rtl w:val="0"/>
        </w:rPr>
        <w:t xml:space="preserve">Dilutions</w:t>
      </w:r>
    </w:p>
    <w:p w:rsidR="00000000" w:rsidDel="00000000" w:rsidP="00000000" w:rsidRDefault="00000000" w:rsidRPr="00000000" w14:paraId="00000472">
      <w:pPr>
        <w:pageBreakBefore w:val="0"/>
        <w:rPr/>
      </w:pPr>
      <w:r w:rsidDel="00000000" w:rsidR="00000000" w:rsidRPr="00000000">
        <w:rPr>
          <w:rtl w:val="0"/>
        </w:rPr>
        <w:t xml:space="preserve">Sometimes one of the solutions in a titration will be too concentrated, and will need diluting. In such cases you will often need to calculate the concentration of the </w:t>
      </w:r>
      <w:r w:rsidDel="00000000" w:rsidR="00000000" w:rsidRPr="00000000">
        <w:rPr>
          <w:u w:val="single"/>
          <w:rtl w:val="0"/>
        </w:rPr>
        <w:t xml:space="preserve">original</w:t>
      </w:r>
      <w:r w:rsidDel="00000000" w:rsidR="00000000" w:rsidRPr="00000000">
        <w:rPr>
          <w:rtl w:val="0"/>
        </w:rPr>
        <w:t xml:space="preserve"> (undiluted) solution.</w:t>
      </w:r>
    </w:p>
    <w:p w:rsidR="00000000" w:rsidDel="00000000" w:rsidP="00000000" w:rsidRDefault="00000000" w:rsidRPr="00000000" w14:paraId="00000473">
      <w:pPr>
        <w:pageBreakBefore w:val="0"/>
        <w:rPr/>
      </w:pPr>
      <w:r w:rsidDel="00000000" w:rsidR="00000000" w:rsidRPr="00000000">
        <w:rPr>
          <w:rtl w:val="0"/>
        </w:rPr>
      </w:r>
    </w:p>
    <w:p w:rsidR="00000000" w:rsidDel="00000000" w:rsidP="00000000" w:rsidRDefault="00000000" w:rsidRPr="00000000" w14:paraId="00000474">
      <w:pPr>
        <w:pageBreakBefore w:val="0"/>
        <w:rPr/>
      </w:pPr>
      <w:r w:rsidDel="00000000" w:rsidR="00000000" w:rsidRPr="00000000">
        <w:rPr>
          <w:rtl w:val="0"/>
        </w:rPr>
        <w:t xml:space="preserve">You can use the following formula to do this:</w:t>
      </w:r>
    </w:p>
    <w:p w:rsidR="00000000" w:rsidDel="00000000" w:rsidP="00000000" w:rsidRDefault="00000000" w:rsidRPr="00000000" w14:paraId="00000475">
      <w:pPr>
        <w:pageBreakBefore w:val="0"/>
        <w:jc w:val="center"/>
        <w:rPr>
          <w:rFonts w:ascii="Cambria" w:cs="Cambria" w:eastAsia="Cambria" w:hAnsi="Cambria"/>
        </w:rPr>
      </w:pPr>
      <m:oMath>
        <m:sSub>
          <m:sSubPr>
            <m:ctrlPr>
              <w:rPr>
                <w:rFonts w:ascii="Cambria" w:cs="Cambria" w:eastAsia="Cambria" w:hAnsi="Cambria"/>
              </w:rPr>
            </m:ctrlPr>
          </m:sSubPr>
          <m:e>
            <m:r>
              <w:rPr>
                <w:rFonts w:ascii="Cambria" w:cs="Cambria" w:eastAsia="Cambria" w:hAnsi="Cambria"/>
              </w:rPr>
              <m:t xml:space="preserve">c</m:t>
            </m:r>
          </m:e>
          <m:sub>
            <m:r>
              <w:rPr>
                <w:rFonts w:ascii="Cambria" w:cs="Cambria" w:eastAsia="Cambria" w:hAnsi="Cambria"/>
              </w:rPr>
              <m:t xml:space="preserve">1</m:t>
            </m:r>
          </m:sub>
        </m:sSub>
        <m:sSub>
          <m:sSubPr>
            <m:ctrlPr>
              <w:rPr>
                <w:rFonts w:ascii="Cambria" w:cs="Cambria" w:eastAsia="Cambria" w:hAnsi="Cambria"/>
              </w:rPr>
            </m:ctrlPr>
          </m:sSubPr>
          <m:e>
            <m:r>
              <w:rPr>
                <w:rFonts w:ascii="Cambria" w:cs="Cambria" w:eastAsia="Cambria" w:hAnsi="Cambria"/>
              </w:rPr>
              <m:t xml:space="preserve"> × V</m:t>
            </m:r>
          </m:e>
          <m:sub>
            <m:r>
              <w:rPr>
                <w:rFonts w:ascii="Cambria" w:cs="Cambria" w:eastAsia="Cambria" w:hAnsi="Cambria"/>
              </w:rPr>
              <m:t xml:space="preserve">1</m:t>
            </m:r>
          </m:sub>
        </m:sSub>
        <m:r>
          <w:rPr>
            <w:rFonts w:ascii="Cambria" w:cs="Cambria" w:eastAsia="Cambria" w:hAnsi="Cambria"/>
          </w:rPr>
          <m:t xml:space="preserve">=</m:t>
        </m:r>
        <m:sSub>
          <m:sSubPr>
            <m:ctrlPr>
              <w:rPr>
                <w:rFonts w:ascii="Cambria" w:cs="Cambria" w:eastAsia="Cambria" w:hAnsi="Cambria"/>
              </w:rPr>
            </m:ctrlPr>
          </m:sSubPr>
          <m:e>
            <m:r>
              <w:rPr>
                <w:rFonts w:ascii="Cambria" w:cs="Cambria" w:eastAsia="Cambria" w:hAnsi="Cambria"/>
              </w:rPr>
              <m:t xml:space="preserve">c</m:t>
            </m:r>
          </m:e>
          <m:sub>
            <m:r>
              <w:rPr>
                <w:rFonts w:ascii="Cambria" w:cs="Cambria" w:eastAsia="Cambria" w:hAnsi="Cambria"/>
              </w:rPr>
              <m:t xml:space="preserve">2</m:t>
            </m:r>
          </m:sub>
        </m:sSub>
        <m:sSub>
          <m:sSubPr>
            <m:ctrlPr>
              <w:rPr>
                <w:rFonts w:ascii="Cambria" w:cs="Cambria" w:eastAsia="Cambria" w:hAnsi="Cambria"/>
              </w:rPr>
            </m:ctrlPr>
          </m:sSubPr>
          <m:e>
            <m:r>
              <w:rPr>
                <w:rFonts w:ascii="Cambria" w:cs="Cambria" w:eastAsia="Cambria" w:hAnsi="Cambria"/>
              </w:rPr>
              <m:t xml:space="preserve"> × V</m:t>
            </m:r>
          </m:e>
          <m:sub>
            <m:r>
              <w:rPr>
                <w:rFonts w:ascii="Cambria" w:cs="Cambria" w:eastAsia="Cambria" w:hAnsi="Cambria"/>
              </w:rPr>
              <m:t xml:space="preserve">2</m:t>
            </m:r>
          </m:sub>
        </m:sSub>
      </m:oMath>
      <w:r w:rsidDel="00000000" w:rsidR="00000000" w:rsidRPr="00000000">
        <w:rPr>
          <w:rtl w:val="0"/>
        </w:rPr>
      </w:r>
    </w:p>
    <w:p w:rsidR="00000000" w:rsidDel="00000000" w:rsidP="00000000" w:rsidRDefault="00000000" w:rsidRPr="00000000" w14:paraId="00000476">
      <w:pPr>
        <w:pageBreakBefore w:val="0"/>
        <w:rPr/>
      </w:pPr>
      <w:r w:rsidDel="00000000" w:rsidR="00000000" w:rsidRPr="00000000">
        <w:rPr>
          <w:rtl w:val="0"/>
        </w:rPr>
      </w:r>
    </w:p>
    <w:p w:rsidR="00000000" w:rsidDel="00000000" w:rsidP="00000000" w:rsidRDefault="00000000" w:rsidRPr="00000000" w14:paraId="00000477">
      <w:pPr>
        <w:pageBreakBefore w:val="0"/>
        <w:rPr/>
      </w:pPr>
      <w:r w:rsidDel="00000000" w:rsidR="00000000" w:rsidRPr="00000000">
        <w:rPr>
          <w:rtl w:val="0"/>
        </w:rPr>
        <w:t xml:space="preserve">c</w:t>
      </w:r>
      <w:r w:rsidDel="00000000" w:rsidR="00000000" w:rsidRPr="00000000">
        <w:rPr>
          <w:vertAlign w:val="subscript"/>
          <w:rtl w:val="0"/>
        </w:rPr>
        <w:t xml:space="preserve">1</w:t>
      </w:r>
      <w:r w:rsidDel="00000000" w:rsidR="00000000" w:rsidRPr="00000000">
        <w:rPr>
          <w:rtl w:val="0"/>
        </w:rPr>
        <w:t xml:space="preserve"> and V</w:t>
      </w:r>
      <w:r w:rsidDel="00000000" w:rsidR="00000000" w:rsidRPr="00000000">
        <w:rPr>
          <w:vertAlign w:val="subscript"/>
          <w:rtl w:val="0"/>
        </w:rPr>
        <w:t xml:space="preserve">1</w:t>
      </w:r>
      <w:r w:rsidDel="00000000" w:rsidR="00000000" w:rsidRPr="00000000">
        <w:rPr>
          <w:rtl w:val="0"/>
        </w:rPr>
        <w:t xml:space="preserve"> are the concentration and volume of the original (undiluted) solution, and c</w:t>
      </w:r>
      <w:r w:rsidDel="00000000" w:rsidR="00000000" w:rsidRPr="00000000">
        <w:rPr>
          <w:vertAlign w:val="subscript"/>
          <w:rtl w:val="0"/>
        </w:rPr>
        <w:t xml:space="preserve">2</w:t>
      </w:r>
      <w:r w:rsidDel="00000000" w:rsidR="00000000" w:rsidRPr="00000000">
        <w:rPr>
          <w:rtl w:val="0"/>
        </w:rPr>
        <w:t xml:space="preserve"> and V</w:t>
      </w:r>
      <w:r w:rsidDel="00000000" w:rsidR="00000000" w:rsidRPr="00000000">
        <w:rPr>
          <w:vertAlign w:val="subscript"/>
          <w:rtl w:val="0"/>
        </w:rPr>
        <w:t xml:space="preserve">2</w:t>
      </w:r>
      <w:r w:rsidDel="00000000" w:rsidR="00000000" w:rsidRPr="00000000">
        <w:rPr>
          <w:rtl w:val="0"/>
        </w:rPr>
        <w:t xml:space="preserve"> are the concentration and volume of the diluted solution.</w:t>
      </w:r>
    </w:p>
    <w:p w:rsidR="00000000" w:rsidDel="00000000" w:rsidP="00000000" w:rsidRDefault="00000000" w:rsidRPr="00000000" w14:paraId="00000478">
      <w:pPr>
        <w:pageBreakBefore w:val="0"/>
        <w:rPr/>
      </w:pPr>
      <w:r w:rsidDel="00000000" w:rsidR="00000000" w:rsidRPr="00000000">
        <w:rPr>
          <w:rtl w:val="0"/>
        </w:rPr>
      </w:r>
    </w:p>
    <w:p w:rsidR="00000000" w:rsidDel="00000000" w:rsidP="00000000" w:rsidRDefault="00000000" w:rsidRPr="00000000" w14:paraId="00000479">
      <w:pPr>
        <w:pageBreakBefore w:val="0"/>
        <w:rPr/>
      </w:pPr>
      <w:r w:rsidDel="00000000" w:rsidR="00000000" w:rsidRPr="00000000">
        <w:rPr>
          <w:rtl w:val="0"/>
        </w:rPr>
        <w:t xml:space="preserve">This can be rearranged to give:</w:t>
      </w:r>
    </w:p>
    <w:p w:rsidR="00000000" w:rsidDel="00000000" w:rsidP="00000000" w:rsidRDefault="00000000" w:rsidRPr="00000000" w14:paraId="0000047A">
      <w:pPr>
        <w:pageBreakBefore w:val="0"/>
        <w:jc w:val="center"/>
        <w:rPr>
          <w:rFonts w:ascii="Cambria" w:cs="Cambria" w:eastAsia="Cambria" w:hAnsi="Cambria"/>
        </w:rPr>
      </w:pPr>
      <m:oMath>
        <m:sSub>
          <m:sSubPr>
            <m:ctrlPr>
              <w:rPr>
                <w:rFonts w:ascii="Cambria" w:cs="Cambria" w:eastAsia="Cambria" w:hAnsi="Cambria"/>
              </w:rPr>
            </m:ctrlPr>
          </m:sSubPr>
          <m:e>
            <m:r>
              <w:rPr>
                <w:rFonts w:ascii="Cambria" w:cs="Cambria" w:eastAsia="Cambria" w:hAnsi="Cambria"/>
              </w:rPr>
              <m:t xml:space="preserve">c</m:t>
            </m:r>
          </m:e>
          <m:sub>
            <m:r>
              <w:rPr>
                <w:rFonts w:ascii="Cambria" w:cs="Cambria" w:eastAsia="Cambria" w:hAnsi="Cambria"/>
              </w:rPr>
              <m:t xml:space="preserve">1</m:t>
            </m:r>
          </m:sub>
        </m:sSub>
        <m:r>
          <w:rPr>
            <w:rFonts w:ascii="Cambria" w:cs="Cambria" w:eastAsia="Cambria" w:hAnsi="Cambria"/>
          </w:rPr>
          <m:t xml:space="preserve">=</m:t>
        </m:r>
        <m:sSub>
          <m:sSubPr>
            <m:ctrlPr>
              <w:rPr>
                <w:rFonts w:ascii="Cambria" w:cs="Cambria" w:eastAsia="Cambria" w:hAnsi="Cambria"/>
              </w:rPr>
            </m:ctrlPr>
          </m:sSubPr>
          <m:e>
            <m:r>
              <w:rPr>
                <w:rFonts w:ascii="Cambria" w:cs="Cambria" w:eastAsia="Cambria" w:hAnsi="Cambria"/>
              </w:rPr>
              <m:t xml:space="preserve">c</m:t>
            </m:r>
          </m:e>
          <m:sub>
            <m:r>
              <w:rPr>
                <w:rFonts w:ascii="Cambria" w:cs="Cambria" w:eastAsia="Cambria" w:hAnsi="Cambria"/>
              </w:rPr>
              <m:t xml:space="preserve">2</m:t>
            </m:r>
          </m:sub>
        </m:sSub>
        <m:r>
          <w:rPr>
            <w:rFonts w:ascii="Cambria" w:cs="Cambria" w:eastAsia="Cambria" w:hAnsi="Cambria"/>
          </w:rPr>
          <m:t xml:space="preserve"> × </m:t>
        </m:r>
        <m:f>
          <m:fPr>
            <m:ctrlPr>
              <w:rPr>
                <w:rFonts w:ascii="Cambria" w:cs="Cambria" w:eastAsia="Cambria" w:hAnsi="Cambria"/>
              </w:rPr>
            </m:ctrlPr>
          </m:fPr>
          <m:num>
            <m:sSub>
              <m:sSubPr>
                <m:ctrlPr>
                  <w:rPr>
                    <w:rFonts w:ascii="Cambria" w:cs="Cambria" w:eastAsia="Cambria" w:hAnsi="Cambria"/>
                  </w:rPr>
                </m:ctrlPr>
              </m:sSubPr>
              <m:e>
                <m:r>
                  <w:rPr>
                    <w:rFonts w:ascii="Cambria" w:cs="Cambria" w:eastAsia="Cambria" w:hAnsi="Cambria"/>
                  </w:rPr>
                  <m:t xml:space="preserve">V</m:t>
                </m:r>
              </m:e>
              <m:sub>
                <m:r>
                  <w:rPr>
                    <w:rFonts w:ascii="Cambria" w:cs="Cambria" w:eastAsia="Cambria" w:hAnsi="Cambria"/>
                  </w:rPr>
                  <m:t xml:space="preserve">2</m:t>
                </m:r>
              </m:sub>
            </m:sSub>
          </m:num>
          <m:den>
            <m:sSub>
              <m:sSubPr>
                <m:ctrlPr>
                  <w:rPr>
                    <w:rFonts w:ascii="Cambria" w:cs="Cambria" w:eastAsia="Cambria" w:hAnsi="Cambria"/>
                  </w:rPr>
                </m:ctrlPr>
              </m:sSubPr>
              <m:e>
                <m:r>
                  <w:rPr>
                    <w:rFonts w:ascii="Cambria" w:cs="Cambria" w:eastAsia="Cambria" w:hAnsi="Cambria"/>
                  </w:rPr>
                  <m:t xml:space="preserve">V</m:t>
                </m:r>
              </m:e>
              <m:sub>
                <m:r>
                  <w:rPr>
                    <w:rFonts w:ascii="Cambria" w:cs="Cambria" w:eastAsia="Cambria" w:hAnsi="Cambria"/>
                  </w:rPr>
                  <m:t xml:space="preserve">1</m:t>
                </m:r>
              </m:sub>
            </m:sSub>
          </m:den>
        </m:f>
      </m:oMath>
      <w:r w:rsidDel="00000000" w:rsidR="00000000" w:rsidRPr="00000000">
        <w:rPr>
          <w:rtl w:val="0"/>
        </w:rPr>
      </w:r>
    </w:p>
    <w:p w:rsidR="00000000" w:rsidDel="00000000" w:rsidP="00000000" w:rsidRDefault="00000000" w:rsidRPr="00000000" w14:paraId="0000047B">
      <w:pPr>
        <w:pageBreakBefore w:val="0"/>
        <w:rPr/>
      </w:pPr>
      <w:r w:rsidDel="00000000" w:rsidR="00000000" w:rsidRPr="00000000">
        <w:rPr>
          <w:rtl w:val="0"/>
        </w:rPr>
      </w:r>
    </w:p>
    <w:p w:rsidR="00000000" w:rsidDel="00000000" w:rsidP="00000000" w:rsidRDefault="00000000" w:rsidRPr="00000000" w14:paraId="0000047C">
      <w:pPr>
        <w:pageBreakBefore w:val="0"/>
        <w:rPr/>
      </w:pPr>
      <w:r w:rsidDel="00000000" w:rsidR="00000000" w:rsidRPr="00000000">
        <w:rPr>
          <w:b w:val="1"/>
          <w:rtl w:val="0"/>
        </w:rPr>
        <w:t xml:space="preserve">Example:</w:t>
      </w:r>
      <w:r w:rsidDel="00000000" w:rsidR="00000000" w:rsidRPr="00000000">
        <w:rPr>
          <w:rtl w:val="0"/>
        </w:rPr>
      </w:r>
    </w:p>
    <w:p w:rsidR="00000000" w:rsidDel="00000000" w:rsidP="00000000" w:rsidRDefault="00000000" w:rsidRPr="00000000" w14:paraId="0000047D">
      <w:pPr>
        <w:pageBreakBefore w:val="0"/>
        <w:rPr/>
      </w:pPr>
      <w:r w:rsidDel="00000000" w:rsidR="00000000" w:rsidRPr="00000000">
        <w:rPr>
          <w:rtl w:val="0"/>
        </w:rPr>
        <w:t xml:space="preserve">A student analysed the ethanoic acid concentration in a commercial brand of vinegar. To do this, a </w:t>
      </w:r>
      <w:r w:rsidDel="00000000" w:rsidR="00000000" w:rsidRPr="00000000">
        <w:rPr>
          <w:highlight w:val="yellow"/>
          <w:rtl w:val="0"/>
        </w:rPr>
        <w:t xml:space="preserve">25.0 mL</w:t>
      </w:r>
      <w:r w:rsidDel="00000000" w:rsidR="00000000" w:rsidRPr="00000000">
        <w:rPr>
          <w:rtl w:val="0"/>
        </w:rPr>
        <w:t xml:space="preserve"> sample of the vinegar was diluted to </w:t>
      </w:r>
      <w:r w:rsidDel="00000000" w:rsidR="00000000" w:rsidRPr="00000000">
        <w:rPr>
          <w:highlight w:val="yellow"/>
          <w:rtl w:val="0"/>
        </w:rPr>
        <w:t xml:space="preserve">500.0 mL</w:t>
      </w:r>
      <w:r w:rsidDel="00000000" w:rsidR="00000000" w:rsidRPr="00000000">
        <w:rPr>
          <w:rtl w:val="0"/>
        </w:rPr>
        <w:t xml:space="preserve"> in a volumetric flask. 20 mL aliquots of the diluted vinegar were analysed by titration and found to have an ethanoic acid concentration of </w:t>
      </w:r>
      <w:r w:rsidDel="00000000" w:rsidR="00000000" w:rsidRPr="00000000">
        <w:rPr>
          <w:highlight w:val="yellow"/>
          <w:rtl w:val="0"/>
        </w:rPr>
        <w:t xml:space="preserve">0.0429 mol L</w:t>
      </w:r>
      <w:r w:rsidDel="00000000" w:rsidR="00000000" w:rsidRPr="00000000">
        <w:rPr>
          <w:highlight w:val="yellow"/>
          <w:vertAlign w:val="superscript"/>
          <w:rtl w:val="0"/>
        </w:rPr>
        <w:t xml:space="preserve">-1</w:t>
      </w:r>
      <w:r w:rsidDel="00000000" w:rsidR="00000000" w:rsidRPr="00000000">
        <w:rPr>
          <w:rtl w:val="0"/>
        </w:rPr>
        <w:t xml:space="preserve">. Determine the concentration of ethanoic acid in the original undiluted vinegar.</w:t>
      </w:r>
    </w:p>
    <w:p w:rsidR="00000000" w:rsidDel="00000000" w:rsidP="00000000" w:rsidRDefault="00000000" w:rsidRPr="00000000" w14:paraId="0000047E">
      <w:pPr>
        <w:pageBreakBefore w:val="0"/>
        <w:rPr/>
      </w:pPr>
      <w:r w:rsidDel="00000000" w:rsidR="00000000" w:rsidRPr="00000000">
        <w:rPr>
          <w:rtl w:val="0"/>
        </w:rPr>
      </w:r>
    </w:p>
    <w:p w:rsidR="00000000" w:rsidDel="00000000" w:rsidP="00000000" w:rsidRDefault="00000000" w:rsidRPr="00000000" w14:paraId="0000047F">
      <w:pPr>
        <w:pageBreakBefore w:val="0"/>
        <w:jc w:val="center"/>
        <w:rPr>
          <w:rFonts w:ascii="Cambria" w:cs="Cambria" w:eastAsia="Cambria" w:hAnsi="Cambria"/>
          <w:sz w:val="28"/>
          <w:szCs w:val="28"/>
        </w:rPr>
      </w:pPr>
      <m:oMath>
        <m:sSub>
          <m:sSubPr>
            <m:ctrlPr>
              <w:rPr>
                <w:rFonts w:ascii="Cambria" w:cs="Cambria" w:eastAsia="Cambria" w:hAnsi="Cambria"/>
                <w:sz w:val="28"/>
                <w:szCs w:val="28"/>
              </w:rPr>
            </m:ctrlPr>
          </m:sSubPr>
          <m:e>
            <m:r>
              <w:rPr>
                <w:rFonts w:ascii="Cambria" w:cs="Cambria" w:eastAsia="Cambria" w:hAnsi="Cambria"/>
                <w:sz w:val="28"/>
                <w:szCs w:val="28"/>
              </w:rPr>
              <m:t xml:space="preserve">c</m:t>
            </m:r>
          </m:e>
          <m:sub>
            <m:r>
              <w:rPr>
                <w:rFonts w:ascii="Cambria" w:cs="Cambria" w:eastAsia="Cambria" w:hAnsi="Cambria"/>
                <w:sz w:val="28"/>
                <w:szCs w:val="28"/>
              </w:rPr>
              <m:t xml:space="preserve">eth. original</m:t>
            </m:r>
          </m:sub>
        </m:sSub>
        <m:r>
          <w:rPr>
            <w:rFonts w:ascii="Cambria" w:cs="Cambria" w:eastAsia="Cambria" w:hAnsi="Cambria"/>
            <w:sz w:val="28"/>
            <w:szCs w:val="28"/>
          </w:rPr>
          <m:t xml:space="preserve">=</m:t>
        </m:r>
        <m:sSub>
          <m:sSubPr>
            <m:ctrlPr>
              <w:rPr>
                <w:rFonts w:ascii="Cambria" w:cs="Cambria" w:eastAsia="Cambria" w:hAnsi="Cambria"/>
                <w:sz w:val="28"/>
                <w:szCs w:val="28"/>
              </w:rPr>
            </m:ctrlPr>
          </m:sSubPr>
          <m:e>
            <m:r>
              <w:rPr>
                <w:rFonts w:ascii="Cambria" w:cs="Cambria" w:eastAsia="Cambria" w:hAnsi="Cambria"/>
                <w:sz w:val="28"/>
                <w:szCs w:val="28"/>
              </w:rPr>
              <m:t xml:space="preserve">c</m:t>
            </m:r>
          </m:e>
          <m:sub>
            <m:r>
              <w:rPr>
                <w:rFonts w:ascii="Cambria" w:cs="Cambria" w:eastAsia="Cambria" w:hAnsi="Cambria"/>
                <w:sz w:val="28"/>
                <w:szCs w:val="28"/>
              </w:rPr>
              <m:t xml:space="preserve">eth.dilute</m:t>
            </m:r>
          </m:sub>
        </m:sSub>
        <m:r>
          <w:rPr>
            <w:rFonts w:ascii="Cambria" w:cs="Cambria" w:eastAsia="Cambria" w:hAnsi="Cambria"/>
            <w:sz w:val="28"/>
            <w:szCs w:val="28"/>
          </w:rPr>
          <m:t xml:space="preserve"> × </m:t>
        </m:r>
        <m:f>
          <m:fPr>
            <m:ctrlPr>
              <w:rPr>
                <w:rFonts w:ascii="Cambria" w:cs="Cambria" w:eastAsia="Cambria" w:hAnsi="Cambria"/>
                <w:sz w:val="28"/>
                <w:szCs w:val="28"/>
              </w:rPr>
            </m:ctrlPr>
          </m:fPr>
          <m:num>
            <m:sSub>
              <m:sSubPr>
                <m:ctrlPr>
                  <w:rPr>
                    <w:rFonts w:ascii="Cambria" w:cs="Cambria" w:eastAsia="Cambria" w:hAnsi="Cambria"/>
                    <w:sz w:val="28"/>
                    <w:szCs w:val="28"/>
                  </w:rPr>
                </m:ctrlPr>
              </m:sSubPr>
              <m:e>
                <m:r>
                  <w:rPr>
                    <w:rFonts w:ascii="Cambria" w:cs="Cambria" w:eastAsia="Cambria" w:hAnsi="Cambria"/>
                    <w:sz w:val="28"/>
                    <w:szCs w:val="28"/>
                  </w:rPr>
                  <m:t xml:space="preserve">V</m:t>
                </m:r>
              </m:e>
              <m:sub>
                <m:r>
                  <w:rPr>
                    <w:rFonts w:ascii="Cambria" w:cs="Cambria" w:eastAsia="Cambria" w:hAnsi="Cambria"/>
                    <w:sz w:val="28"/>
                    <w:szCs w:val="28"/>
                  </w:rPr>
                  <m:t xml:space="preserve">eth.dilute</m:t>
                </m:r>
              </m:sub>
            </m:sSub>
          </m:num>
          <m:den>
            <m:sSub>
              <m:sSubPr>
                <m:ctrlPr>
                  <w:rPr>
                    <w:rFonts w:ascii="Cambria" w:cs="Cambria" w:eastAsia="Cambria" w:hAnsi="Cambria"/>
                    <w:sz w:val="28"/>
                    <w:szCs w:val="28"/>
                  </w:rPr>
                </m:ctrlPr>
              </m:sSubPr>
              <m:e>
                <m:r>
                  <w:rPr>
                    <w:rFonts w:ascii="Cambria" w:cs="Cambria" w:eastAsia="Cambria" w:hAnsi="Cambria"/>
                    <w:sz w:val="28"/>
                    <w:szCs w:val="28"/>
                  </w:rPr>
                  <m:t xml:space="preserve">V</m:t>
                </m:r>
              </m:e>
              <m:sub>
                <m:r>
                  <w:rPr>
                    <w:rFonts w:ascii="Cambria" w:cs="Cambria" w:eastAsia="Cambria" w:hAnsi="Cambria"/>
                    <w:sz w:val="28"/>
                    <w:szCs w:val="28"/>
                  </w:rPr>
                  <m:t xml:space="preserve">eth.original</m:t>
                </m:r>
              </m:sub>
            </m:sSub>
          </m:den>
        </m:f>
        <m:r>
          <w:rPr>
            <w:rFonts w:ascii="Cambria" w:cs="Cambria" w:eastAsia="Cambria" w:hAnsi="Cambria"/>
            <w:sz w:val="28"/>
            <w:szCs w:val="28"/>
          </w:rPr>
          <m:t xml:space="preserve">=0.0429 × </m:t>
        </m:r>
        <m:f>
          <m:fPr>
            <m:ctrlPr>
              <w:rPr>
                <w:rFonts w:ascii="Cambria" w:cs="Cambria" w:eastAsia="Cambria" w:hAnsi="Cambria"/>
                <w:sz w:val="28"/>
                <w:szCs w:val="28"/>
              </w:rPr>
            </m:ctrlPr>
          </m:fPr>
          <m:num>
            <m:r>
              <w:rPr>
                <w:rFonts w:ascii="Cambria" w:cs="Cambria" w:eastAsia="Cambria" w:hAnsi="Cambria"/>
                <w:sz w:val="28"/>
                <w:szCs w:val="28"/>
              </w:rPr>
              <m:t xml:space="preserve">500</m:t>
            </m:r>
          </m:num>
          <m:den>
            <m:r>
              <w:rPr>
                <w:rFonts w:ascii="Cambria" w:cs="Cambria" w:eastAsia="Cambria" w:hAnsi="Cambria"/>
                <w:sz w:val="28"/>
                <w:szCs w:val="28"/>
              </w:rPr>
              <m:t xml:space="preserve">25</m:t>
            </m:r>
          </m:den>
        </m:f>
        <m:r>
          <w:rPr>
            <w:rFonts w:ascii="Cambria" w:cs="Cambria" w:eastAsia="Cambria" w:hAnsi="Cambria"/>
            <w:sz w:val="28"/>
            <w:szCs w:val="28"/>
          </w:rPr>
          <m:t xml:space="preserve">=0.858 mol </m:t>
        </m:r>
        <m:sSup>
          <m:sSupPr>
            <m:ctrlPr>
              <w:rPr>
                <w:rFonts w:ascii="Cambria" w:cs="Cambria" w:eastAsia="Cambria" w:hAnsi="Cambria"/>
                <w:sz w:val="28"/>
                <w:szCs w:val="28"/>
              </w:rPr>
            </m:ctrlPr>
          </m:sSupPr>
          <m:e>
            <m:r>
              <w:rPr>
                <w:rFonts w:ascii="Cambria" w:cs="Cambria" w:eastAsia="Cambria" w:hAnsi="Cambria"/>
                <w:sz w:val="28"/>
                <w:szCs w:val="28"/>
              </w:rPr>
              <m:t xml:space="preserve">L</m:t>
            </m:r>
          </m:e>
          <m:sup>
            <m:r>
              <w:rPr>
                <w:rFonts w:ascii="Cambria" w:cs="Cambria" w:eastAsia="Cambria" w:hAnsi="Cambria"/>
                <w:sz w:val="28"/>
                <w:szCs w:val="28"/>
              </w:rPr>
              <m:t xml:space="preserve">-1</m:t>
            </m:r>
          </m:sup>
        </m:sSup>
      </m:oMath>
      <w:r w:rsidDel="00000000" w:rsidR="00000000" w:rsidRPr="00000000">
        <w:rPr>
          <w:rtl w:val="0"/>
        </w:rPr>
      </w:r>
    </w:p>
    <w:p w:rsidR="00000000" w:rsidDel="00000000" w:rsidP="00000000" w:rsidRDefault="00000000" w:rsidRPr="00000000" w14:paraId="00000480">
      <w:pPr>
        <w:pageBreakBefore w:val="0"/>
        <w:rPr>
          <w:b w:val="1"/>
          <w:sz w:val="32"/>
          <w:szCs w:val="32"/>
        </w:rPr>
      </w:pPr>
      <w:r w:rsidDel="00000000" w:rsidR="00000000" w:rsidRPr="00000000">
        <w:rPr>
          <w:rtl w:val="0"/>
        </w:rPr>
      </w:r>
    </w:p>
    <w:p w:rsidR="00000000" w:rsidDel="00000000" w:rsidP="00000000" w:rsidRDefault="00000000" w:rsidRPr="00000000" w14:paraId="00000481">
      <w:pPr>
        <w:pageBreakBefore w:val="0"/>
        <w:rPr>
          <w:b w:val="1"/>
          <w:sz w:val="32"/>
          <w:szCs w:val="32"/>
        </w:rPr>
      </w:pPr>
      <w:r w:rsidDel="00000000" w:rsidR="00000000" w:rsidRPr="00000000">
        <w:rPr>
          <w:b w:val="1"/>
          <w:sz w:val="32"/>
          <w:szCs w:val="32"/>
          <w:rtl w:val="0"/>
        </w:rPr>
        <w:t xml:space="preserve">Experiment: Ammonia content in household ammonia</w:t>
      </w:r>
    </w:p>
    <w:p w:rsidR="00000000" w:rsidDel="00000000" w:rsidP="00000000" w:rsidRDefault="00000000" w:rsidRPr="00000000" w14:paraId="00000482">
      <w:pPr>
        <w:pageBreakBefore w:val="0"/>
        <w:tabs>
          <w:tab w:val="left" w:leader="none" w:pos="5720"/>
        </w:tabs>
        <w:rPr>
          <w:b w:val="1"/>
          <w:sz w:val="32"/>
          <w:szCs w:val="32"/>
        </w:rPr>
      </w:pPr>
      <w:r w:rsidDel="00000000" w:rsidR="00000000" w:rsidRPr="00000000">
        <w:rPr>
          <w:b w:val="1"/>
          <w:sz w:val="32"/>
          <w:szCs w:val="32"/>
          <w:rtl w:val="0"/>
        </w:rPr>
        <w:tab/>
      </w:r>
    </w:p>
    <w:p w:rsidR="00000000" w:rsidDel="00000000" w:rsidP="00000000" w:rsidRDefault="00000000" w:rsidRPr="00000000" w14:paraId="00000483">
      <w:pPr>
        <w:pageBreakBefore w:val="0"/>
        <w:rPr>
          <w:b w:val="1"/>
        </w:rPr>
      </w:pPr>
      <w:r w:rsidDel="00000000" w:rsidR="00000000" w:rsidRPr="00000000">
        <w:rPr>
          <w:b w:val="1"/>
          <w:rtl w:val="0"/>
        </w:rPr>
        <w:t xml:space="preserve">Background:</w:t>
      </w:r>
    </w:p>
    <w:p w:rsidR="00000000" w:rsidDel="00000000" w:rsidP="00000000" w:rsidRDefault="00000000" w:rsidRPr="00000000" w14:paraId="00000484">
      <w:pPr>
        <w:pageBreakBefore w:val="0"/>
        <w:rPr/>
      </w:pPr>
      <w:r w:rsidDel="00000000" w:rsidR="00000000" w:rsidRPr="00000000">
        <w:rPr>
          <w:rtl w:val="0"/>
        </w:rPr>
        <w:t xml:space="preserve">Household ammonia is a solution containing about 3% by mass of ammonia (about 2 mol L</w:t>
      </w:r>
      <w:r w:rsidDel="00000000" w:rsidR="00000000" w:rsidRPr="00000000">
        <w:rPr>
          <w:vertAlign w:val="superscript"/>
          <w:rtl w:val="0"/>
        </w:rPr>
        <w:t xml:space="preserve">-1</w:t>
      </w:r>
      <w:r w:rsidDel="00000000" w:rsidR="00000000" w:rsidRPr="00000000">
        <w:rPr>
          <w:rtl w:val="0"/>
        </w:rPr>
        <w:t xml:space="preserve">). In this experiment you will prepare a diluted solution of household ammonia and titrate it against your standardised HCℓ solution. </w:t>
      </w:r>
    </w:p>
    <w:p w:rsidR="00000000" w:rsidDel="00000000" w:rsidP="00000000" w:rsidRDefault="00000000" w:rsidRPr="00000000" w14:paraId="00000485">
      <w:pPr>
        <w:pageBreakBefore w:val="0"/>
        <w:rPr/>
      </w:pPr>
      <w:r w:rsidDel="00000000" w:rsidR="00000000" w:rsidRPr="00000000">
        <w:rPr>
          <w:rtl w:val="0"/>
        </w:rPr>
      </w:r>
    </w:p>
    <w:p w:rsidR="00000000" w:rsidDel="00000000" w:rsidP="00000000" w:rsidRDefault="00000000" w:rsidRPr="00000000" w14:paraId="00000486">
      <w:pPr>
        <w:pageBreakBefore w:val="0"/>
        <w:jc w:val="center"/>
        <w:rPr/>
      </w:pPr>
      <w:r w:rsidDel="00000000" w:rsidR="00000000" w:rsidRPr="00000000">
        <w:rPr>
          <w:rtl w:val="0"/>
        </w:rPr>
        <w:t xml:space="preserve">NH</w:t>
      </w:r>
      <w:r w:rsidDel="00000000" w:rsidR="00000000" w:rsidRPr="00000000">
        <w:rPr>
          <w:vertAlign w:val="subscript"/>
          <w:rtl w:val="0"/>
        </w:rPr>
        <w:t xml:space="preserve">3</w:t>
      </w:r>
      <w:r w:rsidDel="00000000" w:rsidR="00000000" w:rsidRPr="00000000">
        <w:rPr>
          <w:rFonts w:ascii="Arial Unicode MS" w:cs="Arial Unicode MS" w:eastAsia="Arial Unicode MS" w:hAnsi="Arial Unicode MS"/>
          <w:rtl w:val="0"/>
        </w:rPr>
        <w:t xml:space="preserve">(aq) + HCℓ(aq) → NH</w:t>
      </w:r>
      <w:r w:rsidDel="00000000" w:rsidR="00000000" w:rsidRPr="00000000">
        <w:rPr>
          <w:vertAlign w:val="subscript"/>
          <w:rtl w:val="0"/>
        </w:rPr>
        <w:t xml:space="preserve">4</w:t>
      </w:r>
      <w:r w:rsidDel="00000000" w:rsidR="00000000" w:rsidRPr="00000000">
        <w:rPr>
          <w:vertAlign w:val="superscript"/>
          <w:rtl w:val="0"/>
        </w:rPr>
        <w:t xml:space="preserve">+</w:t>
      </w:r>
      <w:r w:rsidDel="00000000" w:rsidR="00000000" w:rsidRPr="00000000">
        <w:rPr>
          <w:rtl w:val="0"/>
        </w:rPr>
        <w:t xml:space="preserve">(aq) + Cℓ</w:t>
      </w:r>
      <w:r w:rsidDel="00000000" w:rsidR="00000000" w:rsidRPr="00000000">
        <w:rPr>
          <w:vertAlign w:val="superscript"/>
          <w:rtl w:val="0"/>
        </w:rPr>
        <w:t xml:space="preserve">-</w:t>
      </w:r>
      <w:r w:rsidDel="00000000" w:rsidR="00000000" w:rsidRPr="00000000">
        <w:rPr>
          <w:rtl w:val="0"/>
        </w:rPr>
        <w:t xml:space="preserve">(aq)</w:t>
      </w:r>
    </w:p>
    <w:p w:rsidR="00000000" w:rsidDel="00000000" w:rsidP="00000000" w:rsidRDefault="00000000" w:rsidRPr="00000000" w14:paraId="00000487">
      <w:pPr>
        <w:pageBreakBefore w:val="0"/>
        <w:rPr/>
      </w:pPr>
      <w:r w:rsidDel="00000000" w:rsidR="00000000" w:rsidRPr="00000000">
        <w:rPr>
          <w:rtl w:val="0"/>
        </w:rPr>
      </w:r>
    </w:p>
    <w:tbl>
      <w:tblPr>
        <w:tblStyle w:val="Table10"/>
        <w:tblW w:w="10414.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4376"/>
        <w:gridCol w:w="6038"/>
        <w:tblGridChange w:id="0">
          <w:tblGrid>
            <w:gridCol w:w="4376"/>
            <w:gridCol w:w="6038"/>
          </w:tblGrid>
        </w:tblGridChange>
      </w:tblGrid>
      <w:tr>
        <w:trPr>
          <w:cantSplit w:val="0"/>
          <w:tblHeader w:val="0"/>
        </w:trPr>
        <w:tc>
          <w:tcPr/>
          <w:p w:rsidR="00000000" w:rsidDel="00000000" w:rsidP="00000000" w:rsidRDefault="00000000" w:rsidRPr="00000000" w14:paraId="00000488">
            <w:pPr>
              <w:pageBreakBefore w:val="0"/>
              <w:rPr>
                <w:b w:val="1"/>
              </w:rPr>
            </w:pPr>
            <w:r w:rsidDel="00000000" w:rsidR="00000000" w:rsidRPr="00000000">
              <w:rPr>
                <w:b w:val="1"/>
                <w:rtl w:val="0"/>
              </w:rPr>
              <w:t xml:space="preserve">Equipment (Part A):</w:t>
            </w:r>
          </w:p>
          <w:p w:rsidR="00000000" w:rsidDel="00000000" w:rsidP="00000000" w:rsidRDefault="00000000" w:rsidRPr="00000000" w14:paraId="000004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Household ammonia solution</w:t>
            </w:r>
          </w:p>
          <w:p w:rsidR="00000000" w:rsidDel="00000000" w:rsidP="00000000" w:rsidRDefault="00000000" w:rsidRPr="00000000" w14:paraId="000004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mL volumetric pipette</w:t>
            </w:r>
          </w:p>
          <w:p w:rsidR="00000000" w:rsidDel="00000000" w:rsidP="00000000" w:rsidRDefault="00000000" w:rsidRPr="00000000" w14:paraId="000004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 mL beaker</w:t>
            </w:r>
          </w:p>
          <w:p w:rsidR="00000000" w:rsidDel="00000000" w:rsidP="00000000" w:rsidRDefault="00000000" w:rsidRPr="00000000" w14:paraId="000004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Distilled water (300 mL)</w:t>
            </w:r>
          </w:p>
          <w:p w:rsidR="00000000" w:rsidDel="00000000" w:rsidP="00000000" w:rsidRDefault="00000000" w:rsidRPr="00000000" w14:paraId="000004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Mass balance</w:t>
            </w:r>
          </w:p>
          <w:p w:rsidR="00000000" w:rsidDel="00000000" w:rsidP="00000000" w:rsidRDefault="00000000" w:rsidRPr="00000000" w14:paraId="0000048E">
            <w:pPr>
              <w:pageBreakBefore w:val="0"/>
              <w:rPr/>
            </w:pPr>
            <w:r w:rsidDel="00000000" w:rsidR="00000000" w:rsidRPr="00000000">
              <w:rPr>
                <w:rtl w:val="0"/>
              </w:rPr>
            </w:r>
          </w:p>
        </w:tc>
        <w:tc>
          <w:tcPr/>
          <w:p w:rsidR="00000000" w:rsidDel="00000000" w:rsidP="00000000" w:rsidRDefault="00000000" w:rsidRPr="00000000" w14:paraId="0000048F">
            <w:pPr>
              <w:pageBreakBefore w:val="0"/>
              <w:rPr>
                <w:b w:val="1"/>
              </w:rPr>
            </w:pPr>
            <w:r w:rsidDel="00000000" w:rsidR="00000000" w:rsidRPr="00000000">
              <w:rPr>
                <w:b w:val="1"/>
                <w:rtl w:val="0"/>
              </w:rPr>
              <w:t xml:space="preserve">Equipment (Part B):</w:t>
            </w:r>
          </w:p>
          <w:p w:rsidR="00000000" w:rsidDel="00000000" w:rsidP="00000000" w:rsidRDefault="00000000" w:rsidRPr="00000000" w14:paraId="000004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Standardised HCℓ solution</w:t>
            </w:r>
          </w:p>
          <w:p w:rsidR="00000000" w:rsidDel="00000000" w:rsidP="00000000" w:rsidRDefault="00000000" w:rsidRPr="00000000" w14:paraId="000004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mL volumetric pipette</w:t>
            </w:r>
          </w:p>
          <w:p w:rsidR="00000000" w:rsidDel="00000000" w:rsidP="00000000" w:rsidRDefault="00000000" w:rsidRPr="00000000" w14:paraId="000004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Burette and stand</w:t>
            </w:r>
          </w:p>
          <w:p w:rsidR="00000000" w:rsidDel="00000000" w:rsidP="00000000" w:rsidRDefault="00000000" w:rsidRPr="00000000" w14:paraId="000004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Funnel</w:t>
            </w:r>
          </w:p>
          <w:p w:rsidR="00000000" w:rsidDel="00000000" w:rsidP="00000000" w:rsidRDefault="00000000" w:rsidRPr="00000000" w14:paraId="000004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Indicator (methyl orange or phenolphthalein)</w:t>
            </w:r>
          </w:p>
          <w:p w:rsidR="00000000" w:rsidDel="00000000" w:rsidP="00000000" w:rsidRDefault="00000000" w:rsidRPr="00000000" w14:paraId="000004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2x 100 mL beaker</w:t>
            </w:r>
          </w:p>
          <w:p w:rsidR="00000000" w:rsidDel="00000000" w:rsidP="00000000" w:rsidRDefault="00000000" w:rsidRPr="00000000" w14:paraId="000004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1x 50 mL beaker</w:t>
            </w:r>
          </w:p>
          <w:p w:rsidR="00000000" w:rsidDel="00000000" w:rsidP="00000000" w:rsidRDefault="00000000" w:rsidRPr="00000000" w14:paraId="000004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4x 250 mL conical flask</w:t>
            </w:r>
          </w:p>
          <w:p w:rsidR="00000000" w:rsidDel="00000000" w:rsidP="00000000" w:rsidRDefault="00000000" w:rsidRPr="00000000" w14:paraId="00000498">
            <w:pPr>
              <w:pageBreakBefore w:val="0"/>
              <w:rPr/>
            </w:pPr>
            <w:r w:rsidDel="00000000" w:rsidR="00000000" w:rsidRPr="00000000">
              <w:rPr>
                <w:rtl w:val="0"/>
              </w:rPr>
            </w:r>
          </w:p>
        </w:tc>
      </w:tr>
    </w:tbl>
    <w:p w:rsidR="00000000" w:rsidDel="00000000" w:rsidP="00000000" w:rsidRDefault="00000000" w:rsidRPr="00000000" w14:paraId="00000499">
      <w:pPr>
        <w:pageBreakBefore w:val="0"/>
        <w:rPr/>
      </w:pPr>
      <w:r w:rsidDel="00000000" w:rsidR="00000000" w:rsidRPr="00000000">
        <w:rPr>
          <w:rtl w:val="0"/>
        </w:rPr>
      </w:r>
    </w:p>
    <w:p w:rsidR="00000000" w:rsidDel="00000000" w:rsidP="00000000" w:rsidRDefault="00000000" w:rsidRPr="00000000" w14:paraId="0000049A">
      <w:pPr>
        <w:pageBreakBefore w:val="0"/>
        <w:rPr/>
      </w:pPr>
      <w:r w:rsidDel="00000000" w:rsidR="00000000" w:rsidRPr="00000000">
        <w:rPr>
          <w:rtl w:val="0"/>
        </w:rPr>
      </w:r>
    </w:p>
    <w:p w:rsidR="00000000" w:rsidDel="00000000" w:rsidP="00000000" w:rsidRDefault="00000000" w:rsidRPr="00000000" w14:paraId="0000049B">
      <w:pPr>
        <w:pageBreakBefore w:val="0"/>
        <w:rPr>
          <w:b w:val="1"/>
          <w:u w:val="single"/>
        </w:rPr>
      </w:pPr>
      <w:r w:rsidDel="00000000" w:rsidR="00000000" w:rsidRPr="00000000">
        <w:br w:type="column"/>
      </w:r>
      <w:r w:rsidDel="00000000" w:rsidR="00000000" w:rsidRPr="00000000">
        <w:rPr>
          <w:b w:val="1"/>
          <w:rtl w:val="0"/>
        </w:rPr>
        <w:t xml:space="preserve">Procedure:    </w:t>
      </w:r>
      <w:r w:rsidDel="00000000" w:rsidR="00000000" w:rsidRPr="00000000">
        <w:rPr>
          <w:b w:val="1"/>
          <w:u w:val="single"/>
          <w:rtl w:val="0"/>
        </w:rPr>
        <w:t xml:space="preserve">Preparing the diluted NH</w:t>
      </w:r>
      <w:r w:rsidDel="00000000" w:rsidR="00000000" w:rsidRPr="00000000">
        <w:rPr>
          <w:b w:val="1"/>
          <w:u w:val="single"/>
          <w:vertAlign w:val="subscript"/>
          <w:rtl w:val="0"/>
        </w:rPr>
        <w:t xml:space="preserve">3</w:t>
      </w:r>
      <w:r w:rsidDel="00000000" w:rsidR="00000000" w:rsidRPr="00000000">
        <w:rPr>
          <w:b w:val="1"/>
          <w:u w:val="single"/>
          <w:rtl w:val="0"/>
        </w:rPr>
        <w:t xml:space="preserve"> solution</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Fill a beaker with 30 mL of household ammonia solution</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Rinse a 10 mL pipette with the household ammonia solution</w:t>
      </w:r>
    </w:p>
    <w:p w:rsidR="00000000" w:rsidDel="00000000" w:rsidP="00000000" w:rsidRDefault="00000000" w:rsidRPr="00000000" w14:paraId="000004A0">
      <w:pPr>
        <w:pageBreakBefore w:val="0"/>
        <w:rPr/>
      </w:pPr>
      <w:r w:rsidDel="00000000" w:rsidR="00000000" w:rsidRPr="00000000">
        <w:rPr>
          <w:rtl w:val="0"/>
        </w:rPr>
      </w:r>
    </w:p>
    <w:p w:rsidR="00000000" w:rsidDel="00000000" w:rsidP="00000000" w:rsidRDefault="00000000" w:rsidRPr="00000000" w14:paraId="000004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Rinse a 250 mL volumetric flask with distilled water. </w:t>
      </w:r>
    </w:p>
    <w:p w:rsidR="00000000" w:rsidDel="00000000" w:rsidP="00000000" w:rsidRDefault="00000000" w:rsidRPr="00000000" w14:paraId="000004A2">
      <w:pPr>
        <w:pageBreakBefore w:val="0"/>
        <w:rPr/>
      </w:pPr>
      <w:r w:rsidDel="00000000" w:rsidR="00000000" w:rsidRPr="00000000">
        <w:rPr>
          <w:rtl w:val="0"/>
        </w:rPr>
      </w:r>
    </w:p>
    <w:p w:rsidR="00000000" w:rsidDel="00000000" w:rsidP="00000000" w:rsidRDefault="00000000" w:rsidRPr="00000000" w14:paraId="000004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Weigh the volumetric flask, then add 10.0 mL of household ammonia solution using the volumetric pipette.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Reweigh the volumetric flask before adding any water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(This information will be used later to calculate the % by mass of ammonia)</w:t>
      </w:r>
      <w:r w:rsidDel="00000000" w:rsidR="00000000" w:rsidRPr="00000000">
        <w:rPr>
          <w:rtl w:val="0"/>
        </w:rPr>
      </w:r>
    </w:p>
    <w:p w:rsidR="00000000" w:rsidDel="00000000" w:rsidP="00000000" w:rsidRDefault="00000000" w:rsidRPr="00000000" w14:paraId="000004A4">
      <w:pPr>
        <w:pageBreakBefore w:val="0"/>
        <w:rPr/>
      </w:pPr>
      <w:r w:rsidDel="00000000" w:rsidR="00000000" w:rsidRPr="00000000">
        <w:rPr>
          <w:rtl w:val="0"/>
        </w:rPr>
      </w:r>
    </w:p>
    <w:tbl>
      <w:tblPr>
        <w:tblStyle w:val="Table11"/>
        <w:tblW w:w="8239.0" w:type="dxa"/>
        <w:jc w:val="left"/>
        <w:tblInd w:w="13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2"/>
        <w:gridCol w:w="3157"/>
        <w:tblGridChange w:id="0">
          <w:tblGrid>
            <w:gridCol w:w="5082"/>
            <w:gridCol w:w="3157"/>
          </w:tblGrid>
        </w:tblGridChange>
      </w:tblGrid>
      <w:tr>
        <w:trPr>
          <w:cantSplit w:val="0"/>
          <w:trHeight w:val="460" w:hRule="atLeast"/>
          <w:tblHeader w:val="0"/>
        </w:trPr>
        <w:tc>
          <w:tcPr>
            <w:tcBorders>
              <w:top w:color="000000" w:space="0" w:sz="0" w:val="nil"/>
              <w:left w:color="000000" w:space="0" w:sz="0" w:val="nil"/>
            </w:tcBorders>
            <w:vAlign w:val="center"/>
          </w:tcPr>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Mass (g)</w:t>
            </w:r>
          </w:p>
        </w:tc>
      </w:tr>
      <w:tr>
        <w:trPr>
          <w:cantSplit w:val="0"/>
          <w:trHeight w:val="520" w:hRule="atLeast"/>
          <w:tblHeader w:val="0"/>
        </w:trPr>
        <w:tc>
          <w:tcPr>
            <w:vAlign w:val="center"/>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Empty vol. flask</w:t>
            </w:r>
          </w:p>
        </w:tc>
        <w:tc>
          <w:tcPr>
            <w:vAlign w:val="center"/>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Vol. flask + 10 mL household ammonia</w:t>
            </w:r>
          </w:p>
        </w:tc>
        <w:tc>
          <w:tcPr>
            <w:vAlign w:val="center"/>
          </w:tcPr>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60" w:hRule="atLeast"/>
          <w:tblHeader w:val="0"/>
        </w:trPr>
        <w:tc>
          <w:tcPr>
            <w:vAlign w:val="center"/>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mL household ammonia (calculated)</w:t>
            </w:r>
          </w:p>
        </w:tc>
        <w:tc>
          <w:tcPr>
            <w:vAlign w:val="center"/>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Fill the remainder of the flask with distilled water up to the mark. Invert the flask to mix. </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If this is happening in a different lesson to the next part of the procedure, you will need to store your diluted ammonia solution in a storage bottle. Rinse the storage bottle with some of the diluted ammonia solution before filling the bottle.</w:t>
      </w:r>
      <w:r w:rsidDel="00000000" w:rsidR="00000000" w:rsidRPr="00000000">
        <w:rPr>
          <w:rtl w:val="0"/>
        </w:rPr>
      </w:r>
    </w:p>
    <w:p w:rsidR="00000000" w:rsidDel="00000000" w:rsidP="00000000" w:rsidRDefault="00000000" w:rsidRPr="00000000" w14:paraId="000004B2">
      <w:pPr>
        <w:pageBreakBefore w:val="0"/>
        <w:rPr/>
      </w:pPr>
      <w:r w:rsidDel="00000000" w:rsidR="00000000" w:rsidRPr="00000000">
        <w:rPr>
          <w:rtl w:val="0"/>
        </w:rPr>
      </w:r>
    </w:p>
    <w:p w:rsidR="00000000" w:rsidDel="00000000" w:rsidP="00000000" w:rsidRDefault="00000000" w:rsidRPr="00000000" w14:paraId="000004B3">
      <w:pPr>
        <w:pageBreakBefore w:val="0"/>
        <w:rPr/>
      </w:pPr>
      <w:r w:rsidDel="00000000" w:rsidR="00000000" w:rsidRPr="00000000">
        <w:rPr>
          <w:rtl w:val="0"/>
        </w:rPr>
      </w:r>
    </w:p>
    <w:p w:rsidR="00000000" w:rsidDel="00000000" w:rsidP="00000000" w:rsidRDefault="00000000" w:rsidRPr="00000000" w14:paraId="000004B4">
      <w:pPr>
        <w:pageBreakBefore w:val="0"/>
        <w:rPr>
          <w:b w:val="1"/>
          <w:u w:val="single"/>
        </w:rPr>
      </w:pPr>
      <w:r w:rsidDel="00000000" w:rsidR="00000000" w:rsidRPr="00000000">
        <w:rPr>
          <w:b w:val="1"/>
          <w:rtl w:val="0"/>
        </w:rPr>
        <w:t xml:space="preserve">Procedure:    </w:t>
      </w:r>
      <w:r w:rsidDel="00000000" w:rsidR="00000000" w:rsidRPr="00000000">
        <w:rPr>
          <w:b w:val="1"/>
          <w:u w:val="single"/>
          <w:rtl w:val="0"/>
        </w:rPr>
        <w:t xml:space="preserve">Titrating the diluted ammonia solution vs. standardised HCℓ </w:t>
      </w:r>
    </w:p>
    <w:p w:rsidR="00000000" w:rsidDel="00000000" w:rsidP="00000000" w:rsidRDefault="00000000" w:rsidRPr="00000000" w14:paraId="000004B5">
      <w:pPr>
        <w:pageBreakBefore w:val="0"/>
        <w:rPr/>
      </w:pPr>
      <w:r w:rsidDel="00000000" w:rsidR="00000000" w:rsidRPr="00000000">
        <w:rPr>
          <w:rtl w:val="0"/>
        </w:rPr>
      </w:r>
    </w:p>
    <w:p w:rsidR="00000000" w:rsidDel="00000000" w:rsidP="00000000" w:rsidRDefault="00000000" w:rsidRPr="00000000" w14:paraId="000004B6">
      <w:pPr>
        <w:pageBreakBefore w:val="0"/>
        <w:rPr/>
      </w:pPr>
      <w:r w:rsidDel="00000000" w:rsidR="00000000" w:rsidRPr="00000000">
        <w:rPr>
          <w:rtl w:val="0"/>
        </w:rPr>
        <w:t xml:space="preserve">Perform the titration using 20.0 mL aliquots of diluted ammonia solution, with your standardised HCℓ solution in the burette. Prior to beginning the experiment, consider what you should use to rinse each piece of glassware in the experiment. Check with your teacher before proceeding.</w:t>
      </w:r>
    </w:p>
    <w:p w:rsidR="00000000" w:rsidDel="00000000" w:rsidP="00000000" w:rsidRDefault="00000000" w:rsidRPr="00000000" w14:paraId="000004B7">
      <w:pPr>
        <w:pageBreakBefore w:val="0"/>
        <w:rPr/>
      </w:pPr>
      <w:r w:rsidDel="00000000" w:rsidR="00000000" w:rsidRPr="00000000">
        <w:rPr>
          <w:rtl w:val="0"/>
        </w:rPr>
      </w:r>
    </w:p>
    <w:tbl>
      <w:tblPr>
        <w:tblStyle w:val="Table12"/>
        <w:tblW w:w="75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75"/>
        <w:gridCol w:w="4783"/>
        <w:tblGridChange w:id="0">
          <w:tblGrid>
            <w:gridCol w:w="2775"/>
            <w:gridCol w:w="4783"/>
          </w:tblGrid>
        </w:tblGridChange>
      </w:tblGrid>
      <w:tr>
        <w:trPr>
          <w:cantSplit w:val="0"/>
          <w:trHeight w:val="520" w:hRule="atLeast"/>
          <w:tblHeader w:val="0"/>
        </w:trPr>
        <w:tc>
          <w:tcPr>
            <w:vAlign w:val="center"/>
          </w:tcPr>
          <w:p w:rsidR="00000000" w:rsidDel="00000000" w:rsidP="00000000" w:rsidRDefault="00000000" w:rsidRPr="00000000" w14:paraId="000004B8">
            <w:pPr>
              <w:pageBreakBefore w:val="0"/>
              <w:jc w:val="center"/>
              <w:rPr>
                <w:b w:val="1"/>
              </w:rPr>
            </w:pPr>
            <w:r w:rsidDel="00000000" w:rsidR="00000000" w:rsidRPr="00000000">
              <w:rPr>
                <w:b w:val="1"/>
                <w:rtl w:val="0"/>
              </w:rPr>
              <w:t xml:space="preserve">Glassware</w:t>
            </w:r>
          </w:p>
        </w:tc>
        <w:tc>
          <w:tcPr>
            <w:vAlign w:val="center"/>
          </w:tcPr>
          <w:p w:rsidR="00000000" w:rsidDel="00000000" w:rsidP="00000000" w:rsidRDefault="00000000" w:rsidRPr="00000000" w14:paraId="000004B9">
            <w:pPr>
              <w:pageBreakBefore w:val="0"/>
              <w:jc w:val="center"/>
              <w:rPr>
                <w:b w:val="1"/>
              </w:rPr>
            </w:pPr>
            <w:r w:rsidDel="00000000" w:rsidR="00000000" w:rsidRPr="00000000">
              <w:rPr>
                <w:b w:val="1"/>
                <w:rtl w:val="0"/>
              </w:rPr>
              <w:t xml:space="preserve">Rinse with…</w:t>
            </w:r>
          </w:p>
        </w:tc>
      </w:tr>
      <w:tr>
        <w:trPr>
          <w:cantSplit w:val="0"/>
          <w:trHeight w:val="500" w:hRule="atLeast"/>
          <w:tblHeader w:val="0"/>
        </w:trPr>
        <w:tc>
          <w:tcPr>
            <w:vAlign w:val="center"/>
          </w:tcPr>
          <w:p w:rsidR="00000000" w:rsidDel="00000000" w:rsidP="00000000" w:rsidRDefault="00000000" w:rsidRPr="00000000" w14:paraId="000004BA">
            <w:pPr>
              <w:pageBreakBefore w:val="0"/>
              <w:jc w:val="center"/>
              <w:rPr/>
            </w:pPr>
            <w:r w:rsidDel="00000000" w:rsidR="00000000" w:rsidRPr="00000000">
              <w:rPr>
                <w:rtl w:val="0"/>
              </w:rPr>
              <w:t xml:space="preserve">Burette</w:t>
            </w:r>
          </w:p>
        </w:tc>
        <w:tc>
          <w:tcPr>
            <w:vAlign w:val="center"/>
          </w:tcPr>
          <w:p w:rsidR="00000000" w:rsidDel="00000000" w:rsidP="00000000" w:rsidRDefault="00000000" w:rsidRPr="00000000" w14:paraId="000004BB">
            <w:pPr>
              <w:pageBreakBefore w:val="0"/>
              <w:jc w:val="center"/>
              <w:rPr/>
            </w:pPr>
            <w:r w:rsidDel="00000000" w:rsidR="00000000" w:rsidRPr="00000000">
              <w:rPr>
                <w:rtl w:val="0"/>
              </w:rPr>
            </w:r>
          </w:p>
        </w:tc>
      </w:tr>
      <w:tr>
        <w:trPr>
          <w:cantSplit w:val="0"/>
          <w:trHeight w:val="460" w:hRule="atLeast"/>
          <w:tblHeader w:val="0"/>
        </w:trPr>
        <w:tc>
          <w:tcPr>
            <w:vAlign w:val="center"/>
          </w:tcPr>
          <w:p w:rsidR="00000000" w:rsidDel="00000000" w:rsidP="00000000" w:rsidRDefault="00000000" w:rsidRPr="00000000" w14:paraId="000004BC">
            <w:pPr>
              <w:pageBreakBefore w:val="0"/>
              <w:jc w:val="center"/>
              <w:rPr/>
            </w:pPr>
            <w:r w:rsidDel="00000000" w:rsidR="00000000" w:rsidRPr="00000000">
              <w:rPr>
                <w:rtl w:val="0"/>
              </w:rPr>
              <w:t xml:space="preserve">20.0 mL pipette</w:t>
            </w:r>
          </w:p>
        </w:tc>
        <w:tc>
          <w:tcPr>
            <w:vAlign w:val="center"/>
          </w:tcPr>
          <w:p w:rsidR="00000000" w:rsidDel="00000000" w:rsidP="00000000" w:rsidRDefault="00000000" w:rsidRPr="00000000" w14:paraId="000004BD">
            <w:pPr>
              <w:pageBreakBefore w:val="0"/>
              <w:jc w:val="center"/>
              <w:rPr/>
            </w:pP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4BE">
            <w:pPr>
              <w:pageBreakBefore w:val="0"/>
              <w:jc w:val="center"/>
              <w:rPr/>
            </w:pPr>
            <w:r w:rsidDel="00000000" w:rsidR="00000000" w:rsidRPr="00000000">
              <w:rPr>
                <w:rtl w:val="0"/>
              </w:rPr>
              <w:t xml:space="preserve">Conical flask</w:t>
            </w:r>
          </w:p>
        </w:tc>
        <w:tc>
          <w:tcPr>
            <w:vAlign w:val="center"/>
          </w:tcPr>
          <w:p w:rsidR="00000000" w:rsidDel="00000000" w:rsidP="00000000" w:rsidRDefault="00000000" w:rsidRPr="00000000" w14:paraId="000004BF">
            <w:pPr>
              <w:pageBreakBefore w:val="0"/>
              <w:jc w:val="center"/>
              <w:rPr/>
            </w:pPr>
            <w:r w:rsidDel="00000000" w:rsidR="00000000" w:rsidRPr="00000000">
              <w:rPr>
                <w:rtl w:val="0"/>
              </w:rPr>
            </w:r>
          </w:p>
        </w:tc>
      </w:tr>
    </w:tbl>
    <w:p w:rsidR="00000000" w:rsidDel="00000000" w:rsidP="00000000" w:rsidRDefault="00000000" w:rsidRPr="00000000" w14:paraId="000004C0">
      <w:pPr>
        <w:pageBreakBefore w:val="0"/>
        <w:rPr/>
      </w:pPr>
      <w:r w:rsidDel="00000000" w:rsidR="00000000" w:rsidRPr="00000000">
        <w:rPr>
          <w:rtl w:val="0"/>
        </w:rPr>
      </w:r>
    </w:p>
    <w:p w:rsidR="00000000" w:rsidDel="00000000" w:rsidP="00000000" w:rsidRDefault="00000000" w:rsidRPr="00000000" w14:paraId="000004C1">
      <w:pPr>
        <w:pageBreakBefore w:val="0"/>
        <w:rPr/>
      </w:pPr>
      <w:r w:rsidDel="00000000" w:rsidR="00000000" w:rsidRPr="00000000">
        <w:rPr>
          <w:rtl w:val="0"/>
        </w:rPr>
        <w:t xml:space="preserve">This will be a titration between a strong acid and a weak base. Which indicator will you use in this reaction?</w:t>
      </w:r>
    </w:p>
    <w:p w:rsidR="00000000" w:rsidDel="00000000" w:rsidP="00000000" w:rsidRDefault="00000000" w:rsidRPr="00000000" w14:paraId="000004C2">
      <w:pPr>
        <w:pageBreakBefore w:val="0"/>
        <w:rPr/>
      </w:pPr>
      <w:r w:rsidDel="00000000" w:rsidR="00000000" w:rsidRPr="00000000">
        <w:rPr>
          <w:rtl w:val="0"/>
        </w:rPr>
      </w:r>
    </w:p>
    <w:p w:rsidR="00000000" w:rsidDel="00000000" w:rsidP="00000000" w:rsidRDefault="00000000" w:rsidRPr="00000000" w14:paraId="000004C3">
      <w:pPr>
        <w:pageBreakBefore w:val="0"/>
        <w:jc w:val="center"/>
        <w:rPr/>
      </w:pPr>
      <w:r w:rsidDel="00000000" w:rsidR="00000000" w:rsidRPr="00000000">
        <w:rPr>
          <w:rtl w:val="0"/>
        </w:rPr>
        <w:t xml:space="preserve">_______________________________________</w:t>
      </w:r>
    </w:p>
    <w:p w:rsidR="00000000" w:rsidDel="00000000" w:rsidP="00000000" w:rsidRDefault="00000000" w:rsidRPr="00000000" w14:paraId="000004C4">
      <w:pPr>
        <w:pageBreakBefore w:val="0"/>
        <w:rPr/>
      </w:pPr>
      <w:r w:rsidDel="00000000" w:rsidR="00000000" w:rsidRPr="00000000">
        <w:rPr>
          <w:rtl w:val="0"/>
        </w:rPr>
      </w:r>
    </w:p>
    <w:p w:rsidR="00000000" w:rsidDel="00000000" w:rsidP="00000000" w:rsidRDefault="00000000" w:rsidRPr="00000000" w14:paraId="000004C5">
      <w:pPr>
        <w:pageBreakBefore w:val="0"/>
        <w:rPr/>
      </w:pPr>
      <w:r w:rsidDel="00000000" w:rsidR="00000000" w:rsidRPr="00000000">
        <w:rPr>
          <w:rtl w:val="0"/>
        </w:rPr>
      </w:r>
    </w:p>
    <w:p w:rsidR="00000000" w:rsidDel="00000000" w:rsidP="00000000" w:rsidRDefault="00000000" w:rsidRPr="00000000" w14:paraId="000004C6">
      <w:pPr>
        <w:pageBreakBefore w:val="0"/>
        <w:rPr/>
      </w:pPr>
      <w:r w:rsidDel="00000000" w:rsidR="00000000" w:rsidRPr="00000000">
        <w:rPr>
          <w:rtl w:val="0"/>
        </w:rPr>
        <w:t xml:space="preserve">Perform a rough titration and then two to four additional titrations. Stop when you have three concordant titres.</w:t>
      </w:r>
    </w:p>
    <w:p w:rsidR="00000000" w:rsidDel="00000000" w:rsidP="00000000" w:rsidRDefault="00000000" w:rsidRPr="00000000" w14:paraId="000004C7">
      <w:pPr>
        <w:pageBreakBefore w:val="0"/>
        <w:rPr>
          <w:b w:val="1"/>
        </w:rPr>
      </w:pPr>
      <w:r w:rsidDel="00000000" w:rsidR="00000000" w:rsidRPr="00000000">
        <w:rPr>
          <w:rtl w:val="0"/>
        </w:rPr>
      </w:r>
    </w:p>
    <w:p w:rsidR="00000000" w:rsidDel="00000000" w:rsidP="00000000" w:rsidRDefault="00000000" w:rsidRPr="00000000" w14:paraId="000004C8">
      <w:pPr>
        <w:pageBreakBefore w:val="0"/>
        <w:rPr/>
      </w:pPr>
      <w:r w:rsidDel="00000000" w:rsidR="00000000" w:rsidRPr="00000000">
        <w:br w:type="column"/>
      </w:r>
      <w:r w:rsidDel="00000000" w:rsidR="00000000" w:rsidRPr="00000000">
        <w:rPr>
          <w:rtl w:val="0"/>
        </w:rPr>
      </w:r>
    </w:p>
    <w:tbl>
      <w:tblPr>
        <w:tblStyle w:val="Table13"/>
        <w:tblW w:w="104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75"/>
        <w:gridCol w:w="1394"/>
        <w:gridCol w:w="1617"/>
        <w:gridCol w:w="1617"/>
        <w:gridCol w:w="1617"/>
        <w:gridCol w:w="1694"/>
        <w:tblGridChange w:id="0">
          <w:tblGrid>
            <w:gridCol w:w="2475"/>
            <w:gridCol w:w="1394"/>
            <w:gridCol w:w="1617"/>
            <w:gridCol w:w="1617"/>
            <w:gridCol w:w="1617"/>
            <w:gridCol w:w="1694"/>
          </w:tblGrid>
        </w:tblGridChange>
      </w:tblGrid>
      <w:tr>
        <w:trPr>
          <w:cantSplit w:val="0"/>
          <w:tblHeader w:val="0"/>
        </w:trPr>
        <w:tc>
          <w:tcPr>
            <w:vMerge w:val="restart"/>
            <w:tcBorders>
              <w:top w:color="000000" w:space="0" w:sz="0" w:val="nil"/>
              <w:left w:color="000000" w:space="0" w:sz="0" w:val="nil"/>
            </w:tcBorders>
            <w:vAlign w:val="center"/>
          </w:tcPr>
          <w:p w:rsidR="00000000" w:rsidDel="00000000" w:rsidP="00000000" w:rsidRDefault="00000000" w:rsidRPr="00000000" w14:paraId="000004C9">
            <w:pPr>
              <w:pageBreakBefore w:val="0"/>
              <w:rPr>
                <w:b w:val="1"/>
              </w:rPr>
            </w:pPr>
            <w:r w:rsidDel="00000000" w:rsidR="00000000" w:rsidRPr="00000000">
              <w:rPr>
                <w:b w:val="1"/>
                <w:rtl w:val="0"/>
              </w:rPr>
              <w:t xml:space="preserve">Results:</w:t>
            </w:r>
          </w:p>
        </w:tc>
        <w:tc>
          <w:tcPr>
            <w:vMerge w:val="restart"/>
            <w:vAlign w:val="center"/>
          </w:tcPr>
          <w:p w:rsidR="00000000" w:rsidDel="00000000" w:rsidP="00000000" w:rsidRDefault="00000000" w:rsidRPr="00000000" w14:paraId="000004CA">
            <w:pPr>
              <w:pageBreakBefore w:val="0"/>
              <w:jc w:val="center"/>
              <w:rPr/>
            </w:pPr>
            <w:r w:rsidDel="00000000" w:rsidR="00000000" w:rsidRPr="00000000">
              <w:rPr>
                <w:rtl w:val="0"/>
              </w:rPr>
              <w:t xml:space="preserve">Rough estimate</w:t>
            </w:r>
          </w:p>
        </w:tc>
        <w:tc>
          <w:tcPr>
            <w:gridSpan w:val="4"/>
            <w:vAlign w:val="center"/>
          </w:tcPr>
          <w:p w:rsidR="00000000" w:rsidDel="00000000" w:rsidP="00000000" w:rsidRDefault="00000000" w:rsidRPr="00000000" w14:paraId="000004CB">
            <w:pPr>
              <w:pageBreakBefore w:val="0"/>
              <w:jc w:val="center"/>
              <w:rPr/>
            </w:pPr>
            <w:r w:rsidDel="00000000" w:rsidR="00000000" w:rsidRPr="00000000">
              <w:rPr>
                <w:rtl w:val="0"/>
              </w:rPr>
              <w:t xml:space="preserve">Accurate titrations</w:t>
            </w:r>
          </w:p>
        </w:tc>
      </w:tr>
      <w:tr>
        <w:trPr>
          <w:cantSplit w:val="0"/>
          <w:tblHeader w:val="0"/>
        </w:trPr>
        <w:tc>
          <w:tcPr>
            <w:vMerge w:val="continue"/>
            <w:tcBorders>
              <w:top w:color="000000" w:space="0" w:sz="0" w:val="nil"/>
              <w:left w:color="000000" w:space="0" w:sz="0" w:val="nil"/>
            </w:tcBorders>
            <w:vAlign w:val="center"/>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4D0">
            <w:pPr>
              <w:pageBreakBefore w:val="0"/>
              <w:jc w:val="center"/>
              <w:rPr/>
            </w:pPr>
            <w:r w:rsidDel="00000000" w:rsidR="00000000" w:rsidRPr="00000000">
              <w:rPr>
                <w:rtl w:val="0"/>
              </w:rPr>
            </w:r>
          </w:p>
          <w:p w:rsidR="00000000" w:rsidDel="00000000" w:rsidP="00000000" w:rsidRDefault="00000000" w:rsidRPr="00000000" w14:paraId="000004D1">
            <w:pPr>
              <w:pageBreakBefore w:val="0"/>
              <w:jc w:val="center"/>
              <w:rPr/>
            </w:pPr>
            <w:r w:rsidDel="00000000" w:rsidR="00000000" w:rsidRPr="00000000">
              <w:rPr>
                <w:rtl w:val="0"/>
              </w:rPr>
            </w:r>
          </w:p>
        </w:tc>
        <w:tc>
          <w:tcPr>
            <w:vAlign w:val="center"/>
          </w:tcPr>
          <w:p w:rsidR="00000000" w:rsidDel="00000000" w:rsidP="00000000" w:rsidRDefault="00000000" w:rsidRPr="00000000" w14:paraId="000004D2">
            <w:pPr>
              <w:pageBreakBefore w:val="0"/>
              <w:jc w:val="center"/>
              <w:rPr/>
            </w:pPr>
            <w:r w:rsidDel="00000000" w:rsidR="00000000" w:rsidRPr="00000000">
              <w:rPr>
                <w:rtl w:val="0"/>
              </w:rPr>
              <w:t xml:space="preserve">1</w:t>
            </w:r>
          </w:p>
        </w:tc>
        <w:tc>
          <w:tcPr>
            <w:vAlign w:val="center"/>
          </w:tcPr>
          <w:p w:rsidR="00000000" w:rsidDel="00000000" w:rsidP="00000000" w:rsidRDefault="00000000" w:rsidRPr="00000000" w14:paraId="000004D3">
            <w:pPr>
              <w:pageBreakBefore w:val="0"/>
              <w:jc w:val="center"/>
              <w:rPr/>
            </w:pPr>
            <w:r w:rsidDel="00000000" w:rsidR="00000000" w:rsidRPr="00000000">
              <w:rPr>
                <w:rtl w:val="0"/>
              </w:rPr>
              <w:t xml:space="preserve">2</w:t>
            </w:r>
          </w:p>
        </w:tc>
        <w:tc>
          <w:tcPr>
            <w:vAlign w:val="center"/>
          </w:tcPr>
          <w:p w:rsidR="00000000" w:rsidDel="00000000" w:rsidP="00000000" w:rsidRDefault="00000000" w:rsidRPr="00000000" w14:paraId="000004D4">
            <w:pPr>
              <w:pageBreakBefore w:val="0"/>
              <w:jc w:val="center"/>
              <w:rPr/>
            </w:pPr>
            <w:r w:rsidDel="00000000" w:rsidR="00000000" w:rsidRPr="00000000">
              <w:rPr>
                <w:rtl w:val="0"/>
              </w:rPr>
              <w:t xml:space="preserve">3</w:t>
            </w:r>
          </w:p>
        </w:tc>
        <w:tc>
          <w:tcPr>
            <w:vAlign w:val="center"/>
          </w:tcPr>
          <w:p w:rsidR="00000000" w:rsidDel="00000000" w:rsidP="00000000" w:rsidRDefault="00000000" w:rsidRPr="00000000" w14:paraId="000004D5">
            <w:pPr>
              <w:pageBreakBefore w:val="0"/>
              <w:jc w:val="center"/>
              <w:rPr/>
            </w:pPr>
            <w:r w:rsidDel="00000000" w:rsidR="00000000" w:rsidRPr="00000000">
              <w:rPr>
                <w:rtl w:val="0"/>
              </w:rPr>
              <w:t xml:space="preserve">4 (if needed)</w:t>
            </w:r>
          </w:p>
        </w:tc>
      </w:tr>
      <w:tr>
        <w:trPr>
          <w:cantSplit w:val="0"/>
          <w:trHeight w:val="420" w:hRule="atLeast"/>
          <w:tblHeader w:val="0"/>
        </w:trPr>
        <w:tc>
          <w:tcPr>
            <w:vAlign w:val="center"/>
          </w:tcPr>
          <w:p w:rsidR="00000000" w:rsidDel="00000000" w:rsidP="00000000" w:rsidRDefault="00000000" w:rsidRPr="00000000" w14:paraId="000004D6">
            <w:pPr>
              <w:pageBreakBefore w:val="0"/>
              <w:jc w:val="center"/>
              <w:rPr/>
            </w:pPr>
            <w:r w:rsidDel="00000000" w:rsidR="00000000" w:rsidRPr="00000000">
              <w:rPr>
                <w:rtl w:val="0"/>
              </w:rPr>
              <w:t xml:space="preserve">Initial volume (mL)</w:t>
            </w:r>
          </w:p>
        </w:tc>
        <w:tc>
          <w:tcPr>
            <w:vAlign w:val="center"/>
          </w:tcPr>
          <w:p w:rsidR="00000000" w:rsidDel="00000000" w:rsidP="00000000" w:rsidRDefault="00000000" w:rsidRPr="00000000" w14:paraId="000004D7">
            <w:pPr>
              <w:pageBreakBefore w:val="0"/>
              <w:jc w:val="center"/>
              <w:rPr/>
            </w:pPr>
            <w:r w:rsidDel="00000000" w:rsidR="00000000" w:rsidRPr="00000000">
              <w:rPr>
                <w:rtl w:val="0"/>
              </w:rPr>
            </w:r>
          </w:p>
        </w:tc>
        <w:tc>
          <w:tcPr>
            <w:vAlign w:val="center"/>
          </w:tcPr>
          <w:p w:rsidR="00000000" w:rsidDel="00000000" w:rsidP="00000000" w:rsidRDefault="00000000" w:rsidRPr="00000000" w14:paraId="000004D8">
            <w:pPr>
              <w:pageBreakBefore w:val="0"/>
              <w:jc w:val="center"/>
              <w:rPr/>
            </w:pPr>
            <w:r w:rsidDel="00000000" w:rsidR="00000000" w:rsidRPr="00000000">
              <w:rPr>
                <w:rtl w:val="0"/>
              </w:rPr>
            </w:r>
          </w:p>
        </w:tc>
        <w:tc>
          <w:tcPr>
            <w:vAlign w:val="center"/>
          </w:tcPr>
          <w:p w:rsidR="00000000" w:rsidDel="00000000" w:rsidP="00000000" w:rsidRDefault="00000000" w:rsidRPr="00000000" w14:paraId="000004D9">
            <w:pPr>
              <w:pageBreakBefore w:val="0"/>
              <w:jc w:val="center"/>
              <w:rPr/>
            </w:pPr>
            <w:r w:rsidDel="00000000" w:rsidR="00000000" w:rsidRPr="00000000">
              <w:rPr>
                <w:rtl w:val="0"/>
              </w:rPr>
            </w:r>
          </w:p>
        </w:tc>
        <w:tc>
          <w:tcPr>
            <w:vAlign w:val="center"/>
          </w:tcPr>
          <w:p w:rsidR="00000000" w:rsidDel="00000000" w:rsidP="00000000" w:rsidRDefault="00000000" w:rsidRPr="00000000" w14:paraId="000004DA">
            <w:pPr>
              <w:pageBreakBefore w:val="0"/>
              <w:jc w:val="center"/>
              <w:rPr/>
            </w:pPr>
            <w:r w:rsidDel="00000000" w:rsidR="00000000" w:rsidRPr="00000000">
              <w:rPr>
                <w:rtl w:val="0"/>
              </w:rPr>
            </w:r>
          </w:p>
        </w:tc>
        <w:tc>
          <w:tcPr>
            <w:vAlign w:val="center"/>
          </w:tcPr>
          <w:p w:rsidR="00000000" w:rsidDel="00000000" w:rsidP="00000000" w:rsidRDefault="00000000" w:rsidRPr="00000000" w14:paraId="000004DB">
            <w:pPr>
              <w:pageBreakBefore w:val="0"/>
              <w:jc w:val="center"/>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4DC">
            <w:pPr>
              <w:pageBreakBefore w:val="0"/>
              <w:jc w:val="center"/>
              <w:rPr/>
            </w:pPr>
            <w:r w:rsidDel="00000000" w:rsidR="00000000" w:rsidRPr="00000000">
              <w:rPr>
                <w:rtl w:val="0"/>
              </w:rPr>
              <w:t xml:space="preserve">Final volume (mL)</w:t>
            </w:r>
          </w:p>
        </w:tc>
        <w:tc>
          <w:tcPr>
            <w:vAlign w:val="center"/>
          </w:tcPr>
          <w:p w:rsidR="00000000" w:rsidDel="00000000" w:rsidP="00000000" w:rsidRDefault="00000000" w:rsidRPr="00000000" w14:paraId="000004DD">
            <w:pPr>
              <w:pageBreakBefore w:val="0"/>
              <w:jc w:val="center"/>
              <w:rPr/>
            </w:pPr>
            <w:r w:rsidDel="00000000" w:rsidR="00000000" w:rsidRPr="00000000">
              <w:rPr>
                <w:rtl w:val="0"/>
              </w:rPr>
            </w:r>
          </w:p>
        </w:tc>
        <w:tc>
          <w:tcPr>
            <w:vAlign w:val="center"/>
          </w:tcPr>
          <w:p w:rsidR="00000000" w:rsidDel="00000000" w:rsidP="00000000" w:rsidRDefault="00000000" w:rsidRPr="00000000" w14:paraId="000004DE">
            <w:pPr>
              <w:pageBreakBefore w:val="0"/>
              <w:jc w:val="center"/>
              <w:rPr/>
            </w:pPr>
            <w:r w:rsidDel="00000000" w:rsidR="00000000" w:rsidRPr="00000000">
              <w:rPr>
                <w:rtl w:val="0"/>
              </w:rPr>
            </w:r>
          </w:p>
        </w:tc>
        <w:tc>
          <w:tcPr>
            <w:vAlign w:val="center"/>
          </w:tcPr>
          <w:p w:rsidR="00000000" w:rsidDel="00000000" w:rsidP="00000000" w:rsidRDefault="00000000" w:rsidRPr="00000000" w14:paraId="000004DF">
            <w:pPr>
              <w:pageBreakBefore w:val="0"/>
              <w:jc w:val="center"/>
              <w:rPr/>
            </w:pPr>
            <w:r w:rsidDel="00000000" w:rsidR="00000000" w:rsidRPr="00000000">
              <w:rPr>
                <w:rtl w:val="0"/>
              </w:rPr>
            </w:r>
          </w:p>
        </w:tc>
        <w:tc>
          <w:tcPr>
            <w:vAlign w:val="center"/>
          </w:tcPr>
          <w:p w:rsidR="00000000" w:rsidDel="00000000" w:rsidP="00000000" w:rsidRDefault="00000000" w:rsidRPr="00000000" w14:paraId="000004E0">
            <w:pPr>
              <w:pageBreakBefore w:val="0"/>
              <w:jc w:val="center"/>
              <w:rPr/>
            </w:pPr>
            <w:r w:rsidDel="00000000" w:rsidR="00000000" w:rsidRPr="00000000">
              <w:rPr>
                <w:rtl w:val="0"/>
              </w:rPr>
            </w:r>
          </w:p>
        </w:tc>
        <w:tc>
          <w:tcPr>
            <w:vAlign w:val="center"/>
          </w:tcPr>
          <w:p w:rsidR="00000000" w:rsidDel="00000000" w:rsidP="00000000" w:rsidRDefault="00000000" w:rsidRPr="00000000" w14:paraId="000004E1">
            <w:pPr>
              <w:pageBreakBefore w:val="0"/>
              <w:jc w:val="center"/>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4E2">
            <w:pPr>
              <w:pageBreakBefore w:val="0"/>
              <w:jc w:val="center"/>
              <w:rPr/>
            </w:pPr>
            <w:r w:rsidDel="00000000" w:rsidR="00000000" w:rsidRPr="00000000">
              <w:rPr>
                <w:rtl w:val="0"/>
              </w:rPr>
              <w:t xml:space="preserve">Titre volume (mL)</w:t>
            </w:r>
          </w:p>
        </w:tc>
        <w:tc>
          <w:tcPr>
            <w:vAlign w:val="center"/>
          </w:tcPr>
          <w:p w:rsidR="00000000" w:rsidDel="00000000" w:rsidP="00000000" w:rsidRDefault="00000000" w:rsidRPr="00000000" w14:paraId="000004E3">
            <w:pPr>
              <w:pageBreakBefore w:val="0"/>
              <w:jc w:val="center"/>
              <w:rPr/>
            </w:pPr>
            <w:r w:rsidDel="00000000" w:rsidR="00000000" w:rsidRPr="00000000">
              <w:rPr>
                <w:rtl w:val="0"/>
              </w:rPr>
            </w:r>
          </w:p>
        </w:tc>
        <w:tc>
          <w:tcPr>
            <w:vAlign w:val="center"/>
          </w:tcPr>
          <w:p w:rsidR="00000000" w:rsidDel="00000000" w:rsidP="00000000" w:rsidRDefault="00000000" w:rsidRPr="00000000" w14:paraId="000004E4">
            <w:pPr>
              <w:pageBreakBefore w:val="0"/>
              <w:jc w:val="center"/>
              <w:rPr/>
            </w:pPr>
            <w:r w:rsidDel="00000000" w:rsidR="00000000" w:rsidRPr="00000000">
              <w:rPr>
                <w:rtl w:val="0"/>
              </w:rPr>
            </w:r>
          </w:p>
        </w:tc>
        <w:tc>
          <w:tcPr>
            <w:vAlign w:val="center"/>
          </w:tcPr>
          <w:p w:rsidR="00000000" w:rsidDel="00000000" w:rsidP="00000000" w:rsidRDefault="00000000" w:rsidRPr="00000000" w14:paraId="000004E5">
            <w:pPr>
              <w:pageBreakBefore w:val="0"/>
              <w:jc w:val="center"/>
              <w:rPr/>
            </w:pPr>
            <w:r w:rsidDel="00000000" w:rsidR="00000000" w:rsidRPr="00000000">
              <w:rPr>
                <w:rtl w:val="0"/>
              </w:rPr>
            </w:r>
          </w:p>
        </w:tc>
        <w:tc>
          <w:tcPr>
            <w:vAlign w:val="center"/>
          </w:tcPr>
          <w:p w:rsidR="00000000" w:rsidDel="00000000" w:rsidP="00000000" w:rsidRDefault="00000000" w:rsidRPr="00000000" w14:paraId="000004E6">
            <w:pPr>
              <w:pageBreakBefore w:val="0"/>
              <w:jc w:val="center"/>
              <w:rPr/>
            </w:pPr>
            <w:r w:rsidDel="00000000" w:rsidR="00000000" w:rsidRPr="00000000">
              <w:rPr>
                <w:rtl w:val="0"/>
              </w:rPr>
            </w:r>
          </w:p>
        </w:tc>
        <w:tc>
          <w:tcPr>
            <w:vAlign w:val="center"/>
          </w:tcPr>
          <w:p w:rsidR="00000000" w:rsidDel="00000000" w:rsidP="00000000" w:rsidRDefault="00000000" w:rsidRPr="00000000" w14:paraId="000004E7">
            <w:pPr>
              <w:pageBreakBefore w:val="0"/>
              <w:jc w:val="center"/>
              <w:rPr/>
            </w:pPr>
            <w:r w:rsidDel="00000000" w:rsidR="00000000" w:rsidRPr="00000000">
              <w:rPr>
                <w:rtl w:val="0"/>
              </w:rPr>
            </w:r>
          </w:p>
        </w:tc>
      </w:tr>
    </w:tbl>
    <w:p w:rsidR="00000000" w:rsidDel="00000000" w:rsidP="00000000" w:rsidRDefault="00000000" w:rsidRPr="00000000" w14:paraId="000004E8">
      <w:pPr>
        <w:pageBreakBefore w:val="0"/>
        <w:rPr>
          <w:b w:val="1"/>
        </w:rPr>
      </w:pPr>
      <w:r w:rsidDel="00000000" w:rsidR="00000000" w:rsidRPr="00000000">
        <w:rPr>
          <w:rtl w:val="0"/>
        </w:rPr>
      </w:r>
    </w:p>
    <w:p w:rsidR="00000000" w:rsidDel="00000000" w:rsidP="00000000" w:rsidRDefault="00000000" w:rsidRPr="00000000" w14:paraId="000004E9">
      <w:pPr>
        <w:pageBreakBefore w:val="0"/>
        <w:rPr>
          <w:b w:val="1"/>
        </w:rPr>
      </w:pPr>
      <w:r w:rsidDel="00000000" w:rsidR="00000000" w:rsidRPr="00000000">
        <w:rPr>
          <w:rtl w:val="0"/>
        </w:rPr>
      </w:r>
    </w:p>
    <w:p w:rsidR="00000000" w:rsidDel="00000000" w:rsidP="00000000" w:rsidRDefault="00000000" w:rsidRPr="00000000" w14:paraId="000004EA">
      <w:pPr>
        <w:pageBreakBefore w:val="0"/>
        <w:rPr>
          <w:b w:val="1"/>
        </w:rPr>
      </w:pPr>
      <w:r w:rsidDel="00000000" w:rsidR="00000000" w:rsidRPr="00000000">
        <w:rPr>
          <w:b w:val="1"/>
          <w:rtl w:val="0"/>
        </w:rPr>
        <w:t xml:space="preserve">Calculations:</w:t>
      </w:r>
    </w:p>
    <w:p w:rsidR="00000000" w:rsidDel="00000000" w:rsidP="00000000" w:rsidRDefault="00000000" w:rsidRPr="00000000" w14:paraId="000004EB">
      <w:pPr>
        <w:pageBreakBefore w:val="0"/>
        <w:rPr>
          <w:b w:val="1"/>
        </w:rPr>
      </w:pPr>
      <w:r w:rsidDel="00000000" w:rsidR="00000000" w:rsidRPr="00000000">
        <w:rPr>
          <w:rtl w:val="0"/>
        </w:rPr>
      </w:r>
    </w:p>
    <w:p w:rsidR="00000000" w:rsidDel="00000000" w:rsidP="00000000" w:rsidRDefault="00000000" w:rsidRPr="00000000" w14:paraId="000004EC">
      <w:pPr>
        <w:pageBreakBefore w:val="0"/>
        <w:rPr>
          <w:i w:val="1"/>
        </w:rPr>
      </w:pPr>
      <w:r w:rsidDel="00000000" w:rsidR="00000000" w:rsidRPr="00000000">
        <w:rPr>
          <w:rtl w:val="0"/>
        </w:rPr>
        <w:t xml:space="preserve">Calculate the concentration of NH</w:t>
      </w:r>
      <w:r w:rsidDel="00000000" w:rsidR="00000000" w:rsidRPr="00000000">
        <w:rPr>
          <w:vertAlign w:val="subscript"/>
          <w:rtl w:val="0"/>
        </w:rPr>
        <w:t xml:space="preserve">3</w:t>
      </w:r>
      <w:r w:rsidDel="00000000" w:rsidR="00000000" w:rsidRPr="00000000">
        <w:rPr>
          <w:rtl w:val="0"/>
        </w:rPr>
        <w:t xml:space="preserve"> in the </w:t>
      </w:r>
      <w:r w:rsidDel="00000000" w:rsidR="00000000" w:rsidRPr="00000000">
        <w:rPr>
          <w:u w:val="single"/>
          <w:rtl w:val="0"/>
        </w:rPr>
        <w:t xml:space="preserve">original (undiluted) ammonia solution</w:t>
      </w:r>
      <w:r w:rsidDel="00000000" w:rsidR="00000000" w:rsidRPr="00000000">
        <w:rPr>
          <w:rtl w:val="0"/>
        </w:rPr>
        <w:t xml:space="preserve"> (in mol L</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ED">
      <w:pPr>
        <w:pageBreakBefore w:val="0"/>
        <w:rPr/>
      </w:pPr>
      <w:r w:rsidDel="00000000" w:rsidR="00000000" w:rsidRPr="00000000">
        <w:rPr>
          <w:rtl w:val="0"/>
        </w:rPr>
      </w:r>
    </w:p>
    <w:p w:rsidR="00000000" w:rsidDel="00000000" w:rsidP="00000000" w:rsidRDefault="00000000" w:rsidRPr="00000000" w14:paraId="000004EE">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EF">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0">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1">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2">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3">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4">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5">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6">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7">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8">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9">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A">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4FB">
      <w:pPr>
        <w:pageBreakBefore w:val="0"/>
        <w:rPr>
          <w:b w:val="1"/>
        </w:rPr>
      </w:pPr>
      <w:r w:rsidDel="00000000" w:rsidR="00000000" w:rsidRPr="00000000">
        <w:rPr>
          <w:rtl w:val="0"/>
        </w:rPr>
      </w:r>
    </w:p>
    <w:p w:rsidR="00000000" w:rsidDel="00000000" w:rsidP="00000000" w:rsidRDefault="00000000" w:rsidRPr="00000000" w14:paraId="000004FC">
      <w:pPr>
        <w:pageBreakBefore w:val="0"/>
        <w:rPr>
          <w:b w:val="1"/>
        </w:rPr>
      </w:pPr>
      <w:r w:rsidDel="00000000" w:rsidR="00000000" w:rsidRPr="00000000">
        <w:rPr>
          <w:rtl w:val="0"/>
        </w:rPr>
      </w:r>
    </w:p>
    <w:p w:rsidR="00000000" w:rsidDel="00000000" w:rsidP="00000000" w:rsidRDefault="00000000" w:rsidRPr="00000000" w14:paraId="000004FD">
      <w:pPr>
        <w:pageBreakBefore w:val="0"/>
        <w:tabs>
          <w:tab w:val="left" w:leader="none" w:pos="10082"/>
        </w:tabs>
        <w:spacing w:line="276" w:lineRule="auto"/>
        <w:rPr/>
      </w:pPr>
      <w:r w:rsidDel="00000000" w:rsidR="00000000" w:rsidRPr="00000000">
        <w:rPr>
          <w:rtl w:val="0"/>
        </w:rPr>
        <w:t xml:space="preserve">During the preparation of the diluted solution you should have measured the mass of 10.0 g of the original household ammonia solution. Using this value and your answer above, calculate the percentage by mass of NH</w:t>
      </w:r>
      <w:r w:rsidDel="00000000" w:rsidR="00000000" w:rsidRPr="00000000">
        <w:rPr>
          <w:vertAlign w:val="subscript"/>
          <w:rtl w:val="0"/>
        </w:rPr>
        <w:t xml:space="preserve">3</w:t>
      </w:r>
      <w:r w:rsidDel="00000000" w:rsidR="00000000" w:rsidRPr="00000000">
        <w:rPr>
          <w:rtl w:val="0"/>
        </w:rPr>
        <w:t xml:space="preserve"> in the household ammonia solution.</w:t>
      </w:r>
    </w:p>
    <w:p w:rsidR="00000000" w:rsidDel="00000000" w:rsidP="00000000" w:rsidRDefault="00000000" w:rsidRPr="00000000" w14:paraId="000004FE">
      <w:pPr>
        <w:pageBreakBefore w:val="0"/>
        <w:tabs>
          <w:tab w:val="left" w:leader="none" w:pos="10082"/>
        </w:tabs>
        <w:rPr/>
      </w:pPr>
      <w:r w:rsidDel="00000000" w:rsidR="00000000" w:rsidRPr="00000000">
        <w:rPr>
          <w:rtl w:val="0"/>
        </w:rPr>
      </w:r>
    </w:p>
    <w:p w:rsidR="00000000" w:rsidDel="00000000" w:rsidP="00000000" w:rsidRDefault="00000000" w:rsidRPr="00000000" w14:paraId="000004FF">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0">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1">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2">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3">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4">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5">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6">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7">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8">
      <w:pPr>
        <w:pageBreakBefore w:val="0"/>
        <w:tabs>
          <w:tab w:val="left" w:leader="none" w:pos="10082"/>
        </w:tabs>
        <w:spacing w:line="360" w:lineRule="auto"/>
        <w:rPr/>
      </w:pPr>
      <w:r w:rsidDel="00000000" w:rsidR="00000000" w:rsidRPr="00000000">
        <w:rPr>
          <w:rtl w:val="0"/>
        </w:rPr>
        <w:tab/>
      </w:r>
    </w:p>
    <w:p w:rsidR="00000000" w:rsidDel="00000000" w:rsidP="00000000" w:rsidRDefault="00000000" w:rsidRPr="00000000" w14:paraId="00000509">
      <w:pPr>
        <w:pageBreakBefore w:val="0"/>
        <w:rPr>
          <w:b w:val="1"/>
          <w:sz w:val="32"/>
          <w:szCs w:val="32"/>
          <w:u w:val="single"/>
        </w:rPr>
      </w:pPr>
      <w:r w:rsidDel="00000000" w:rsidR="00000000" w:rsidRPr="00000000">
        <w:rPr>
          <w:b w:val="1"/>
          <w:sz w:val="32"/>
          <w:szCs w:val="32"/>
          <w:u w:val="single"/>
          <w:rtl w:val="0"/>
        </w:rPr>
        <w:t xml:space="preserve">Uncertainty Calculations (advanced)</w:t>
      </w:r>
    </w:p>
    <w:p w:rsidR="00000000" w:rsidDel="00000000" w:rsidP="00000000" w:rsidRDefault="00000000" w:rsidRPr="00000000" w14:paraId="0000050A">
      <w:pPr>
        <w:pageBreakBefore w:val="0"/>
        <w:rPr/>
      </w:pPr>
      <w:r w:rsidDel="00000000" w:rsidR="00000000" w:rsidRPr="00000000">
        <w:rPr>
          <w:rtl w:val="0"/>
        </w:rPr>
      </w:r>
    </w:p>
    <w:p w:rsidR="00000000" w:rsidDel="00000000" w:rsidP="00000000" w:rsidRDefault="00000000" w:rsidRPr="00000000" w14:paraId="0000050B">
      <w:pPr>
        <w:pageBreakBefore w:val="0"/>
        <w:rPr>
          <w:i w:val="1"/>
        </w:rPr>
      </w:pPr>
      <w:r w:rsidDel="00000000" w:rsidR="00000000" w:rsidRPr="00000000">
        <w:rPr>
          <w:i w:val="1"/>
          <w:rtl w:val="0"/>
        </w:rPr>
        <w:t xml:space="preserve">This information is beyond the scope of the Year 12 Chemistry syllabus, however is useful additional information for high achieving students and/or those intending to pursue a Science degree at university.</w:t>
      </w:r>
    </w:p>
    <w:p w:rsidR="00000000" w:rsidDel="00000000" w:rsidP="00000000" w:rsidRDefault="00000000" w:rsidRPr="00000000" w14:paraId="0000050C">
      <w:pPr>
        <w:pageBreakBefore w:val="0"/>
        <w:rPr/>
      </w:pPr>
      <w:r w:rsidDel="00000000" w:rsidR="00000000" w:rsidRPr="00000000">
        <w:rPr>
          <w:rtl w:val="0"/>
        </w:rPr>
      </w:r>
    </w:p>
    <w:p w:rsidR="00000000" w:rsidDel="00000000" w:rsidP="00000000" w:rsidRDefault="00000000" w:rsidRPr="00000000" w14:paraId="0000050D">
      <w:pPr>
        <w:pageBreakBefore w:val="0"/>
        <w:rPr/>
      </w:pPr>
      <w:r w:rsidDel="00000000" w:rsidR="00000000" w:rsidRPr="00000000">
        <w:rPr>
          <w:rtl w:val="0"/>
        </w:rPr>
        <w:t xml:space="preserve">Uncertainty values are a measure of the random error inherent in equipment. For example, Class B pipettes can deliver of volume of 20.00 ± 0.06 mL. The “± 0.06 mL” is the uncertainty of the pipette. Regardless of how correctly you use the pipette, this is the limitation to its accuracy.</w:t>
      </w:r>
    </w:p>
    <w:p w:rsidR="00000000" w:rsidDel="00000000" w:rsidP="00000000" w:rsidRDefault="00000000" w:rsidRPr="00000000" w14:paraId="0000050E">
      <w:pPr>
        <w:pageBreakBefore w:val="0"/>
        <w:rPr/>
      </w:pPr>
      <w:r w:rsidDel="00000000" w:rsidR="00000000" w:rsidRPr="00000000">
        <w:rPr>
          <w:rtl w:val="0"/>
        </w:rPr>
      </w:r>
    </w:p>
    <w:tbl>
      <w:tblPr>
        <w:tblStyle w:val="Table14"/>
        <w:tblW w:w="104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3"/>
        <w:gridCol w:w="5861"/>
        <w:tblGridChange w:id="0">
          <w:tblGrid>
            <w:gridCol w:w="4553"/>
            <w:gridCol w:w="5861"/>
          </w:tblGrid>
        </w:tblGridChange>
      </w:tblGrid>
      <w:tr>
        <w:trPr>
          <w:cantSplit w:val="0"/>
          <w:trHeight w:val="540" w:hRule="atLeast"/>
          <w:tblHeader w:val="0"/>
        </w:trPr>
        <w:tc>
          <w:tcPr>
            <w:shd w:fill="d9d9d9" w:val="clear"/>
            <w:vAlign w:val="center"/>
          </w:tcPr>
          <w:p w:rsidR="00000000" w:rsidDel="00000000" w:rsidP="00000000" w:rsidRDefault="00000000" w:rsidRPr="00000000" w14:paraId="0000050F">
            <w:pPr>
              <w:pageBreakBefore w:val="0"/>
              <w:rPr>
                <w:b w:val="1"/>
              </w:rPr>
            </w:pPr>
            <w:r w:rsidDel="00000000" w:rsidR="00000000" w:rsidRPr="00000000">
              <w:rPr>
                <w:b w:val="1"/>
                <w:rtl w:val="0"/>
              </w:rPr>
              <w:t xml:space="preserve">Equipment</w:t>
            </w:r>
          </w:p>
        </w:tc>
        <w:tc>
          <w:tcPr>
            <w:shd w:fill="d9d9d9" w:val="clear"/>
            <w:vAlign w:val="center"/>
          </w:tcPr>
          <w:p w:rsidR="00000000" w:rsidDel="00000000" w:rsidP="00000000" w:rsidRDefault="00000000" w:rsidRPr="00000000" w14:paraId="00000510">
            <w:pPr>
              <w:pageBreakBefore w:val="0"/>
              <w:rPr>
                <w:b w:val="1"/>
              </w:rPr>
            </w:pPr>
            <w:r w:rsidDel="00000000" w:rsidR="00000000" w:rsidRPr="00000000">
              <w:rPr>
                <w:b w:val="1"/>
                <w:rtl w:val="0"/>
              </w:rPr>
              <w:t xml:space="preserve">Uncertainty</w:t>
            </w:r>
          </w:p>
        </w:tc>
      </w:tr>
      <w:tr>
        <w:trPr>
          <w:cantSplit w:val="0"/>
          <w:trHeight w:val="540" w:hRule="atLeast"/>
          <w:tblHeader w:val="0"/>
        </w:trPr>
        <w:tc>
          <w:tcPr>
            <w:vAlign w:val="center"/>
          </w:tcPr>
          <w:p w:rsidR="00000000" w:rsidDel="00000000" w:rsidP="00000000" w:rsidRDefault="00000000" w:rsidRPr="00000000" w14:paraId="00000511">
            <w:pPr>
              <w:pageBreakBefore w:val="0"/>
              <w:rPr/>
            </w:pPr>
            <w:r w:rsidDel="00000000" w:rsidR="00000000" w:rsidRPr="00000000">
              <w:rPr>
                <w:rtl w:val="0"/>
              </w:rPr>
              <w:t xml:space="preserve">10.00 mL pipette</w:t>
            </w:r>
          </w:p>
        </w:tc>
        <w:tc>
          <w:tcPr>
            <w:vAlign w:val="center"/>
          </w:tcPr>
          <w:p w:rsidR="00000000" w:rsidDel="00000000" w:rsidP="00000000" w:rsidRDefault="00000000" w:rsidRPr="00000000" w14:paraId="00000512">
            <w:pPr>
              <w:pageBreakBefore w:val="0"/>
              <w:rPr>
                <w:i w:val="1"/>
              </w:rPr>
            </w:pPr>
            <w:r w:rsidDel="00000000" w:rsidR="00000000" w:rsidRPr="00000000">
              <w:rPr>
                <w:rtl w:val="0"/>
              </w:rPr>
              <w:t xml:space="preserve">± 0.01 mL   </w:t>
            </w:r>
            <w:r w:rsidDel="00000000" w:rsidR="00000000" w:rsidRPr="00000000">
              <w:rPr>
                <w:i w:val="1"/>
                <w:rtl w:val="0"/>
              </w:rPr>
              <w:t xml:space="preserve">(Class A pipette)</w:t>
            </w:r>
          </w:p>
          <w:p w:rsidR="00000000" w:rsidDel="00000000" w:rsidP="00000000" w:rsidRDefault="00000000" w:rsidRPr="00000000" w14:paraId="00000513">
            <w:pPr>
              <w:pageBreakBefore w:val="0"/>
              <w:rPr/>
            </w:pPr>
            <w:r w:rsidDel="00000000" w:rsidR="00000000" w:rsidRPr="00000000">
              <w:rPr>
                <w:rtl w:val="0"/>
              </w:rPr>
              <w:t xml:space="preserve">± 0.02 mL   </w:t>
            </w:r>
            <w:r w:rsidDel="00000000" w:rsidR="00000000" w:rsidRPr="00000000">
              <w:rPr>
                <w:i w:val="1"/>
                <w:rtl w:val="0"/>
              </w:rPr>
              <w:t xml:space="preserve">(Class B pipette)</w:t>
            </w:r>
            <w:r w:rsidDel="00000000" w:rsidR="00000000" w:rsidRPr="00000000">
              <w:rPr>
                <w:rtl w:val="0"/>
              </w:rPr>
            </w:r>
          </w:p>
        </w:tc>
      </w:tr>
      <w:tr>
        <w:trPr>
          <w:cantSplit w:val="0"/>
          <w:trHeight w:val="540" w:hRule="atLeast"/>
          <w:tblHeader w:val="0"/>
        </w:trPr>
        <w:tc>
          <w:tcPr>
            <w:vAlign w:val="center"/>
          </w:tcPr>
          <w:p w:rsidR="00000000" w:rsidDel="00000000" w:rsidP="00000000" w:rsidRDefault="00000000" w:rsidRPr="00000000" w14:paraId="00000514">
            <w:pPr>
              <w:pageBreakBefore w:val="0"/>
              <w:rPr/>
            </w:pPr>
            <w:r w:rsidDel="00000000" w:rsidR="00000000" w:rsidRPr="00000000">
              <w:rPr>
                <w:rtl w:val="0"/>
              </w:rPr>
              <w:t xml:space="preserve">20.00 mL pipette</w:t>
            </w:r>
          </w:p>
        </w:tc>
        <w:tc>
          <w:tcPr>
            <w:vAlign w:val="center"/>
          </w:tcPr>
          <w:p w:rsidR="00000000" w:rsidDel="00000000" w:rsidP="00000000" w:rsidRDefault="00000000" w:rsidRPr="00000000" w14:paraId="00000515">
            <w:pPr>
              <w:pageBreakBefore w:val="0"/>
              <w:rPr>
                <w:i w:val="1"/>
              </w:rPr>
            </w:pPr>
            <w:r w:rsidDel="00000000" w:rsidR="00000000" w:rsidRPr="00000000">
              <w:rPr>
                <w:rtl w:val="0"/>
              </w:rPr>
              <w:t xml:space="preserve">± 0.03 mL   </w:t>
            </w:r>
            <w:r w:rsidDel="00000000" w:rsidR="00000000" w:rsidRPr="00000000">
              <w:rPr>
                <w:i w:val="1"/>
                <w:rtl w:val="0"/>
              </w:rPr>
              <w:t xml:space="preserve">(Class A pipette)</w:t>
            </w:r>
          </w:p>
          <w:p w:rsidR="00000000" w:rsidDel="00000000" w:rsidP="00000000" w:rsidRDefault="00000000" w:rsidRPr="00000000" w14:paraId="00000516">
            <w:pPr>
              <w:pageBreakBefore w:val="0"/>
              <w:rPr>
                <w:i w:val="1"/>
              </w:rPr>
            </w:pPr>
            <w:r w:rsidDel="00000000" w:rsidR="00000000" w:rsidRPr="00000000">
              <w:rPr>
                <w:rtl w:val="0"/>
              </w:rPr>
              <w:t xml:space="preserve">± 0.06 mL   </w:t>
            </w:r>
            <w:r w:rsidDel="00000000" w:rsidR="00000000" w:rsidRPr="00000000">
              <w:rPr>
                <w:i w:val="1"/>
                <w:rtl w:val="0"/>
              </w:rPr>
              <w:t xml:space="preserve">(Class B pipette)</w:t>
            </w:r>
          </w:p>
        </w:tc>
      </w:tr>
      <w:tr>
        <w:trPr>
          <w:cantSplit w:val="0"/>
          <w:trHeight w:val="740" w:hRule="atLeast"/>
          <w:tblHeader w:val="0"/>
        </w:trPr>
        <w:tc>
          <w:tcPr>
            <w:vAlign w:val="center"/>
          </w:tcPr>
          <w:p w:rsidR="00000000" w:rsidDel="00000000" w:rsidP="00000000" w:rsidRDefault="00000000" w:rsidRPr="00000000" w14:paraId="00000517">
            <w:pPr>
              <w:pageBreakBefore w:val="0"/>
              <w:rPr/>
            </w:pPr>
            <w:r w:rsidDel="00000000" w:rsidR="00000000" w:rsidRPr="00000000">
              <w:rPr>
                <w:rtl w:val="0"/>
              </w:rPr>
              <w:t xml:space="preserve">Burette</w:t>
            </w:r>
          </w:p>
        </w:tc>
        <w:tc>
          <w:tcPr>
            <w:vAlign w:val="center"/>
          </w:tcPr>
          <w:p w:rsidR="00000000" w:rsidDel="00000000" w:rsidP="00000000" w:rsidRDefault="00000000" w:rsidRPr="00000000" w14:paraId="00000518">
            <w:pPr>
              <w:pageBreakBefore w:val="0"/>
              <w:rPr/>
            </w:pPr>
            <w:r w:rsidDel="00000000" w:rsidR="00000000" w:rsidRPr="00000000">
              <w:rPr>
                <w:rtl w:val="0"/>
              </w:rPr>
              <w:t xml:space="preserve">± 0.10 mL for a titre volume (final - initial)</w:t>
            </w:r>
          </w:p>
          <w:p w:rsidR="00000000" w:rsidDel="00000000" w:rsidP="00000000" w:rsidRDefault="00000000" w:rsidRPr="00000000" w14:paraId="00000519">
            <w:pPr>
              <w:pageBreakBefore w:val="0"/>
              <w:rPr/>
            </w:pPr>
            <w:r w:rsidDel="00000000" w:rsidR="00000000" w:rsidRPr="00000000">
              <w:rPr>
                <w:rtl w:val="0"/>
              </w:rPr>
              <w:t xml:space="preserve">(± 0.05 mL for </w:t>
            </w:r>
            <w:r w:rsidDel="00000000" w:rsidR="00000000" w:rsidRPr="00000000">
              <w:rPr>
                <w:i w:val="1"/>
                <w:rtl w:val="0"/>
              </w:rPr>
              <w:t xml:space="preserve">each reading)</w:t>
            </w:r>
            <w:r w:rsidDel="00000000" w:rsidR="00000000" w:rsidRPr="00000000">
              <w:rPr>
                <w:rtl w:val="0"/>
              </w:rPr>
            </w:r>
          </w:p>
        </w:tc>
      </w:tr>
      <w:tr>
        <w:trPr>
          <w:cantSplit w:val="0"/>
          <w:trHeight w:val="540" w:hRule="atLeast"/>
          <w:tblHeader w:val="0"/>
        </w:trPr>
        <w:tc>
          <w:tcPr>
            <w:vAlign w:val="center"/>
          </w:tcPr>
          <w:p w:rsidR="00000000" w:rsidDel="00000000" w:rsidP="00000000" w:rsidRDefault="00000000" w:rsidRPr="00000000" w14:paraId="0000051A">
            <w:pPr>
              <w:pageBreakBefore w:val="0"/>
              <w:rPr/>
            </w:pPr>
            <w:r w:rsidDel="00000000" w:rsidR="00000000" w:rsidRPr="00000000">
              <w:rPr>
                <w:rtl w:val="0"/>
              </w:rPr>
              <w:t xml:space="preserve">250 mL volumetric flask</w:t>
            </w:r>
          </w:p>
        </w:tc>
        <w:tc>
          <w:tcPr>
            <w:vAlign w:val="center"/>
          </w:tcPr>
          <w:p w:rsidR="00000000" w:rsidDel="00000000" w:rsidP="00000000" w:rsidRDefault="00000000" w:rsidRPr="00000000" w14:paraId="0000051B">
            <w:pPr>
              <w:pageBreakBefore w:val="0"/>
              <w:rPr/>
            </w:pPr>
            <w:r w:rsidDel="00000000" w:rsidR="00000000" w:rsidRPr="00000000">
              <w:rPr>
                <w:rtl w:val="0"/>
              </w:rPr>
              <w:t xml:space="preserve">± 0.12 mL</w:t>
            </w:r>
          </w:p>
        </w:tc>
      </w:tr>
      <w:tr>
        <w:trPr>
          <w:cantSplit w:val="0"/>
          <w:trHeight w:val="540" w:hRule="atLeast"/>
          <w:tblHeader w:val="0"/>
        </w:trPr>
        <w:tc>
          <w:tcPr>
            <w:vAlign w:val="center"/>
          </w:tcPr>
          <w:p w:rsidR="00000000" w:rsidDel="00000000" w:rsidP="00000000" w:rsidRDefault="00000000" w:rsidRPr="00000000" w14:paraId="0000051C">
            <w:pPr>
              <w:pageBreakBefore w:val="0"/>
              <w:rPr/>
            </w:pPr>
            <w:r w:rsidDel="00000000" w:rsidR="00000000" w:rsidRPr="00000000">
              <w:rPr>
                <w:rtl w:val="0"/>
              </w:rPr>
              <w:t xml:space="preserve">500 mL volumetric flask</w:t>
            </w:r>
          </w:p>
        </w:tc>
        <w:tc>
          <w:tcPr>
            <w:vAlign w:val="center"/>
          </w:tcPr>
          <w:p w:rsidR="00000000" w:rsidDel="00000000" w:rsidP="00000000" w:rsidRDefault="00000000" w:rsidRPr="00000000" w14:paraId="0000051D">
            <w:pPr>
              <w:pageBreakBefore w:val="0"/>
              <w:rPr/>
            </w:pPr>
            <w:r w:rsidDel="00000000" w:rsidR="00000000" w:rsidRPr="00000000">
              <w:rPr>
                <w:rtl w:val="0"/>
              </w:rPr>
              <w:t xml:space="preserve">± 0.20 mL</w:t>
            </w:r>
          </w:p>
        </w:tc>
      </w:tr>
      <w:tr>
        <w:trPr>
          <w:cantSplit w:val="0"/>
          <w:trHeight w:val="540" w:hRule="atLeast"/>
          <w:tblHeader w:val="0"/>
        </w:trPr>
        <w:tc>
          <w:tcPr>
            <w:vAlign w:val="center"/>
          </w:tcPr>
          <w:p w:rsidR="00000000" w:rsidDel="00000000" w:rsidP="00000000" w:rsidRDefault="00000000" w:rsidRPr="00000000" w14:paraId="0000051E">
            <w:pPr>
              <w:pageBreakBefore w:val="0"/>
              <w:rPr/>
            </w:pPr>
            <w:r w:rsidDel="00000000" w:rsidR="00000000" w:rsidRPr="00000000">
              <w:rPr>
                <w:rtl w:val="0"/>
              </w:rPr>
              <w:t xml:space="preserve">2 decimal point mass balance</w:t>
            </w:r>
          </w:p>
        </w:tc>
        <w:tc>
          <w:tcPr>
            <w:vAlign w:val="center"/>
          </w:tcPr>
          <w:p w:rsidR="00000000" w:rsidDel="00000000" w:rsidP="00000000" w:rsidRDefault="00000000" w:rsidRPr="00000000" w14:paraId="0000051F">
            <w:pPr>
              <w:pageBreakBefore w:val="0"/>
              <w:rPr/>
            </w:pPr>
            <w:r w:rsidDel="00000000" w:rsidR="00000000" w:rsidRPr="00000000">
              <w:rPr>
                <w:rtl w:val="0"/>
              </w:rPr>
              <w:t xml:space="preserve">± 0.01 g for measured mass (final - initial)</w:t>
            </w:r>
          </w:p>
        </w:tc>
      </w:tr>
      <w:tr>
        <w:trPr>
          <w:cantSplit w:val="0"/>
          <w:trHeight w:val="580" w:hRule="atLeast"/>
          <w:tblHeader w:val="0"/>
        </w:trPr>
        <w:tc>
          <w:tcPr>
            <w:vAlign w:val="center"/>
          </w:tcPr>
          <w:p w:rsidR="00000000" w:rsidDel="00000000" w:rsidP="00000000" w:rsidRDefault="00000000" w:rsidRPr="00000000" w14:paraId="00000520">
            <w:pPr>
              <w:pageBreakBefore w:val="0"/>
              <w:rPr/>
            </w:pPr>
            <w:r w:rsidDel="00000000" w:rsidR="00000000" w:rsidRPr="00000000">
              <w:rPr>
                <w:rtl w:val="0"/>
              </w:rPr>
              <w:t xml:space="preserve">3 decimal point mass balance</w:t>
            </w:r>
          </w:p>
        </w:tc>
        <w:tc>
          <w:tcPr>
            <w:vAlign w:val="center"/>
          </w:tcPr>
          <w:p w:rsidR="00000000" w:rsidDel="00000000" w:rsidP="00000000" w:rsidRDefault="00000000" w:rsidRPr="00000000" w14:paraId="00000521">
            <w:pPr>
              <w:pageBreakBefore w:val="0"/>
              <w:rPr/>
            </w:pPr>
            <w:r w:rsidDel="00000000" w:rsidR="00000000" w:rsidRPr="00000000">
              <w:rPr>
                <w:rtl w:val="0"/>
              </w:rPr>
              <w:t xml:space="preserve">± 0.001 g for measured mass (final - initial)</w:t>
            </w:r>
          </w:p>
        </w:tc>
      </w:tr>
    </w:tbl>
    <w:p w:rsidR="00000000" w:rsidDel="00000000" w:rsidP="00000000" w:rsidRDefault="00000000" w:rsidRPr="00000000" w14:paraId="00000522">
      <w:pPr>
        <w:pageBreakBefore w:val="0"/>
        <w:rPr/>
      </w:pPr>
      <w:r w:rsidDel="00000000" w:rsidR="00000000" w:rsidRPr="00000000">
        <w:rPr>
          <w:rtl w:val="0"/>
        </w:rPr>
      </w:r>
    </w:p>
    <w:p w:rsidR="00000000" w:rsidDel="00000000" w:rsidP="00000000" w:rsidRDefault="00000000" w:rsidRPr="00000000" w14:paraId="00000523">
      <w:pPr>
        <w:pageBreakBefore w:val="0"/>
        <w:rPr>
          <w:u w:val="single"/>
        </w:rPr>
      </w:pPr>
      <w:r w:rsidDel="00000000" w:rsidR="00000000" w:rsidRPr="00000000">
        <w:rPr>
          <w:b w:val="1"/>
          <w:u w:val="single"/>
          <w:rtl w:val="0"/>
        </w:rPr>
        <w:t xml:space="preserve">Percentage Uncertainty:</w:t>
      </w:r>
      <w:r w:rsidDel="00000000" w:rsidR="00000000" w:rsidRPr="00000000">
        <w:rPr>
          <w:rtl w:val="0"/>
        </w:rPr>
      </w:r>
    </w:p>
    <w:p w:rsidR="00000000" w:rsidDel="00000000" w:rsidP="00000000" w:rsidRDefault="00000000" w:rsidRPr="00000000" w14:paraId="00000524">
      <w:pPr>
        <w:pageBreakBefore w:val="0"/>
        <w:rPr/>
      </w:pPr>
      <w:r w:rsidDel="00000000" w:rsidR="00000000" w:rsidRPr="00000000">
        <w:rPr>
          <w:rtl w:val="0"/>
        </w:rPr>
        <w:t xml:space="preserve">Titrations involve the use of multiple measurements, each with its own uncertainty. To find out the overall uncertainty on the final calculation, we first need to convert each uncertainty to a percentage uncertainty.</w:t>
      </w:r>
    </w:p>
    <w:p w:rsidR="00000000" w:rsidDel="00000000" w:rsidP="00000000" w:rsidRDefault="00000000" w:rsidRPr="00000000" w14:paraId="00000525">
      <w:pPr>
        <w:pageBreakBefore w:val="0"/>
        <w:jc w:val="center"/>
        <w:rPr>
          <w:rFonts w:ascii="Cambria" w:cs="Cambria" w:eastAsia="Cambria" w:hAnsi="Cambria"/>
        </w:rPr>
      </w:pPr>
      <m:oMath>
        <m:r>
          <w:rPr>
            <w:rFonts w:ascii="Cambria" w:cs="Cambria" w:eastAsia="Cambria" w:hAnsi="Cambria"/>
          </w:rPr>
          <m:t xml:space="preserve">Percentage uncertainty=</m:t>
        </m:r>
        <m:f>
          <m:fPr>
            <m:ctrlPr>
              <w:rPr>
                <w:rFonts w:ascii="Cambria" w:cs="Cambria" w:eastAsia="Cambria" w:hAnsi="Cambria"/>
              </w:rPr>
            </m:ctrlPr>
          </m:fPr>
          <m:num>
            <m:r>
              <w:rPr>
                <w:rFonts w:ascii="Cambria" w:cs="Cambria" w:eastAsia="Cambria" w:hAnsi="Cambria"/>
              </w:rPr>
              <m:t xml:space="preserve">uncertainty</m:t>
            </m:r>
          </m:num>
          <m:den>
            <m:r>
              <w:rPr>
                <w:rFonts w:ascii="Cambria" w:cs="Cambria" w:eastAsia="Cambria" w:hAnsi="Cambria"/>
              </w:rPr>
              <m:t xml:space="preserve">reading</m:t>
            </m:r>
          </m:den>
        </m:f>
        <m:r>
          <w:rPr>
            <w:rFonts w:ascii="Cambria" w:cs="Cambria" w:eastAsia="Cambria" w:hAnsi="Cambria"/>
          </w:rPr>
          <m:t xml:space="preserve">×100</m:t>
        </m:r>
      </m:oMath>
      <w:r w:rsidDel="00000000" w:rsidR="00000000" w:rsidRPr="00000000">
        <w:rPr>
          <w:rtl w:val="0"/>
        </w:rPr>
      </w:r>
    </w:p>
    <w:p w:rsidR="00000000" w:rsidDel="00000000" w:rsidP="00000000" w:rsidRDefault="00000000" w:rsidRPr="00000000" w14:paraId="00000526">
      <w:pPr>
        <w:pageBreakBefore w:val="0"/>
        <w:rPr/>
      </w:pPr>
      <w:r w:rsidDel="00000000" w:rsidR="00000000" w:rsidRPr="00000000">
        <w:rPr>
          <w:rtl w:val="0"/>
        </w:rPr>
      </w:r>
    </w:p>
    <w:p w:rsidR="00000000" w:rsidDel="00000000" w:rsidP="00000000" w:rsidRDefault="00000000" w:rsidRPr="00000000" w14:paraId="00000527">
      <w:pPr>
        <w:pageBreakBefore w:val="0"/>
        <w:rPr/>
      </w:pPr>
      <w:r w:rsidDel="00000000" w:rsidR="00000000" w:rsidRPr="00000000">
        <w:rPr>
          <w:rtl w:val="0"/>
        </w:rPr>
        <w:t xml:space="preserve">For example, the percentage uncertainty for a 20.0 mL pipette = 0.06/20 x 100 = 0.3%</w:t>
      </w:r>
    </w:p>
    <w:p w:rsidR="00000000" w:rsidDel="00000000" w:rsidP="00000000" w:rsidRDefault="00000000" w:rsidRPr="00000000" w14:paraId="00000528">
      <w:pPr>
        <w:pageBreakBefore w:val="0"/>
        <w:rPr/>
      </w:pPr>
      <w:r w:rsidDel="00000000" w:rsidR="00000000" w:rsidRPr="00000000">
        <w:rPr>
          <w:rtl w:val="0"/>
        </w:rPr>
      </w:r>
    </w:p>
    <w:p w:rsidR="00000000" w:rsidDel="00000000" w:rsidP="00000000" w:rsidRDefault="00000000" w:rsidRPr="00000000" w14:paraId="00000529">
      <w:pPr>
        <w:pageBreakBefore w:val="0"/>
        <w:rPr/>
      </w:pPr>
      <w:r w:rsidDel="00000000" w:rsidR="00000000" w:rsidRPr="00000000">
        <w:rPr>
          <w:rtl w:val="0"/>
        </w:rPr>
        <w:t xml:space="preserve">By summing the percentage uncertainty for each measurement, you get the overall percentage uncertainty for the calculated concentration.</w:t>
      </w:r>
    </w:p>
    <w:p w:rsidR="00000000" w:rsidDel="00000000" w:rsidP="00000000" w:rsidRDefault="00000000" w:rsidRPr="00000000" w14:paraId="0000052A">
      <w:pPr>
        <w:pageBreakBefore w:val="0"/>
        <w:rPr/>
      </w:pPr>
      <w:r w:rsidDel="00000000" w:rsidR="00000000" w:rsidRPr="00000000">
        <w:rPr>
          <w:rtl w:val="0"/>
        </w:rPr>
      </w:r>
    </w:p>
    <w:p w:rsidR="00000000" w:rsidDel="00000000" w:rsidP="00000000" w:rsidRDefault="00000000" w:rsidRPr="00000000" w14:paraId="0000052B">
      <w:pPr>
        <w:pageBreakBefore w:val="0"/>
        <w:rPr/>
      </w:pPr>
      <w:r w:rsidDel="00000000" w:rsidR="00000000" w:rsidRPr="00000000">
        <w:rPr>
          <w:rtl w:val="0"/>
        </w:rPr>
      </w:r>
    </w:p>
    <w:p w:rsidR="00000000" w:rsidDel="00000000" w:rsidP="00000000" w:rsidRDefault="00000000" w:rsidRPr="00000000" w14:paraId="0000052C">
      <w:pPr>
        <w:pageBreakBefore w:val="0"/>
        <w:rPr>
          <w:b w:val="1"/>
        </w:rPr>
      </w:pPr>
      <w:r w:rsidDel="00000000" w:rsidR="00000000" w:rsidRPr="00000000">
        <w:rPr>
          <w:b w:val="1"/>
          <w:rtl w:val="0"/>
        </w:rPr>
        <w:t xml:space="preserve">EXAMPLE:</w:t>
        <w:br w:type="textWrapping"/>
      </w:r>
    </w:p>
    <w:p w:rsidR="00000000" w:rsidDel="00000000" w:rsidP="00000000" w:rsidRDefault="00000000" w:rsidRPr="00000000" w14:paraId="0000052D">
      <w:pPr>
        <w:pageBreakBefore w:val="0"/>
        <w:rPr/>
      </w:pPr>
      <w:r w:rsidDel="00000000" w:rsidR="00000000" w:rsidRPr="00000000">
        <w:rPr>
          <w:rtl w:val="0"/>
        </w:rPr>
        <w:t xml:space="preserve">Joey performs a titration using NaOH and HCℓ. Before performing the experiment he dilutes the HCℓ by pipetting 20.00 mL into a 250 mL flask, and then makes the volume up to 250 mL. He adds this solution to the burette. He then pipettes 20.00 mL of NaOH into a conical flask, and performs the titration. It takes an average of 14.20 mL of HCℓ to neutralise the NaOH. From this, he calculates the concentration of HCℓ is 0.12572 mol L</w:t>
      </w:r>
      <w:r w:rsidDel="00000000" w:rsidR="00000000" w:rsidRPr="00000000">
        <w:rPr>
          <w:vertAlign w:val="superscript"/>
          <w:rtl w:val="0"/>
        </w:rPr>
        <w:t xml:space="preserve">-1</w:t>
      </w:r>
      <w:r w:rsidDel="00000000" w:rsidR="00000000" w:rsidRPr="00000000">
        <w:rPr>
          <w:rtl w:val="0"/>
        </w:rPr>
        <w:t xml:space="preserve">. </w:t>
        <w:br w:type="textWrapping"/>
      </w:r>
    </w:p>
    <w:p w:rsidR="00000000" w:rsidDel="00000000" w:rsidP="00000000" w:rsidRDefault="00000000" w:rsidRPr="00000000" w14:paraId="0000052E">
      <w:pPr>
        <w:pageBreakBefore w:val="0"/>
        <w:rPr>
          <w:i w:val="1"/>
        </w:rPr>
      </w:pPr>
      <w:r w:rsidDel="00000000" w:rsidR="00000000" w:rsidRPr="00000000">
        <w:rPr>
          <w:b w:val="1"/>
          <w:rtl w:val="0"/>
        </w:rPr>
        <w:t xml:space="preserve">What is the uncertainty in the concentration of HCℓ?</w:t>
        <w:br w:type="textWrapping"/>
      </w:r>
      <w:r w:rsidDel="00000000" w:rsidR="00000000" w:rsidRPr="00000000">
        <w:rPr>
          <w:rtl w:val="0"/>
        </w:rPr>
        <w:br w:type="textWrapping"/>
      </w:r>
      <w:r w:rsidDel="00000000" w:rsidR="00000000" w:rsidRPr="00000000">
        <w:rPr>
          <w:i w:val="1"/>
          <w:rtl w:val="0"/>
        </w:rPr>
        <w:t xml:space="preserve">Working on following page…</w:t>
      </w:r>
    </w:p>
    <w:p w:rsidR="00000000" w:rsidDel="00000000" w:rsidP="00000000" w:rsidRDefault="00000000" w:rsidRPr="00000000" w14:paraId="0000052F">
      <w:pPr>
        <w:pageBreakBefore w:val="0"/>
        <w:rPr/>
      </w:pPr>
      <w:r w:rsidDel="00000000" w:rsidR="00000000" w:rsidRPr="00000000">
        <w:rPr>
          <w:rtl w:val="0"/>
        </w:rPr>
      </w:r>
    </w:p>
    <w:p w:rsidR="00000000" w:rsidDel="00000000" w:rsidP="00000000" w:rsidRDefault="00000000" w:rsidRPr="00000000" w14:paraId="00000530">
      <w:pPr>
        <w:pageBreakBefore w:val="0"/>
        <w:rPr>
          <w:u w:val="single"/>
        </w:rPr>
      </w:pPr>
      <w:r w:rsidDel="00000000" w:rsidR="00000000" w:rsidRPr="00000000">
        <w:br w:type="column"/>
      </w:r>
      <w:r w:rsidDel="00000000" w:rsidR="00000000" w:rsidRPr="00000000">
        <w:rPr>
          <w:u w:val="single"/>
          <w:rtl w:val="0"/>
        </w:rPr>
        <w:t xml:space="preserve">Equipment</w:t>
      </w:r>
      <w:r w:rsidDel="00000000" w:rsidR="00000000" w:rsidRPr="00000000">
        <w:rPr>
          <w:rtl w:val="0"/>
        </w:rPr>
        <w:tab/>
        <w:tab/>
      </w:r>
      <w:r w:rsidDel="00000000" w:rsidR="00000000" w:rsidRPr="00000000">
        <w:rPr>
          <w:u w:val="single"/>
          <w:rtl w:val="0"/>
        </w:rPr>
        <w:t xml:space="preserve">Measurement</w:t>
      </w:r>
      <w:r w:rsidDel="00000000" w:rsidR="00000000" w:rsidRPr="00000000">
        <w:rPr>
          <w:rtl w:val="0"/>
        </w:rPr>
        <w:tab/>
        <w:tab/>
      </w:r>
      <w:r w:rsidDel="00000000" w:rsidR="00000000" w:rsidRPr="00000000">
        <w:rPr>
          <w:u w:val="single"/>
          <w:rtl w:val="0"/>
        </w:rPr>
        <w:t xml:space="preserve">Percentage uncertainty</w:t>
      </w:r>
    </w:p>
    <w:p w:rsidR="00000000" w:rsidDel="00000000" w:rsidP="00000000" w:rsidRDefault="00000000" w:rsidRPr="00000000" w14:paraId="00000531">
      <w:pPr>
        <w:pageBreakBefore w:val="0"/>
        <w:rPr/>
      </w:pPr>
      <w:r w:rsidDel="00000000" w:rsidR="00000000" w:rsidRPr="00000000">
        <w:rPr>
          <w:rtl w:val="0"/>
        </w:rPr>
        <w:t xml:space="preserve">Pipette HCℓ</w:t>
        <w:tab/>
        <w:tab/>
        <w:t xml:space="preserve">20.00   ± 0.06 mL</w:t>
        <w:tab/>
        <w:tab/>
        <w:tab/>
        <w:t xml:space="preserve">0.30%</w:t>
      </w:r>
    </w:p>
    <w:p w:rsidR="00000000" w:rsidDel="00000000" w:rsidP="00000000" w:rsidRDefault="00000000" w:rsidRPr="00000000" w14:paraId="00000532">
      <w:pPr>
        <w:pageBreakBefore w:val="0"/>
        <w:rPr/>
      </w:pPr>
      <w:r w:rsidDel="00000000" w:rsidR="00000000" w:rsidRPr="00000000">
        <w:rPr>
          <w:rtl w:val="0"/>
        </w:rPr>
        <w:t xml:space="preserve">Vol. flask</w:t>
        <w:tab/>
        <w:tab/>
        <w:t xml:space="preserve">250.00 ± 0.12 mL</w:t>
        <w:tab/>
        <w:tab/>
        <w:tab/>
        <w:t xml:space="preserve">0.048%</w:t>
      </w:r>
    </w:p>
    <w:p w:rsidR="00000000" w:rsidDel="00000000" w:rsidP="00000000" w:rsidRDefault="00000000" w:rsidRPr="00000000" w14:paraId="00000533">
      <w:pPr>
        <w:pageBreakBefore w:val="0"/>
        <w:rPr/>
      </w:pPr>
      <w:r w:rsidDel="00000000" w:rsidR="00000000" w:rsidRPr="00000000">
        <w:rPr>
          <w:rtl w:val="0"/>
        </w:rPr>
        <w:t xml:space="preserve">Pipette NaOH</w:t>
        <w:tab/>
        <w:t xml:space="preserve">20.00   ± 0.06 mL</w:t>
        <w:tab/>
        <w:tab/>
        <w:tab/>
        <w:t xml:space="preserve">0.30%</w:t>
      </w:r>
    </w:p>
    <w:p w:rsidR="00000000" w:rsidDel="00000000" w:rsidP="00000000" w:rsidRDefault="00000000" w:rsidRPr="00000000" w14:paraId="00000534">
      <w:pPr>
        <w:pageBreakBefore w:val="0"/>
        <w:rPr>
          <w:u w:val="single"/>
        </w:rPr>
      </w:pPr>
      <w:r w:rsidDel="00000000" w:rsidR="00000000" w:rsidRPr="00000000">
        <w:rPr>
          <w:u w:val="single"/>
          <w:rtl w:val="0"/>
        </w:rPr>
        <w:t xml:space="preserve">Titre volume</w:t>
        <w:tab/>
        <w:tab/>
        <w:t xml:space="preserve">14.20   ± 0.10 mL</w:t>
        <w:tab/>
        <w:tab/>
        <w:tab/>
        <w:t xml:space="preserve">0.70%</w:t>
      </w:r>
    </w:p>
    <w:p w:rsidR="00000000" w:rsidDel="00000000" w:rsidP="00000000" w:rsidRDefault="00000000" w:rsidRPr="00000000" w14:paraId="00000535">
      <w:pPr>
        <w:pageBreakBefore w:val="0"/>
        <w:rPr/>
      </w:pPr>
      <w:r w:rsidDel="00000000" w:rsidR="00000000" w:rsidRPr="00000000">
        <w:rPr>
          <w:rtl w:val="0"/>
        </w:rPr>
        <w:tab/>
        <w:tab/>
        <w:tab/>
        <w:tab/>
        <w:tab/>
        <w:tab/>
        <w:t xml:space="preserve">     Total:       1.348%      </w:t>
      </w:r>
    </w:p>
    <w:p w:rsidR="00000000" w:rsidDel="00000000" w:rsidP="00000000" w:rsidRDefault="00000000" w:rsidRPr="00000000" w14:paraId="00000536">
      <w:pPr>
        <w:pageBreakBefore w:val="0"/>
        <w:rPr/>
      </w:pPr>
      <w:r w:rsidDel="00000000" w:rsidR="00000000" w:rsidRPr="00000000">
        <w:rPr>
          <w:rtl w:val="0"/>
        </w:rPr>
      </w:r>
    </w:p>
    <w:p w:rsidR="00000000" w:rsidDel="00000000" w:rsidP="00000000" w:rsidRDefault="00000000" w:rsidRPr="00000000" w14:paraId="00000537">
      <w:pPr>
        <w:pageBreakBefore w:val="0"/>
        <w:rPr/>
      </w:pPr>
      <w:r w:rsidDel="00000000" w:rsidR="00000000" w:rsidRPr="00000000">
        <w:rPr>
          <w:rtl w:val="0"/>
        </w:rPr>
        <w:t xml:space="preserve">1.348% of 0.12572 is </w:t>
      </w:r>
      <w:r w:rsidDel="00000000" w:rsidR="00000000" w:rsidRPr="00000000">
        <w:rPr>
          <w:b w:val="1"/>
          <w:rtl w:val="0"/>
        </w:rPr>
        <w:t xml:space="preserve">0.002 mol L</w:t>
      </w:r>
      <w:r w:rsidDel="00000000" w:rsidR="00000000" w:rsidRPr="00000000">
        <w:rPr>
          <w:b w:val="1"/>
          <w:vertAlign w:val="superscript"/>
          <w:rtl w:val="0"/>
        </w:rPr>
        <w:t xml:space="preserve">-1</w:t>
      </w:r>
      <w:r w:rsidDel="00000000" w:rsidR="00000000" w:rsidRPr="00000000">
        <w:rPr>
          <w:rtl w:val="0"/>
        </w:rPr>
        <w:t xml:space="preserve">.   </w:t>
      </w:r>
      <w:r w:rsidDel="00000000" w:rsidR="00000000" w:rsidRPr="00000000">
        <w:rPr>
          <w:i w:val="1"/>
          <w:rtl w:val="0"/>
        </w:rPr>
        <w:t xml:space="preserve">(The uncertainty only gets written to 1 significant figure)</w:t>
      </w:r>
      <w:r w:rsidDel="00000000" w:rsidR="00000000" w:rsidRPr="00000000">
        <w:rPr>
          <w:rtl w:val="0"/>
        </w:rPr>
      </w:r>
    </w:p>
    <w:p w:rsidR="00000000" w:rsidDel="00000000" w:rsidP="00000000" w:rsidRDefault="00000000" w:rsidRPr="00000000" w14:paraId="00000538">
      <w:pPr>
        <w:pageBreakBefore w:val="0"/>
        <w:rPr/>
      </w:pPr>
      <w:r w:rsidDel="00000000" w:rsidR="00000000" w:rsidRPr="00000000">
        <w:rPr>
          <w:rtl w:val="0"/>
        </w:rPr>
      </w:r>
    </w:p>
    <w:p w:rsidR="00000000" w:rsidDel="00000000" w:rsidP="00000000" w:rsidRDefault="00000000" w:rsidRPr="00000000" w14:paraId="00000539">
      <w:pPr>
        <w:pageBreakBefore w:val="0"/>
        <w:rPr/>
      </w:pPr>
      <w:r w:rsidDel="00000000" w:rsidR="00000000" w:rsidRPr="00000000">
        <w:rPr>
          <w:rtl w:val="0"/>
        </w:rPr>
        <w:t xml:space="preserve">Therefore, Joey should report his concentration as </w:t>
      </w:r>
      <w:r w:rsidDel="00000000" w:rsidR="00000000" w:rsidRPr="00000000">
        <w:rPr>
          <w:b w:val="1"/>
          <w:rtl w:val="0"/>
        </w:rPr>
        <w:t xml:space="preserve">0.126 ± 0.02 mol L</w:t>
      </w:r>
      <w:r w:rsidDel="00000000" w:rsidR="00000000" w:rsidRPr="00000000">
        <w:rPr>
          <w:b w:val="1"/>
          <w:vertAlign w:val="superscript"/>
          <w:rtl w:val="0"/>
        </w:rPr>
        <w:t xml:space="preserve">-1</w:t>
      </w:r>
      <w:r w:rsidDel="00000000" w:rsidR="00000000" w:rsidRPr="00000000">
        <w:rPr>
          <w:b w:val="1"/>
          <w:rtl w:val="0"/>
        </w:rPr>
        <w:t xml:space="preserve">. </w:t>
        <w:br w:type="textWrapping"/>
      </w:r>
      <w:r w:rsidDel="00000000" w:rsidR="00000000" w:rsidRPr="00000000">
        <w:rPr>
          <w:rtl w:val="0"/>
        </w:rPr>
        <w:t xml:space="preserve">In other words, the concentration of the HCℓ is between 0.124 mol L</w:t>
      </w:r>
      <w:r w:rsidDel="00000000" w:rsidR="00000000" w:rsidRPr="00000000">
        <w:rPr>
          <w:vertAlign w:val="superscript"/>
          <w:rtl w:val="0"/>
        </w:rPr>
        <w:t xml:space="preserve">-1</w:t>
      </w:r>
      <w:r w:rsidDel="00000000" w:rsidR="00000000" w:rsidRPr="00000000">
        <w:rPr>
          <w:rtl w:val="0"/>
        </w:rPr>
        <w:t xml:space="preserve"> and 0.126 mol L</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53A">
      <w:pPr>
        <w:pageBreakBefore w:val="0"/>
        <w:pBdr>
          <w:bottom w:color="000000" w:space="1" w:sz="12" w:val="single"/>
        </w:pBdr>
        <w:rPr/>
      </w:pPr>
      <w:r w:rsidDel="00000000" w:rsidR="00000000" w:rsidRPr="00000000">
        <w:rPr>
          <w:rtl w:val="0"/>
        </w:rPr>
      </w:r>
    </w:p>
    <w:p w:rsidR="00000000" w:rsidDel="00000000" w:rsidP="00000000" w:rsidRDefault="00000000" w:rsidRPr="00000000" w14:paraId="0000053B">
      <w:pPr>
        <w:pageBreakBefore w:val="0"/>
        <w:rPr/>
      </w:pPr>
      <w:r w:rsidDel="00000000" w:rsidR="00000000" w:rsidRPr="00000000">
        <w:rPr>
          <w:rtl w:val="0"/>
        </w:rPr>
      </w:r>
    </w:p>
    <w:p w:rsidR="00000000" w:rsidDel="00000000" w:rsidP="00000000" w:rsidRDefault="00000000" w:rsidRPr="00000000" w14:paraId="0000053C">
      <w:pPr>
        <w:pageBreakBefore w:val="0"/>
        <w:rPr>
          <w:i w:val="1"/>
        </w:rPr>
      </w:pPr>
      <w:r w:rsidDel="00000000" w:rsidR="00000000" w:rsidRPr="00000000">
        <w:rPr>
          <w:b w:val="1"/>
          <w:rtl w:val="0"/>
        </w:rPr>
        <w:t xml:space="preserve">Extension task: </w:t>
      </w:r>
      <w:r w:rsidDel="00000000" w:rsidR="00000000" w:rsidRPr="00000000">
        <w:rPr>
          <w:rtl w:val="0"/>
        </w:rPr>
        <w:t xml:space="preserve">Calculate the uncertainty of your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concentration, HCℓ concentration and your %mass of NH</w:t>
      </w:r>
      <w:r w:rsidDel="00000000" w:rsidR="00000000" w:rsidRPr="00000000">
        <w:rPr>
          <w:vertAlign w:val="subscript"/>
          <w:rtl w:val="0"/>
        </w:rPr>
        <w:t xml:space="preserve">3</w:t>
      </w:r>
      <w:r w:rsidDel="00000000" w:rsidR="00000000" w:rsidRPr="00000000">
        <w:rPr>
          <w:rtl w:val="0"/>
        </w:rPr>
        <w:t xml:space="preserve"> in the household ammonia.</w:t>
      </w:r>
      <w:r w:rsidDel="00000000" w:rsidR="00000000" w:rsidRPr="00000000">
        <w:rPr>
          <w:rtl w:val="0"/>
        </w:rPr>
      </w:r>
    </w:p>
    <w:p w:rsidR="00000000" w:rsidDel="00000000" w:rsidP="00000000" w:rsidRDefault="00000000" w:rsidRPr="00000000" w14:paraId="0000053D">
      <w:pPr>
        <w:pageBreakBefore w:val="0"/>
        <w:rPr/>
      </w:pPr>
      <w:r w:rsidDel="00000000" w:rsidR="00000000" w:rsidRPr="00000000">
        <w:rPr>
          <w:rtl w:val="0"/>
        </w:rPr>
      </w:r>
    </w:p>
    <w:p w:rsidR="00000000" w:rsidDel="00000000" w:rsidP="00000000" w:rsidRDefault="00000000" w:rsidRPr="00000000" w14:paraId="0000053E">
      <w:pPr>
        <w:pageBreakBefore w:val="0"/>
        <w:rPr>
          <w:b w:val="1"/>
        </w:rPr>
      </w:pPr>
      <w:r w:rsidDel="00000000" w:rsidR="00000000" w:rsidRPr="00000000">
        <w:rPr>
          <w:b w:val="1"/>
          <w:rtl w:val="0"/>
        </w:rPr>
        <w:t xml:space="preserve">Part 1: Sodium carbonate solution</w:t>
      </w:r>
    </w:p>
    <w:tbl>
      <w:tblPr>
        <w:tblStyle w:val="Table15"/>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8"/>
        <w:gridCol w:w="2824"/>
        <w:gridCol w:w="3402"/>
        <w:tblGridChange w:id="0">
          <w:tblGrid>
            <w:gridCol w:w="3238"/>
            <w:gridCol w:w="2824"/>
            <w:gridCol w:w="3402"/>
          </w:tblGrid>
        </w:tblGridChange>
      </w:tblGrid>
      <w:tr>
        <w:trPr>
          <w:cantSplit w:val="0"/>
          <w:tblHeader w:val="0"/>
        </w:trPr>
        <w:tc>
          <w:tcPr>
            <w:tcBorders>
              <w:top w:color="000000" w:space="0" w:sz="0" w:val="nil"/>
              <w:left w:color="000000" w:space="0" w:sz="0" w:val="nil"/>
            </w:tcBorders>
            <w:vAlign w:val="center"/>
          </w:tcPr>
          <w:p w:rsidR="00000000" w:rsidDel="00000000" w:rsidP="00000000" w:rsidRDefault="00000000" w:rsidRPr="00000000" w14:paraId="0000053F">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40">
            <w:pPr>
              <w:pageBreakBefore w:val="0"/>
              <w:jc w:val="center"/>
              <w:rPr>
                <w:b w:val="1"/>
              </w:rPr>
            </w:pPr>
            <w:r w:rsidDel="00000000" w:rsidR="00000000" w:rsidRPr="00000000">
              <w:rPr>
                <w:b w:val="1"/>
                <w:rtl w:val="0"/>
              </w:rPr>
              <w:t xml:space="preserve">Measurement</w:t>
            </w:r>
          </w:p>
        </w:tc>
        <w:tc>
          <w:tcPr>
            <w:vAlign w:val="center"/>
          </w:tcPr>
          <w:p w:rsidR="00000000" w:rsidDel="00000000" w:rsidP="00000000" w:rsidRDefault="00000000" w:rsidRPr="00000000" w14:paraId="00000541">
            <w:pPr>
              <w:pageBreakBefore w:val="0"/>
              <w:jc w:val="center"/>
              <w:rPr>
                <w:b w:val="1"/>
              </w:rPr>
            </w:pPr>
            <w:r w:rsidDel="00000000" w:rsidR="00000000" w:rsidRPr="00000000">
              <w:rPr>
                <w:b w:val="1"/>
                <w:rtl w:val="0"/>
              </w:rPr>
              <w:t xml:space="preserve">Percentage uncertainty</w:t>
            </w:r>
          </w:p>
        </w:tc>
      </w:tr>
      <w:tr>
        <w:trPr>
          <w:cantSplit w:val="0"/>
          <w:trHeight w:val="380" w:hRule="atLeast"/>
          <w:tblHeader w:val="0"/>
        </w:trPr>
        <w:tc>
          <w:tcPr>
            <w:vAlign w:val="center"/>
          </w:tcPr>
          <w:p w:rsidR="00000000" w:rsidDel="00000000" w:rsidP="00000000" w:rsidRDefault="00000000" w:rsidRPr="00000000" w14:paraId="00000542">
            <w:pPr>
              <w:pageBreakBefore w:val="0"/>
              <w:jc w:val="center"/>
              <w:rPr/>
            </w:pPr>
            <w:r w:rsidDel="00000000" w:rsidR="00000000" w:rsidRPr="00000000">
              <w:rPr>
                <w:rtl w:val="0"/>
              </w:rPr>
              <w:t xml:space="preserve">Mass of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543">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44">
            <w:pPr>
              <w:pageBreakBefore w:val="0"/>
              <w:jc w:val="center"/>
              <w:rPr>
                <w:b w:val="1"/>
              </w:rPr>
            </w:pPr>
            <w:r w:rsidDel="00000000" w:rsidR="00000000" w:rsidRPr="00000000">
              <w:rPr>
                <w:rtl w:val="0"/>
              </w:rPr>
            </w:r>
          </w:p>
        </w:tc>
      </w:tr>
      <w:tr>
        <w:trPr>
          <w:cantSplit w:val="0"/>
          <w:trHeight w:val="380" w:hRule="atLeast"/>
          <w:tblHeader w:val="0"/>
        </w:trPr>
        <w:tc>
          <w:tcPr>
            <w:tcBorders>
              <w:bottom w:color="000000" w:space="0" w:sz="4" w:val="single"/>
            </w:tcBorders>
            <w:vAlign w:val="center"/>
          </w:tcPr>
          <w:p w:rsidR="00000000" w:rsidDel="00000000" w:rsidP="00000000" w:rsidRDefault="00000000" w:rsidRPr="00000000" w14:paraId="00000545">
            <w:pPr>
              <w:pageBreakBefore w:val="0"/>
              <w:jc w:val="center"/>
              <w:rPr/>
            </w:pPr>
            <w:r w:rsidDel="00000000" w:rsidR="00000000" w:rsidRPr="00000000">
              <w:rPr>
                <w:rtl w:val="0"/>
              </w:rPr>
              <w:t xml:space="preserve">500 mL vol flask</w:t>
            </w:r>
          </w:p>
        </w:tc>
        <w:tc>
          <w:tcPr>
            <w:tcBorders>
              <w:bottom w:color="000000" w:space="0" w:sz="4" w:val="single"/>
            </w:tcBorders>
            <w:vAlign w:val="center"/>
          </w:tcPr>
          <w:p w:rsidR="00000000" w:rsidDel="00000000" w:rsidP="00000000" w:rsidRDefault="00000000" w:rsidRPr="00000000" w14:paraId="00000546">
            <w:pPr>
              <w:pageBreakBefore w:val="0"/>
              <w:jc w:val="center"/>
              <w:rPr/>
            </w:pPr>
            <w:r w:rsidDel="00000000" w:rsidR="00000000" w:rsidRPr="00000000">
              <w:rPr>
                <w:rtl w:val="0"/>
              </w:rPr>
              <w:t xml:space="preserve">500 ± 0.20</w:t>
            </w:r>
          </w:p>
        </w:tc>
        <w:tc>
          <w:tcPr>
            <w:vAlign w:val="center"/>
          </w:tcPr>
          <w:p w:rsidR="00000000" w:rsidDel="00000000" w:rsidP="00000000" w:rsidRDefault="00000000" w:rsidRPr="00000000" w14:paraId="00000547">
            <w:pPr>
              <w:pageBreakBefore w:val="0"/>
              <w:jc w:val="center"/>
              <w:rPr/>
            </w:pPr>
            <w:r w:rsidDel="00000000" w:rsidR="00000000" w:rsidRPr="00000000">
              <w:rPr>
                <w:rtl w:val="0"/>
              </w:rPr>
              <w:t xml:space="preserve">0.04%</w:t>
            </w:r>
          </w:p>
        </w:tc>
      </w:tr>
      <w:tr>
        <w:trPr>
          <w:cantSplit w:val="0"/>
          <w:trHeight w:val="38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548">
            <w:pPr>
              <w:pageBreakBefore w:val="0"/>
              <w:jc w:val="center"/>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549">
            <w:pPr>
              <w:pageBreakBefore w:val="0"/>
              <w:jc w:val="center"/>
              <w:rPr>
                <w:b w:val="1"/>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54A">
            <w:pPr>
              <w:pageBreakBefore w:val="0"/>
              <w:rPr>
                <w:b w:val="1"/>
              </w:rPr>
            </w:pPr>
            <w:r w:rsidDel="00000000" w:rsidR="00000000" w:rsidRPr="00000000">
              <w:rPr>
                <w:b w:val="1"/>
                <w:rtl w:val="0"/>
              </w:rPr>
              <w:t xml:space="preserve">Total:</w:t>
            </w:r>
          </w:p>
        </w:tc>
      </w:tr>
    </w:tbl>
    <w:p w:rsidR="00000000" w:rsidDel="00000000" w:rsidP="00000000" w:rsidRDefault="00000000" w:rsidRPr="00000000" w14:paraId="0000054B">
      <w:pPr>
        <w:pageBreakBefore w:val="0"/>
        <w:rPr>
          <w:b w:val="1"/>
        </w:rPr>
      </w:pPr>
      <w:r w:rsidDel="00000000" w:rsidR="00000000" w:rsidRPr="00000000">
        <w:rPr>
          <w:rtl w:val="0"/>
        </w:rPr>
      </w:r>
    </w:p>
    <w:p w:rsidR="00000000" w:rsidDel="00000000" w:rsidP="00000000" w:rsidRDefault="00000000" w:rsidRPr="00000000" w14:paraId="0000054C">
      <w:pPr>
        <w:pageBreakBefore w:val="0"/>
        <w:rPr/>
      </w:pPr>
      <w:r w:rsidDel="00000000" w:rsidR="00000000" w:rsidRPr="00000000">
        <w:rPr>
          <w:rtl w:val="0"/>
        </w:rPr>
        <w:t xml:space="preserve">Concentration of sodium carbonate solution: ________________________________</w:t>
      </w:r>
    </w:p>
    <w:p w:rsidR="00000000" w:rsidDel="00000000" w:rsidP="00000000" w:rsidRDefault="00000000" w:rsidRPr="00000000" w14:paraId="0000054D">
      <w:pPr>
        <w:pageBreakBefore w:val="0"/>
        <w:rPr/>
      </w:pPr>
      <w:r w:rsidDel="00000000" w:rsidR="00000000" w:rsidRPr="00000000">
        <w:rPr>
          <w:rtl w:val="0"/>
        </w:rPr>
      </w:r>
    </w:p>
    <w:p w:rsidR="00000000" w:rsidDel="00000000" w:rsidP="00000000" w:rsidRDefault="00000000" w:rsidRPr="00000000" w14:paraId="0000054E">
      <w:pPr>
        <w:pageBreakBefore w:val="0"/>
        <w:rPr/>
      </w:pPr>
      <w:r w:rsidDel="00000000" w:rsidR="00000000" w:rsidRPr="00000000">
        <w:rPr>
          <w:rtl w:val="0"/>
        </w:rPr>
      </w:r>
    </w:p>
    <w:p w:rsidR="00000000" w:rsidDel="00000000" w:rsidP="00000000" w:rsidRDefault="00000000" w:rsidRPr="00000000" w14:paraId="0000054F">
      <w:pPr>
        <w:pageBreakBefore w:val="0"/>
        <w:rPr>
          <w:b w:val="1"/>
        </w:rPr>
      </w:pPr>
      <w:r w:rsidDel="00000000" w:rsidR="00000000" w:rsidRPr="00000000">
        <w:rPr>
          <w:b w:val="1"/>
          <w:rtl w:val="0"/>
        </w:rPr>
        <w:t xml:space="preserve">Part 2: Hydrochloric acid solution</w:t>
      </w:r>
    </w:p>
    <w:tbl>
      <w:tblPr>
        <w:tblStyle w:val="Table16"/>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8"/>
        <w:gridCol w:w="2824"/>
        <w:gridCol w:w="3402"/>
        <w:tblGridChange w:id="0">
          <w:tblGrid>
            <w:gridCol w:w="3238"/>
            <w:gridCol w:w="2824"/>
            <w:gridCol w:w="3402"/>
          </w:tblGrid>
        </w:tblGridChange>
      </w:tblGrid>
      <w:tr>
        <w:trPr>
          <w:cantSplit w:val="0"/>
          <w:tblHeader w:val="0"/>
        </w:trPr>
        <w:tc>
          <w:tcPr>
            <w:tcBorders>
              <w:top w:color="000000" w:space="0" w:sz="0" w:val="nil"/>
              <w:left w:color="000000" w:space="0" w:sz="0" w:val="nil"/>
            </w:tcBorders>
            <w:vAlign w:val="center"/>
          </w:tcPr>
          <w:p w:rsidR="00000000" w:rsidDel="00000000" w:rsidP="00000000" w:rsidRDefault="00000000" w:rsidRPr="00000000" w14:paraId="00000550">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51">
            <w:pPr>
              <w:pageBreakBefore w:val="0"/>
              <w:jc w:val="center"/>
              <w:rPr>
                <w:b w:val="1"/>
              </w:rPr>
            </w:pPr>
            <w:r w:rsidDel="00000000" w:rsidR="00000000" w:rsidRPr="00000000">
              <w:rPr>
                <w:b w:val="1"/>
                <w:rtl w:val="0"/>
              </w:rPr>
              <w:t xml:space="preserve">Measurement</w:t>
            </w:r>
          </w:p>
        </w:tc>
        <w:tc>
          <w:tcPr>
            <w:vAlign w:val="center"/>
          </w:tcPr>
          <w:p w:rsidR="00000000" w:rsidDel="00000000" w:rsidP="00000000" w:rsidRDefault="00000000" w:rsidRPr="00000000" w14:paraId="00000552">
            <w:pPr>
              <w:pageBreakBefore w:val="0"/>
              <w:jc w:val="center"/>
              <w:rPr>
                <w:b w:val="1"/>
              </w:rPr>
            </w:pPr>
            <w:r w:rsidDel="00000000" w:rsidR="00000000" w:rsidRPr="00000000">
              <w:rPr>
                <w:b w:val="1"/>
                <w:rtl w:val="0"/>
              </w:rPr>
              <w:t xml:space="preserve">Percentage uncertainty</w:t>
            </w:r>
          </w:p>
        </w:tc>
      </w:tr>
      <w:tr>
        <w:trPr>
          <w:cantSplit w:val="0"/>
          <w:trHeight w:val="360" w:hRule="atLeast"/>
          <w:tblHeader w:val="0"/>
        </w:trPr>
        <w:tc>
          <w:tcPr>
            <w:vAlign w:val="center"/>
          </w:tcPr>
          <w:p w:rsidR="00000000" w:rsidDel="00000000" w:rsidP="00000000" w:rsidRDefault="00000000" w:rsidRPr="00000000" w14:paraId="00000553">
            <w:pPr>
              <w:pageBreakBefore w:val="0"/>
              <w:jc w:val="center"/>
              <w:rPr/>
            </w:pPr>
            <w:r w:rsidDel="00000000" w:rsidR="00000000" w:rsidRPr="00000000">
              <w:rPr>
                <w:rtl w:val="0"/>
              </w:rPr>
              <w:t xml:space="preserve">Conc. of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554">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55">
            <w:pPr>
              <w:pageBreakBefore w:val="0"/>
              <w:jc w:val="center"/>
              <w:rPr>
                <w:b w:val="1"/>
              </w:rPr>
            </w:pPr>
            <w:r w:rsidDel="00000000" w:rsidR="00000000" w:rsidRPr="00000000">
              <w:rPr>
                <w:rtl w:val="0"/>
              </w:rPr>
            </w:r>
          </w:p>
        </w:tc>
      </w:tr>
      <w:tr>
        <w:trPr>
          <w:cantSplit w:val="0"/>
          <w:trHeight w:val="360" w:hRule="atLeast"/>
          <w:tblHeader w:val="0"/>
        </w:trPr>
        <w:tc>
          <w:tcPr>
            <w:tcBorders>
              <w:bottom w:color="000000" w:space="0" w:sz="4" w:val="single"/>
            </w:tcBorders>
            <w:vAlign w:val="center"/>
          </w:tcPr>
          <w:p w:rsidR="00000000" w:rsidDel="00000000" w:rsidP="00000000" w:rsidRDefault="00000000" w:rsidRPr="00000000" w14:paraId="00000556">
            <w:pPr>
              <w:pageBreakBefore w:val="0"/>
              <w:jc w:val="center"/>
              <w:rPr/>
            </w:pPr>
            <w:r w:rsidDel="00000000" w:rsidR="00000000" w:rsidRPr="00000000">
              <w:rPr>
                <w:rtl w:val="0"/>
              </w:rPr>
              <w:t xml:space="preserve">20 mL pipette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57">
            <w:pPr>
              <w:pageBreakBefore w:val="0"/>
              <w:jc w:val="center"/>
              <w:rPr/>
            </w:pPr>
            <w:r w:rsidDel="00000000" w:rsidR="00000000" w:rsidRPr="00000000">
              <w:rPr>
                <w:rtl w:val="0"/>
              </w:rPr>
            </w:r>
          </w:p>
        </w:tc>
        <w:tc>
          <w:tcPr>
            <w:vAlign w:val="center"/>
          </w:tcPr>
          <w:p w:rsidR="00000000" w:rsidDel="00000000" w:rsidP="00000000" w:rsidRDefault="00000000" w:rsidRPr="00000000" w14:paraId="00000558">
            <w:pPr>
              <w:pageBreakBefore w:val="0"/>
              <w:jc w:val="center"/>
              <w:rPr/>
            </w:pPr>
            <w:r w:rsidDel="00000000" w:rsidR="00000000" w:rsidRPr="00000000">
              <w:rPr>
                <w:rtl w:val="0"/>
              </w:rPr>
            </w:r>
          </w:p>
        </w:tc>
      </w:tr>
      <w:tr>
        <w:trPr>
          <w:cantSplit w:val="0"/>
          <w:trHeight w:val="360" w:hRule="atLeast"/>
          <w:tblHeader w:val="0"/>
        </w:trPr>
        <w:tc>
          <w:tcPr>
            <w:tcBorders>
              <w:bottom w:color="000000" w:space="0" w:sz="4" w:val="single"/>
            </w:tcBorders>
            <w:vAlign w:val="center"/>
          </w:tcPr>
          <w:p w:rsidR="00000000" w:rsidDel="00000000" w:rsidP="00000000" w:rsidRDefault="00000000" w:rsidRPr="00000000" w14:paraId="00000559">
            <w:pPr>
              <w:pageBreakBefore w:val="0"/>
              <w:jc w:val="center"/>
              <w:rPr/>
            </w:pPr>
            <w:r w:rsidDel="00000000" w:rsidR="00000000" w:rsidRPr="00000000">
              <w:rPr>
                <w:rtl w:val="0"/>
              </w:rPr>
              <w:t xml:space="preserve">Titre volume HCℓ </w:t>
            </w:r>
          </w:p>
        </w:tc>
        <w:tc>
          <w:tcPr>
            <w:tcBorders>
              <w:bottom w:color="000000" w:space="0" w:sz="4" w:val="single"/>
            </w:tcBorders>
            <w:vAlign w:val="center"/>
          </w:tcPr>
          <w:p w:rsidR="00000000" w:rsidDel="00000000" w:rsidP="00000000" w:rsidRDefault="00000000" w:rsidRPr="00000000" w14:paraId="0000055A">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5B">
            <w:pPr>
              <w:pageBreakBefore w:val="0"/>
              <w:jc w:val="center"/>
              <w:rPr>
                <w:b w:val="1"/>
              </w:rPr>
            </w:pPr>
            <w:r w:rsidDel="00000000" w:rsidR="00000000" w:rsidRPr="00000000">
              <w:rPr>
                <w:rtl w:val="0"/>
              </w:rPr>
            </w:r>
          </w:p>
        </w:tc>
      </w:tr>
      <w:tr>
        <w:trPr>
          <w:cantSplit w:val="0"/>
          <w:trHeight w:val="36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55C">
            <w:pPr>
              <w:pageBreakBefore w:val="0"/>
              <w:jc w:val="center"/>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55D">
            <w:pPr>
              <w:pageBreakBefore w:val="0"/>
              <w:jc w:val="center"/>
              <w:rPr>
                <w:b w:val="1"/>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55E">
            <w:pPr>
              <w:pageBreakBefore w:val="0"/>
              <w:rPr>
                <w:b w:val="1"/>
              </w:rPr>
            </w:pPr>
            <w:r w:rsidDel="00000000" w:rsidR="00000000" w:rsidRPr="00000000">
              <w:rPr>
                <w:b w:val="1"/>
                <w:rtl w:val="0"/>
              </w:rPr>
              <w:t xml:space="preserve">Total:</w:t>
            </w:r>
          </w:p>
        </w:tc>
      </w:tr>
    </w:tbl>
    <w:p w:rsidR="00000000" w:rsidDel="00000000" w:rsidP="00000000" w:rsidRDefault="00000000" w:rsidRPr="00000000" w14:paraId="0000055F">
      <w:pPr>
        <w:pageBreakBefore w:val="0"/>
        <w:rPr>
          <w:b w:val="1"/>
        </w:rPr>
      </w:pPr>
      <w:r w:rsidDel="00000000" w:rsidR="00000000" w:rsidRPr="00000000">
        <w:rPr>
          <w:rtl w:val="0"/>
        </w:rPr>
      </w:r>
    </w:p>
    <w:p w:rsidR="00000000" w:rsidDel="00000000" w:rsidP="00000000" w:rsidRDefault="00000000" w:rsidRPr="00000000" w14:paraId="00000560">
      <w:pPr>
        <w:pageBreakBefore w:val="0"/>
        <w:rPr/>
      </w:pPr>
      <w:r w:rsidDel="00000000" w:rsidR="00000000" w:rsidRPr="00000000">
        <w:rPr>
          <w:rtl w:val="0"/>
        </w:rPr>
        <w:t xml:space="preserve">Concentration of HCℓ solution: ________________________________</w:t>
      </w:r>
    </w:p>
    <w:p w:rsidR="00000000" w:rsidDel="00000000" w:rsidP="00000000" w:rsidRDefault="00000000" w:rsidRPr="00000000" w14:paraId="00000561">
      <w:pPr>
        <w:pageBreakBefore w:val="0"/>
        <w:rPr/>
      </w:pPr>
      <w:r w:rsidDel="00000000" w:rsidR="00000000" w:rsidRPr="00000000">
        <w:rPr>
          <w:rtl w:val="0"/>
        </w:rPr>
      </w:r>
    </w:p>
    <w:p w:rsidR="00000000" w:rsidDel="00000000" w:rsidP="00000000" w:rsidRDefault="00000000" w:rsidRPr="00000000" w14:paraId="00000562">
      <w:pPr>
        <w:pageBreakBefore w:val="0"/>
        <w:rPr/>
      </w:pPr>
      <w:r w:rsidDel="00000000" w:rsidR="00000000" w:rsidRPr="00000000">
        <w:rPr>
          <w:rtl w:val="0"/>
        </w:rPr>
      </w:r>
    </w:p>
    <w:p w:rsidR="00000000" w:rsidDel="00000000" w:rsidP="00000000" w:rsidRDefault="00000000" w:rsidRPr="00000000" w14:paraId="00000563">
      <w:pPr>
        <w:pageBreakBefore w:val="0"/>
        <w:rPr>
          <w:b w:val="1"/>
        </w:rPr>
      </w:pPr>
      <w:r w:rsidDel="00000000" w:rsidR="00000000" w:rsidRPr="00000000">
        <w:rPr>
          <w:b w:val="1"/>
          <w:rtl w:val="0"/>
        </w:rPr>
        <w:t xml:space="preserve">Part 3: Household ammonia solution</w:t>
      </w:r>
    </w:p>
    <w:tbl>
      <w:tblPr>
        <w:tblStyle w:val="Table17"/>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75"/>
        <w:gridCol w:w="2787"/>
        <w:gridCol w:w="3402"/>
        <w:tblGridChange w:id="0">
          <w:tblGrid>
            <w:gridCol w:w="3275"/>
            <w:gridCol w:w="2787"/>
            <w:gridCol w:w="3402"/>
          </w:tblGrid>
        </w:tblGridChange>
      </w:tblGrid>
      <w:tr>
        <w:trPr>
          <w:cantSplit w:val="0"/>
          <w:tblHeader w:val="0"/>
        </w:trPr>
        <w:tc>
          <w:tcPr>
            <w:tcBorders>
              <w:top w:color="000000" w:space="0" w:sz="0" w:val="nil"/>
              <w:left w:color="000000" w:space="0" w:sz="0" w:val="nil"/>
            </w:tcBorders>
            <w:vAlign w:val="center"/>
          </w:tcPr>
          <w:p w:rsidR="00000000" w:rsidDel="00000000" w:rsidP="00000000" w:rsidRDefault="00000000" w:rsidRPr="00000000" w14:paraId="00000564">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65">
            <w:pPr>
              <w:pageBreakBefore w:val="0"/>
              <w:jc w:val="center"/>
              <w:rPr>
                <w:b w:val="1"/>
              </w:rPr>
            </w:pPr>
            <w:r w:rsidDel="00000000" w:rsidR="00000000" w:rsidRPr="00000000">
              <w:rPr>
                <w:b w:val="1"/>
                <w:rtl w:val="0"/>
              </w:rPr>
              <w:t xml:space="preserve">Measurement</w:t>
            </w:r>
          </w:p>
        </w:tc>
        <w:tc>
          <w:tcPr>
            <w:vAlign w:val="center"/>
          </w:tcPr>
          <w:p w:rsidR="00000000" w:rsidDel="00000000" w:rsidP="00000000" w:rsidRDefault="00000000" w:rsidRPr="00000000" w14:paraId="00000566">
            <w:pPr>
              <w:pageBreakBefore w:val="0"/>
              <w:jc w:val="center"/>
              <w:rPr>
                <w:b w:val="1"/>
              </w:rPr>
            </w:pPr>
            <w:r w:rsidDel="00000000" w:rsidR="00000000" w:rsidRPr="00000000">
              <w:rPr>
                <w:b w:val="1"/>
                <w:rtl w:val="0"/>
              </w:rPr>
              <w:t xml:space="preserve">Percentage uncertainty</w:t>
            </w:r>
          </w:p>
        </w:tc>
      </w:tr>
      <w:tr>
        <w:trPr>
          <w:cantSplit w:val="0"/>
          <w:trHeight w:val="360" w:hRule="atLeast"/>
          <w:tblHeader w:val="0"/>
        </w:trPr>
        <w:tc>
          <w:tcPr>
            <w:vAlign w:val="center"/>
          </w:tcPr>
          <w:p w:rsidR="00000000" w:rsidDel="00000000" w:rsidP="00000000" w:rsidRDefault="00000000" w:rsidRPr="00000000" w14:paraId="00000567">
            <w:pPr>
              <w:pageBreakBefore w:val="0"/>
              <w:jc w:val="center"/>
              <w:rPr/>
            </w:pPr>
            <w:r w:rsidDel="00000000" w:rsidR="00000000" w:rsidRPr="00000000">
              <w:rPr>
                <w:rtl w:val="0"/>
              </w:rPr>
              <w:t xml:space="preserve">10.0 mL conc NH</w:t>
            </w:r>
            <w:r w:rsidDel="00000000" w:rsidR="00000000" w:rsidRPr="00000000">
              <w:rPr>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568">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69">
            <w:pPr>
              <w:pageBreakBefore w:val="0"/>
              <w:jc w:val="center"/>
              <w:rPr>
                <w:b w:val="1"/>
              </w:rPr>
            </w:pPr>
            <w:r w:rsidDel="00000000" w:rsidR="00000000" w:rsidRPr="00000000">
              <w:rPr>
                <w:rtl w:val="0"/>
              </w:rPr>
            </w:r>
          </w:p>
        </w:tc>
      </w:tr>
      <w:tr>
        <w:trPr>
          <w:cantSplit w:val="0"/>
          <w:trHeight w:val="360" w:hRule="atLeast"/>
          <w:tblHeader w:val="0"/>
        </w:trPr>
        <w:tc>
          <w:tcPr>
            <w:tcBorders>
              <w:bottom w:color="000000" w:space="0" w:sz="4" w:val="single"/>
            </w:tcBorders>
            <w:vAlign w:val="center"/>
          </w:tcPr>
          <w:p w:rsidR="00000000" w:rsidDel="00000000" w:rsidP="00000000" w:rsidRDefault="00000000" w:rsidRPr="00000000" w14:paraId="0000056A">
            <w:pPr>
              <w:pageBreakBefore w:val="0"/>
              <w:jc w:val="center"/>
              <w:rPr/>
            </w:pPr>
            <w:r w:rsidDel="00000000" w:rsidR="00000000" w:rsidRPr="00000000">
              <w:rPr>
                <w:rtl w:val="0"/>
              </w:rPr>
              <w:t xml:space="preserve">250 mL vol flask</w:t>
            </w:r>
          </w:p>
        </w:tc>
        <w:tc>
          <w:tcPr>
            <w:tcBorders>
              <w:bottom w:color="000000" w:space="0" w:sz="4" w:val="single"/>
            </w:tcBorders>
            <w:vAlign w:val="center"/>
          </w:tcPr>
          <w:p w:rsidR="00000000" w:rsidDel="00000000" w:rsidP="00000000" w:rsidRDefault="00000000" w:rsidRPr="00000000" w14:paraId="0000056B">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6C">
            <w:pPr>
              <w:pageBreakBefore w:val="0"/>
              <w:jc w:val="center"/>
              <w:rPr>
                <w:b w:val="1"/>
              </w:rPr>
            </w:pPr>
            <w:r w:rsidDel="00000000" w:rsidR="00000000" w:rsidRPr="00000000">
              <w:rPr>
                <w:rtl w:val="0"/>
              </w:rPr>
            </w:r>
          </w:p>
        </w:tc>
      </w:tr>
      <w:tr>
        <w:trPr>
          <w:cantSplit w:val="0"/>
          <w:trHeight w:val="360" w:hRule="atLeast"/>
          <w:tblHeader w:val="0"/>
        </w:trPr>
        <w:tc>
          <w:tcPr>
            <w:tcBorders>
              <w:bottom w:color="000000" w:space="0" w:sz="4" w:val="single"/>
            </w:tcBorders>
            <w:vAlign w:val="center"/>
          </w:tcPr>
          <w:p w:rsidR="00000000" w:rsidDel="00000000" w:rsidP="00000000" w:rsidRDefault="00000000" w:rsidRPr="00000000" w14:paraId="0000056D">
            <w:pPr>
              <w:pageBreakBefore w:val="0"/>
              <w:jc w:val="center"/>
              <w:rPr/>
            </w:pPr>
            <w:r w:rsidDel="00000000" w:rsidR="00000000" w:rsidRPr="00000000">
              <w:rPr>
                <w:rtl w:val="0"/>
              </w:rPr>
              <w:t xml:space="preserve">20.0 mL dilute NH</w:t>
            </w:r>
            <w:r w:rsidDel="00000000" w:rsidR="00000000" w:rsidRPr="00000000">
              <w:rPr>
                <w:vertAlign w:val="subscript"/>
                <w:rtl w:val="0"/>
              </w:rPr>
              <w:t xml:space="preserve">3</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6E">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6F">
            <w:pPr>
              <w:pageBreakBefore w:val="0"/>
              <w:jc w:val="center"/>
              <w:rPr>
                <w:b w:val="1"/>
              </w:rPr>
            </w:pPr>
            <w:r w:rsidDel="00000000" w:rsidR="00000000" w:rsidRPr="00000000">
              <w:rPr>
                <w:rtl w:val="0"/>
              </w:rPr>
            </w:r>
          </w:p>
        </w:tc>
      </w:tr>
      <w:tr>
        <w:trPr>
          <w:cantSplit w:val="0"/>
          <w:trHeight w:val="360" w:hRule="atLeast"/>
          <w:tblHeader w:val="0"/>
        </w:trPr>
        <w:tc>
          <w:tcPr>
            <w:tcBorders>
              <w:bottom w:color="000000" w:space="0" w:sz="4" w:val="single"/>
            </w:tcBorders>
            <w:vAlign w:val="center"/>
          </w:tcPr>
          <w:p w:rsidR="00000000" w:rsidDel="00000000" w:rsidP="00000000" w:rsidRDefault="00000000" w:rsidRPr="00000000" w14:paraId="00000570">
            <w:pPr>
              <w:pageBreakBefore w:val="0"/>
              <w:jc w:val="center"/>
              <w:rPr/>
            </w:pPr>
            <w:r w:rsidDel="00000000" w:rsidR="00000000" w:rsidRPr="00000000">
              <w:rPr>
                <w:rtl w:val="0"/>
              </w:rPr>
              <w:t xml:space="preserve">Titre volume HCℓ </w:t>
            </w:r>
          </w:p>
        </w:tc>
        <w:tc>
          <w:tcPr>
            <w:tcBorders>
              <w:bottom w:color="000000" w:space="0" w:sz="4" w:val="single"/>
            </w:tcBorders>
            <w:vAlign w:val="center"/>
          </w:tcPr>
          <w:p w:rsidR="00000000" w:rsidDel="00000000" w:rsidP="00000000" w:rsidRDefault="00000000" w:rsidRPr="00000000" w14:paraId="00000571">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72">
            <w:pPr>
              <w:pageBreakBefore w:val="0"/>
              <w:jc w:val="center"/>
              <w:rPr>
                <w:b w:val="1"/>
              </w:rPr>
            </w:pPr>
            <w:r w:rsidDel="00000000" w:rsidR="00000000" w:rsidRPr="00000000">
              <w:rPr>
                <w:rtl w:val="0"/>
              </w:rPr>
            </w:r>
          </w:p>
        </w:tc>
      </w:tr>
      <w:tr>
        <w:trPr>
          <w:cantSplit w:val="0"/>
          <w:trHeight w:val="360" w:hRule="atLeast"/>
          <w:tblHeader w:val="0"/>
        </w:trPr>
        <w:tc>
          <w:tcPr>
            <w:tcBorders>
              <w:bottom w:color="000000" w:space="0" w:sz="4" w:val="single"/>
            </w:tcBorders>
            <w:vAlign w:val="center"/>
          </w:tcPr>
          <w:p w:rsidR="00000000" w:rsidDel="00000000" w:rsidP="00000000" w:rsidRDefault="00000000" w:rsidRPr="00000000" w14:paraId="00000573">
            <w:pPr>
              <w:pageBreakBefore w:val="0"/>
              <w:jc w:val="center"/>
              <w:rPr/>
            </w:pPr>
            <w:r w:rsidDel="00000000" w:rsidR="00000000" w:rsidRPr="00000000">
              <w:rPr>
                <w:rtl w:val="0"/>
              </w:rPr>
              <w:t xml:space="preserve">Concentration of HCℓ </w:t>
            </w:r>
          </w:p>
        </w:tc>
        <w:tc>
          <w:tcPr>
            <w:tcBorders>
              <w:bottom w:color="000000" w:space="0" w:sz="4" w:val="single"/>
            </w:tcBorders>
            <w:vAlign w:val="center"/>
          </w:tcPr>
          <w:p w:rsidR="00000000" w:rsidDel="00000000" w:rsidP="00000000" w:rsidRDefault="00000000" w:rsidRPr="00000000" w14:paraId="00000574">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75">
            <w:pPr>
              <w:pageBreakBefore w:val="0"/>
              <w:jc w:val="center"/>
              <w:rPr>
                <w:b w:val="1"/>
              </w:rPr>
            </w:pPr>
            <w:r w:rsidDel="00000000" w:rsidR="00000000" w:rsidRPr="00000000">
              <w:rPr>
                <w:rtl w:val="0"/>
              </w:rPr>
            </w:r>
          </w:p>
        </w:tc>
      </w:tr>
      <w:tr>
        <w:trPr>
          <w:cantSplit w:val="0"/>
          <w:trHeight w:val="360" w:hRule="atLeast"/>
          <w:tblHeader w:val="0"/>
        </w:trPr>
        <w:tc>
          <w:tcPr>
            <w:tcBorders>
              <w:bottom w:color="000000" w:space="0" w:sz="4" w:val="single"/>
            </w:tcBorders>
            <w:vAlign w:val="center"/>
          </w:tcPr>
          <w:p w:rsidR="00000000" w:rsidDel="00000000" w:rsidP="00000000" w:rsidRDefault="00000000" w:rsidRPr="00000000" w14:paraId="00000576">
            <w:pPr>
              <w:pageBreakBefore w:val="0"/>
              <w:jc w:val="center"/>
              <w:rPr/>
            </w:pPr>
            <w:r w:rsidDel="00000000" w:rsidR="00000000" w:rsidRPr="00000000">
              <w:rPr>
                <w:rtl w:val="0"/>
              </w:rPr>
              <w:t xml:space="preserve">Mass of 10 mL NH</w:t>
            </w:r>
            <w:r w:rsidDel="00000000" w:rsidR="00000000" w:rsidRPr="00000000">
              <w:rPr>
                <w:vertAlign w:val="subscript"/>
                <w:rtl w:val="0"/>
              </w:rPr>
              <w:t xml:space="preserve">3</w:t>
            </w:r>
            <w:r w:rsidDel="00000000" w:rsidR="00000000" w:rsidRPr="00000000">
              <w:rPr>
                <w:rtl w:val="0"/>
              </w:rPr>
              <w:t xml:space="preserve"> soln</w:t>
            </w:r>
          </w:p>
        </w:tc>
        <w:tc>
          <w:tcPr>
            <w:tcBorders>
              <w:bottom w:color="000000" w:space="0" w:sz="4" w:val="single"/>
            </w:tcBorders>
            <w:vAlign w:val="center"/>
          </w:tcPr>
          <w:p w:rsidR="00000000" w:rsidDel="00000000" w:rsidP="00000000" w:rsidRDefault="00000000" w:rsidRPr="00000000" w14:paraId="00000577">
            <w:pPr>
              <w:pageBreakBefore w:val="0"/>
              <w:jc w:val="center"/>
              <w:rPr>
                <w:b w:val="1"/>
              </w:rPr>
            </w:pPr>
            <w:r w:rsidDel="00000000" w:rsidR="00000000" w:rsidRPr="00000000">
              <w:rPr>
                <w:rtl w:val="0"/>
              </w:rPr>
            </w:r>
          </w:p>
        </w:tc>
        <w:tc>
          <w:tcPr>
            <w:vAlign w:val="center"/>
          </w:tcPr>
          <w:p w:rsidR="00000000" w:rsidDel="00000000" w:rsidP="00000000" w:rsidRDefault="00000000" w:rsidRPr="00000000" w14:paraId="00000578">
            <w:pPr>
              <w:pageBreakBefore w:val="0"/>
              <w:jc w:val="center"/>
              <w:rPr>
                <w:b w:val="1"/>
              </w:rPr>
            </w:pPr>
            <w:r w:rsidDel="00000000" w:rsidR="00000000" w:rsidRPr="00000000">
              <w:rPr>
                <w:rtl w:val="0"/>
              </w:rPr>
            </w:r>
          </w:p>
        </w:tc>
      </w:tr>
      <w:tr>
        <w:trPr>
          <w:cantSplit w:val="0"/>
          <w:trHeight w:val="360"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579">
            <w:pPr>
              <w:pageBreakBefore w:val="0"/>
              <w:jc w:val="center"/>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57A">
            <w:pPr>
              <w:pageBreakBefore w:val="0"/>
              <w:jc w:val="center"/>
              <w:rPr>
                <w:b w:val="1"/>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57B">
            <w:pPr>
              <w:pageBreakBefore w:val="0"/>
              <w:rPr>
                <w:b w:val="1"/>
              </w:rPr>
            </w:pPr>
            <w:r w:rsidDel="00000000" w:rsidR="00000000" w:rsidRPr="00000000">
              <w:rPr>
                <w:b w:val="1"/>
                <w:rtl w:val="0"/>
              </w:rPr>
              <w:t xml:space="preserve">Total:</w:t>
            </w:r>
          </w:p>
        </w:tc>
      </w:tr>
    </w:tbl>
    <w:p w:rsidR="00000000" w:rsidDel="00000000" w:rsidP="00000000" w:rsidRDefault="00000000" w:rsidRPr="00000000" w14:paraId="0000057C">
      <w:pPr>
        <w:pageBreakBefore w:val="0"/>
        <w:rPr/>
      </w:pPr>
      <w:r w:rsidDel="00000000" w:rsidR="00000000" w:rsidRPr="00000000">
        <w:rPr>
          <w:rtl w:val="0"/>
        </w:rPr>
      </w:r>
    </w:p>
    <w:p w:rsidR="00000000" w:rsidDel="00000000" w:rsidP="00000000" w:rsidRDefault="00000000" w:rsidRPr="00000000" w14:paraId="0000057D">
      <w:pPr>
        <w:pageBreakBefore w:val="0"/>
        <w:rPr/>
      </w:pPr>
      <w:r w:rsidDel="00000000" w:rsidR="00000000" w:rsidRPr="00000000">
        <w:rPr>
          <w:rtl w:val="0"/>
        </w:rPr>
        <w:t xml:space="preserve">Percentage by mass of NH</w:t>
      </w:r>
      <w:r w:rsidDel="00000000" w:rsidR="00000000" w:rsidRPr="00000000">
        <w:rPr>
          <w:vertAlign w:val="subscript"/>
          <w:rtl w:val="0"/>
        </w:rPr>
        <w:t xml:space="preserve">3</w:t>
      </w:r>
      <w:r w:rsidDel="00000000" w:rsidR="00000000" w:rsidRPr="00000000">
        <w:rPr>
          <w:rtl w:val="0"/>
        </w:rPr>
        <w:t xml:space="preserve"> in household ammonia: ________________________________</w:t>
      </w:r>
    </w:p>
    <w:p w:rsidR="00000000" w:rsidDel="00000000" w:rsidP="00000000" w:rsidRDefault="00000000" w:rsidRPr="00000000" w14:paraId="0000057E">
      <w:pPr>
        <w:pageBreakBefore w:val="0"/>
        <w:rPr>
          <w:i w:val="1"/>
        </w:rPr>
      </w:pPr>
      <w:r w:rsidDel="00000000" w:rsidR="00000000" w:rsidRPr="00000000">
        <w:rPr>
          <w:b w:val="1"/>
          <w:i w:val="1"/>
          <w:rtl w:val="0"/>
        </w:rPr>
        <w:br w:type="textWrapping"/>
      </w:r>
      <w:r w:rsidDel="00000000" w:rsidR="00000000" w:rsidRPr="00000000">
        <w:rPr>
          <w:i w:val="1"/>
          <w:rtl w:val="0"/>
        </w:rPr>
        <w:t xml:space="preserve">What was the biggest source of error in this experiment? How could it be minimised?</w:t>
      </w:r>
    </w:p>
    <w:p w:rsidR="00000000" w:rsidDel="00000000" w:rsidP="00000000" w:rsidRDefault="00000000" w:rsidRPr="00000000" w14:paraId="0000057F">
      <w:pPr>
        <w:pageBreakBefore w:val="0"/>
        <w:rPr>
          <w:b w:val="1"/>
          <w:i w:val="1"/>
          <w:sz w:val="40"/>
          <w:szCs w:val="40"/>
        </w:rPr>
      </w:pPr>
      <w:r w:rsidDel="00000000" w:rsidR="00000000" w:rsidRPr="00000000">
        <w:br w:type="column"/>
      </w:r>
      <w:r w:rsidDel="00000000" w:rsidR="00000000" w:rsidRPr="00000000">
        <w:rPr>
          <w:b w:val="1"/>
          <w:i w:val="1"/>
          <w:sz w:val="40"/>
          <w:szCs w:val="40"/>
          <w:rtl w:val="0"/>
        </w:rPr>
        <w:t xml:space="preserve">TITRATIONS PRAC TEST</w:t>
      </w:r>
    </w:p>
    <w:p w:rsidR="00000000" w:rsidDel="00000000" w:rsidP="00000000" w:rsidRDefault="00000000" w:rsidRPr="00000000" w14:paraId="00000580">
      <w:pPr>
        <w:pageBreakBefore w:val="0"/>
        <w:rPr/>
      </w:pPr>
      <w:r w:rsidDel="00000000" w:rsidR="00000000" w:rsidRPr="00000000">
        <w:rPr>
          <w:rtl w:val="0"/>
        </w:rPr>
      </w:r>
    </w:p>
    <w:p w:rsidR="00000000" w:rsidDel="00000000" w:rsidP="00000000" w:rsidRDefault="00000000" w:rsidRPr="00000000" w14:paraId="00000581">
      <w:pPr>
        <w:pageBreakBefore w:val="0"/>
        <w:rPr/>
      </w:pPr>
      <w:r w:rsidDel="00000000" w:rsidR="00000000" w:rsidRPr="00000000">
        <w:rPr>
          <w:rtl w:val="0"/>
        </w:rPr>
        <w:t xml:space="preserve">The titrations topic will be assessed over two lessons:</w:t>
        <w:br w:type="textWrapping"/>
      </w:r>
    </w:p>
    <w:p w:rsidR="00000000" w:rsidDel="00000000" w:rsidP="00000000" w:rsidRDefault="00000000" w:rsidRPr="00000000" w14:paraId="000005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one hour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practical test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that will assess your ability to correctly perform a titration. You will be marked based on your experimental results and how closely they match the expected results.</w:t>
        <w:br w:type="textWrapping"/>
      </w:r>
    </w:p>
    <w:p w:rsidR="00000000" w:rsidDel="00000000" w:rsidP="00000000" w:rsidRDefault="00000000" w:rsidRPr="00000000" w14:paraId="000005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one hour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written test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that will assess your broader understanding of volumetric analysis, including both explanation-type questions and calculation-type questions. One of the calculation-type questions will be related to your practical test. The style of questions in this assessment will be similar to those in past exam papers. </w:t>
      </w:r>
      <w:r w:rsidDel="00000000" w:rsidR="00000000" w:rsidRPr="00000000">
        <w:rPr>
          <w:rtl w:val="0"/>
        </w:rPr>
      </w:r>
    </w:p>
    <w:p w:rsidR="00000000" w:rsidDel="00000000" w:rsidP="00000000" w:rsidRDefault="00000000" w:rsidRPr="00000000" w14:paraId="00000584">
      <w:pPr>
        <w:pageBreakBefore w:val="0"/>
        <w:rPr>
          <w:b w:val="1"/>
        </w:rPr>
      </w:pPr>
      <w:r w:rsidDel="00000000" w:rsidR="00000000" w:rsidRPr="00000000">
        <w:rPr>
          <w:rtl w:val="0"/>
        </w:rPr>
      </w:r>
    </w:p>
    <w:tbl>
      <w:tblPr>
        <w:tblStyle w:val="Table18"/>
        <w:tblW w:w="62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4"/>
        <w:gridCol w:w="3065"/>
        <w:tblGridChange w:id="0">
          <w:tblGrid>
            <w:gridCol w:w="3224"/>
            <w:gridCol w:w="3065"/>
          </w:tblGrid>
        </w:tblGridChange>
      </w:tblGrid>
      <w:tr>
        <w:trPr>
          <w:cantSplit w:val="0"/>
          <w:trHeight w:val="420" w:hRule="atLeast"/>
          <w:tblHeader w:val="0"/>
        </w:trPr>
        <w:tc>
          <w:tcPr>
            <w:shd w:fill="d9d9d9" w:val="clear"/>
            <w:vAlign w:val="center"/>
          </w:tcPr>
          <w:p w:rsidR="00000000" w:rsidDel="00000000" w:rsidP="00000000" w:rsidRDefault="00000000" w:rsidRPr="00000000" w14:paraId="00000585">
            <w:pPr>
              <w:pageBreakBefore w:val="0"/>
              <w:rPr>
                <w:b w:val="1"/>
              </w:rPr>
            </w:pPr>
            <w:r w:rsidDel="00000000" w:rsidR="00000000" w:rsidRPr="00000000">
              <w:rPr>
                <w:b w:val="1"/>
                <w:rtl w:val="0"/>
              </w:rPr>
              <w:t xml:space="preserve">Component</w:t>
            </w:r>
          </w:p>
        </w:tc>
        <w:tc>
          <w:tcPr>
            <w:shd w:fill="d9d9d9" w:val="clear"/>
            <w:vAlign w:val="center"/>
          </w:tcPr>
          <w:p w:rsidR="00000000" w:rsidDel="00000000" w:rsidP="00000000" w:rsidRDefault="00000000" w:rsidRPr="00000000" w14:paraId="00000586">
            <w:pPr>
              <w:pageBreakBefore w:val="0"/>
              <w:jc w:val="center"/>
              <w:rPr>
                <w:b w:val="1"/>
              </w:rPr>
            </w:pPr>
            <w:r w:rsidDel="00000000" w:rsidR="00000000" w:rsidRPr="00000000">
              <w:rPr>
                <w:b w:val="1"/>
                <w:rtl w:val="0"/>
              </w:rPr>
              <w:t xml:space="preserve">Weight of yearly mark</w:t>
            </w:r>
          </w:p>
        </w:tc>
      </w:tr>
      <w:tr>
        <w:trPr>
          <w:cantSplit w:val="0"/>
          <w:trHeight w:val="420" w:hRule="atLeast"/>
          <w:tblHeader w:val="0"/>
        </w:trPr>
        <w:tc>
          <w:tcPr>
            <w:vAlign w:val="center"/>
          </w:tcPr>
          <w:p w:rsidR="00000000" w:rsidDel="00000000" w:rsidP="00000000" w:rsidRDefault="00000000" w:rsidRPr="00000000" w14:paraId="00000587">
            <w:pPr>
              <w:pageBreakBefore w:val="0"/>
              <w:rPr/>
            </w:pPr>
            <w:r w:rsidDel="00000000" w:rsidR="00000000" w:rsidRPr="00000000">
              <w:rPr>
                <w:rtl w:val="0"/>
              </w:rPr>
              <w:t xml:space="preserve">Part 1: Practical skills</w:t>
            </w:r>
          </w:p>
        </w:tc>
        <w:tc>
          <w:tcPr>
            <w:vAlign w:val="center"/>
          </w:tcPr>
          <w:p w:rsidR="00000000" w:rsidDel="00000000" w:rsidP="00000000" w:rsidRDefault="00000000" w:rsidRPr="00000000" w14:paraId="00000588">
            <w:pPr>
              <w:pageBreakBefore w:val="0"/>
              <w:jc w:val="center"/>
              <w:rPr/>
            </w:pPr>
            <w:r w:rsidDel="00000000" w:rsidR="00000000" w:rsidRPr="00000000">
              <w:rPr>
                <w:rtl w:val="0"/>
              </w:rPr>
              <w:t xml:space="preserve">2.0%</w:t>
            </w:r>
          </w:p>
        </w:tc>
      </w:tr>
      <w:tr>
        <w:trPr>
          <w:cantSplit w:val="0"/>
          <w:trHeight w:val="420" w:hRule="atLeast"/>
          <w:tblHeader w:val="0"/>
        </w:trPr>
        <w:tc>
          <w:tcPr>
            <w:vAlign w:val="center"/>
          </w:tcPr>
          <w:p w:rsidR="00000000" w:rsidDel="00000000" w:rsidP="00000000" w:rsidRDefault="00000000" w:rsidRPr="00000000" w14:paraId="00000589">
            <w:pPr>
              <w:pageBreakBefore w:val="0"/>
              <w:rPr/>
            </w:pPr>
            <w:r w:rsidDel="00000000" w:rsidR="00000000" w:rsidRPr="00000000">
              <w:rPr>
                <w:rtl w:val="0"/>
              </w:rPr>
              <w:t xml:space="preserve">Part 2: Written questions</w:t>
            </w:r>
          </w:p>
        </w:tc>
        <w:tc>
          <w:tcPr>
            <w:vAlign w:val="center"/>
          </w:tcPr>
          <w:p w:rsidR="00000000" w:rsidDel="00000000" w:rsidP="00000000" w:rsidRDefault="00000000" w:rsidRPr="00000000" w14:paraId="0000058A">
            <w:pPr>
              <w:pageBreakBefore w:val="0"/>
              <w:jc w:val="center"/>
              <w:rPr/>
            </w:pPr>
            <w:r w:rsidDel="00000000" w:rsidR="00000000" w:rsidRPr="00000000">
              <w:rPr>
                <w:rtl w:val="0"/>
              </w:rPr>
              <w:t xml:space="preserve">4.0%</w:t>
            </w:r>
          </w:p>
        </w:tc>
      </w:tr>
      <w:tr>
        <w:trPr>
          <w:cantSplit w:val="0"/>
          <w:trHeight w:val="420" w:hRule="atLeast"/>
          <w:tblHeader w:val="0"/>
        </w:trPr>
        <w:tc>
          <w:tcPr>
            <w:vAlign w:val="center"/>
          </w:tcPr>
          <w:p w:rsidR="00000000" w:rsidDel="00000000" w:rsidP="00000000" w:rsidRDefault="00000000" w:rsidRPr="00000000" w14:paraId="0000058B">
            <w:pPr>
              <w:pageBreakBefore w:val="0"/>
              <w:rPr>
                <w:b w:val="1"/>
              </w:rPr>
            </w:pPr>
            <w:r w:rsidDel="00000000" w:rsidR="00000000" w:rsidRPr="00000000">
              <w:rPr>
                <w:b w:val="1"/>
                <w:rtl w:val="0"/>
              </w:rPr>
              <w:t xml:space="preserve">Total</w:t>
            </w:r>
          </w:p>
        </w:tc>
        <w:tc>
          <w:tcPr>
            <w:vAlign w:val="center"/>
          </w:tcPr>
          <w:p w:rsidR="00000000" w:rsidDel="00000000" w:rsidP="00000000" w:rsidRDefault="00000000" w:rsidRPr="00000000" w14:paraId="0000058C">
            <w:pPr>
              <w:pageBreakBefore w:val="0"/>
              <w:jc w:val="center"/>
              <w:rPr>
                <w:b w:val="1"/>
              </w:rPr>
            </w:pPr>
            <w:r w:rsidDel="00000000" w:rsidR="00000000" w:rsidRPr="00000000">
              <w:rPr>
                <w:b w:val="1"/>
                <w:rtl w:val="0"/>
              </w:rPr>
              <w:t xml:space="preserve">6.0%</w:t>
            </w:r>
          </w:p>
        </w:tc>
      </w:tr>
    </w:tbl>
    <w:p w:rsidR="00000000" w:rsidDel="00000000" w:rsidP="00000000" w:rsidRDefault="00000000" w:rsidRPr="00000000" w14:paraId="0000058D">
      <w:pPr>
        <w:pageBreakBefore w:val="0"/>
        <w:rPr>
          <w:b w:val="1"/>
        </w:rPr>
      </w:pPr>
      <w:r w:rsidDel="00000000" w:rsidR="00000000" w:rsidRPr="00000000">
        <w:rPr>
          <w:rtl w:val="0"/>
        </w:rPr>
      </w:r>
    </w:p>
    <w:p w:rsidR="00000000" w:rsidDel="00000000" w:rsidP="00000000" w:rsidRDefault="00000000" w:rsidRPr="00000000" w14:paraId="0000058E">
      <w:pPr>
        <w:pageBreakBefore w:val="0"/>
        <w:rPr>
          <w:b w:val="1"/>
        </w:rPr>
      </w:pPr>
      <w:r w:rsidDel="00000000" w:rsidR="00000000" w:rsidRPr="00000000">
        <w:rPr>
          <w:rtl w:val="0"/>
        </w:rPr>
      </w:r>
    </w:p>
    <w:p w:rsidR="00000000" w:rsidDel="00000000" w:rsidP="00000000" w:rsidRDefault="00000000" w:rsidRPr="00000000" w14:paraId="0000058F">
      <w:pPr>
        <w:pageBreakBefore w:val="0"/>
        <w:rPr>
          <w:b w:val="1"/>
          <w:sz w:val="32"/>
          <w:szCs w:val="32"/>
        </w:rPr>
      </w:pPr>
      <w:r w:rsidDel="00000000" w:rsidR="00000000" w:rsidRPr="00000000">
        <w:rPr>
          <w:b w:val="1"/>
          <w:sz w:val="32"/>
          <w:szCs w:val="32"/>
          <w:rtl w:val="0"/>
        </w:rPr>
        <w:t xml:space="preserve">Practical test details:</w:t>
      </w:r>
    </w:p>
    <w:p w:rsidR="00000000" w:rsidDel="00000000" w:rsidP="00000000" w:rsidRDefault="00000000" w:rsidRPr="00000000" w14:paraId="00000590">
      <w:pPr>
        <w:pageBreakBefore w:val="0"/>
        <w:rPr/>
      </w:pPr>
      <w:r w:rsidDel="00000000" w:rsidR="00000000" w:rsidRPr="00000000">
        <w:rPr>
          <w:rtl w:val="0"/>
        </w:rPr>
      </w:r>
    </w:p>
    <w:p w:rsidR="00000000" w:rsidDel="00000000" w:rsidP="00000000" w:rsidRDefault="00000000" w:rsidRPr="00000000" w14:paraId="00000591">
      <w:pPr>
        <w:pageBreakBefore w:val="0"/>
        <w:rPr/>
      </w:pPr>
      <w:r w:rsidDel="00000000" w:rsidR="00000000" w:rsidRPr="00000000">
        <w:rPr>
          <w:rtl w:val="0"/>
        </w:rPr>
        <w:t xml:space="preserve">The practical test will be run on the date shown on the </w:t>
      </w:r>
      <w:r w:rsidDel="00000000" w:rsidR="00000000" w:rsidRPr="00000000">
        <w:rPr>
          <w:b w:val="1"/>
          <w:rtl w:val="0"/>
        </w:rPr>
        <w:t xml:space="preserve">front cover of this booklet</w:t>
      </w:r>
      <w:r w:rsidDel="00000000" w:rsidR="00000000" w:rsidRPr="00000000">
        <w:rPr>
          <w:rtl w:val="0"/>
        </w:rPr>
        <w:t xml:space="preserve">. For the larger class, the practical test will run over two lessons. </w:t>
      </w:r>
    </w:p>
    <w:p w:rsidR="00000000" w:rsidDel="00000000" w:rsidP="00000000" w:rsidRDefault="00000000" w:rsidRPr="00000000" w14:paraId="00000592">
      <w:pPr>
        <w:pageBreakBefore w:val="0"/>
        <w:rPr/>
      </w:pPr>
      <w:r w:rsidDel="00000000" w:rsidR="00000000" w:rsidRPr="00000000">
        <w:rPr>
          <w:rtl w:val="0"/>
        </w:rPr>
      </w:r>
    </w:p>
    <w:p w:rsidR="00000000" w:rsidDel="00000000" w:rsidP="00000000" w:rsidRDefault="00000000" w:rsidRPr="00000000" w14:paraId="00000593">
      <w:pPr>
        <w:pageBreakBefore w:val="0"/>
        <w:rPr/>
      </w:pPr>
      <w:r w:rsidDel="00000000" w:rsidR="00000000" w:rsidRPr="00000000">
        <w:rPr>
          <w:rtl w:val="0"/>
        </w:rPr>
        <w:t xml:space="preserve">The practical test will require you to prepare a diluted vinegar solution and titrate it against a standardised solution of NaOH. You will be assessed on the quality and accuracy of your results. Your accuracy will be based on how closely your results align to mine (Mr McKenna’s). I will perform the same titration with the same solutions. You will receive points based on how close your titre volumes are to my own titre volumes. If your titre volumes fall within the same uncertainty range as mine then you will receive full marks for accuracy. Marks will decrease as you become further away from my score. </w:t>
      </w:r>
    </w:p>
    <w:p w:rsidR="00000000" w:rsidDel="00000000" w:rsidP="00000000" w:rsidRDefault="00000000" w:rsidRPr="00000000" w14:paraId="00000594">
      <w:pPr>
        <w:pageBreakBefore w:val="0"/>
        <w:rPr/>
      </w:pPr>
      <w:r w:rsidDel="00000000" w:rsidR="00000000" w:rsidRPr="00000000">
        <w:rPr>
          <w:rtl w:val="0"/>
        </w:rPr>
      </w:r>
    </w:p>
    <w:p w:rsidR="00000000" w:rsidDel="00000000" w:rsidP="00000000" w:rsidRDefault="00000000" w:rsidRPr="00000000" w14:paraId="00000595">
      <w:pPr>
        <w:pageBreakBefore w:val="0"/>
        <w:rPr>
          <w:b w:val="1"/>
        </w:rPr>
      </w:pPr>
      <w:r w:rsidDel="00000000" w:rsidR="00000000" w:rsidRPr="00000000">
        <w:rPr>
          <w:b w:val="1"/>
          <w:rtl w:val="0"/>
        </w:rPr>
        <w:t xml:space="preserve">Example:</w:t>
      </w:r>
    </w:p>
    <w:p w:rsidR="00000000" w:rsidDel="00000000" w:rsidP="00000000" w:rsidRDefault="00000000" w:rsidRPr="00000000" w14:paraId="00000596">
      <w:pPr>
        <w:pageBreakBefore w:val="0"/>
        <w:rPr/>
      </w:pPr>
      <w:r w:rsidDel="00000000" w:rsidR="00000000" w:rsidRPr="00000000">
        <w:rPr>
          <w:rtl w:val="0"/>
        </w:rPr>
      </w:r>
    </w:p>
    <w:p w:rsidR="00000000" w:rsidDel="00000000" w:rsidP="00000000" w:rsidRDefault="00000000" w:rsidRPr="00000000" w14:paraId="00000597">
      <w:pPr>
        <w:pageBreakBefore w:val="0"/>
        <w:ind w:left="720"/>
        <w:rPr/>
      </w:pPr>
      <w:r w:rsidDel="00000000" w:rsidR="00000000" w:rsidRPr="00000000">
        <w:rPr>
          <w:rtl w:val="0"/>
        </w:rPr>
        <w:t xml:space="preserve">Mr McKenna has a titre volume of 17.2 ± 0.2 mL</w:t>
      </w:r>
    </w:p>
    <w:p w:rsidR="00000000" w:rsidDel="00000000" w:rsidP="00000000" w:rsidRDefault="00000000" w:rsidRPr="00000000" w14:paraId="00000598">
      <w:pPr>
        <w:pageBreakBefore w:val="0"/>
        <w:ind w:left="720"/>
        <w:rPr/>
      </w:pPr>
      <w:r w:rsidDel="00000000" w:rsidR="00000000" w:rsidRPr="00000000">
        <w:rPr>
          <w:rtl w:val="0"/>
        </w:rPr>
      </w:r>
    </w:p>
    <w:p w:rsidR="00000000" w:rsidDel="00000000" w:rsidP="00000000" w:rsidRDefault="00000000" w:rsidRPr="00000000" w14:paraId="00000599">
      <w:pPr>
        <w:pageBreakBefore w:val="0"/>
        <w:ind w:left="720"/>
        <w:rPr/>
      </w:pPr>
      <w:r w:rsidDel="00000000" w:rsidR="00000000" w:rsidRPr="00000000">
        <w:rPr>
          <w:rtl w:val="0"/>
        </w:rPr>
        <w:t xml:space="preserve">Student A has a titre volume of 17.1 ± 0.2 mL</w:t>
        <w:tab/>
        <w:t xml:space="preserve">……………  Full marks for Student A</w:t>
      </w:r>
    </w:p>
    <w:p w:rsidR="00000000" w:rsidDel="00000000" w:rsidP="00000000" w:rsidRDefault="00000000" w:rsidRPr="00000000" w14:paraId="0000059A">
      <w:pPr>
        <w:pageBreakBefore w:val="0"/>
        <w:ind w:left="720"/>
        <w:rPr/>
      </w:pPr>
      <w:r w:rsidDel="00000000" w:rsidR="00000000" w:rsidRPr="00000000">
        <w:rPr>
          <w:rtl w:val="0"/>
        </w:rPr>
      </w:r>
    </w:p>
    <w:p w:rsidR="00000000" w:rsidDel="00000000" w:rsidP="00000000" w:rsidRDefault="00000000" w:rsidRPr="00000000" w14:paraId="0000059B">
      <w:pPr>
        <w:pageBreakBefore w:val="0"/>
        <w:ind w:left="720"/>
        <w:rPr>
          <w:i w:val="1"/>
        </w:rPr>
      </w:pPr>
      <w:r w:rsidDel="00000000" w:rsidR="00000000" w:rsidRPr="00000000">
        <w:rPr>
          <w:rtl w:val="0"/>
        </w:rPr>
        <w:t xml:space="preserve">Student B has a titre volume of 17.6 ± 0.2 mL</w:t>
        <w:tab/>
        <w:t xml:space="preserve">……………  Full marks for Student B</w:t>
        <w:br w:type="textWrapping"/>
        <w:t xml:space="preserve">    </w:t>
        <w:tab/>
        <w:tab/>
        <w:tab/>
        <w:tab/>
        <w:tab/>
        <w:tab/>
        <w:tab/>
      </w:r>
      <w:r w:rsidDel="00000000" w:rsidR="00000000" w:rsidRPr="00000000">
        <w:rPr>
          <w:i w:val="1"/>
          <w:rtl w:val="0"/>
        </w:rPr>
        <w:t xml:space="preserve">(as perhaps the ‘true’ value is 17.4 mL) </w:t>
      </w:r>
    </w:p>
    <w:p w:rsidR="00000000" w:rsidDel="00000000" w:rsidP="00000000" w:rsidRDefault="00000000" w:rsidRPr="00000000" w14:paraId="0000059C">
      <w:pPr>
        <w:pageBreakBefore w:val="0"/>
        <w:ind w:left="720"/>
        <w:rPr>
          <w:i w:val="1"/>
        </w:rPr>
      </w:pPr>
      <w:r w:rsidDel="00000000" w:rsidR="00000000" w:rsidRPr="00000000">
        <w:rPr>
          <w:rtl w:val="0"/>
        </w:rPr>
      </w:r>
    </w:p>
    <w:p w:rsidR="00000000" w:rsidDel="00000000" w:rsidP="00000000" w:rsidRDefault="00000000" w:rsidRPr="00000000" w14:paraId="0000059D">
      <w:pPr>
        <w:pageBreakBefore w:val="0"/>
        <w:ind w:left="720"/>
        <w:rPr/>
      </w:pPr>
      <w:r w:rsidDel="00000000" w:rsidR="00000000" w:rsidRPr="00000000">
        <w:rPr>
          <w:rtl w:val="0"/>
        </w:rPr>
        <w:t xml:space="preserve">Student C has a titre volume of 16.5 ± 0.2 mL</w:t>
        <w:tab/>
        <w:t xml:space="preserve">……………  Not full marks for Student C</w:t>
      </w:r>
    </w:p>
    <w:p w:rsidR="00000000" w:rsidDel="00000000" w:rsidP="00000000" w:rsidRDefault="00000000" w:rsidRPr="00000000" w14:paraId="0000059E">
      <w:pPr>
        <w:pageBreakBefore w:val="0"/>
        <w:rPr>
          <w:i w:val="1"/>
        </w:rPr>
      </w:pPr>
      <w:r w:rsidDel="00000000" w:rsidR="00000000" w:rsidRPr="00000000">
        <w:rPr>
          <w:rtl w:val="0"/>
        </w:rPr>
      </w:r>
    </w:p>
    <w:p w:rsidR="00000000" w:rsidDel="00000000" w:rsidP="00000000" w:rsidRDefault="00000000" w:rsidRPr="00000000" w14:paraId="0000059F">
      <w:pPr>
        <w:pageBreakBefore w:val="0"/>
        <w:rPr/>
      </w:pPr>
      <w:r w:rsidDel="00000000" w:rsidR="00000000" w:rsidRPr="00000000">
        <w:rPr>
          <w:rtl w:val="0"/>
        </w:rPr>
      </w:r>
    </w:p>
    <w:p w:rsidR="00000000" w:rsidDel="00000000" w:rsidP="00000000" w:rsidRDefault="00000000" w:rsidRPr="00000000" w14:paraId="000005A0">
      <w:pPr>
        <w:pageBreakBefore w:val="0"/>
        <w:rPr/>
      </w:pPr>
      <w:r w:rsidDel="00000000" w:rsidR="00000000" w:rsidRPr="00000000">
        <w:rPr>
          <w:rtl w:val="0"/>
        </w:rPr>
        <w:t xml:space="preserve">The only calculation you will need to do is to calculate your average titre volume. You will </w:t>
      </w:r>
      <w:r w:rsidDel="00000000" w:rsidR="00000000" w:rsidRPr="00000000">
        <w:rPr>
          <w:b w:val="1"/>
          <w:rtl w:val="0"/>
        </w:rPr>
        <w:t xml:space="preserve">not</w:t>
      </w:r>
      <w:r w:rsidDel="00000000" w:rsidR="00000000" w:rsidRPr="00000000">
        <w:rPr>
          <w:rtl w:val="0"/>
        </w:rPr>
        <w:t xml:space="preserve"> need to perform any other calculations during the practical lesson, however there will be calculation questions on the written test related to this experiment. </w:t>
      </w:r>
    </w:p>
    <w:p w:rsidR="00000000" w:rsidDel="00000000" w:rsidP="00000000" w:rsidRDefault="00000000" w:rsidRPr="00000000" w14:paraId="000005A1">
      <w:pPr>
        <w:pageBreakBefore w:val="0"/>
        <w:rPr/>
      </w:pPr>
      <w:r w:rsidDel="00000000" w:rsidR="00000000" w:rsidRPr="00000000">
        <w:rPr>
          <w:rtl w:val="0"/>
        </w:rPr>
      </w:r>
    </w:p>
    <w:p w:rsidR="00000000" w:rsidDel="00000000" w:rsidP="00000000" w:rsidRDefault="00000000" w:rsidRPr="00000000" w14:paraId="000005A2">
      <w:pPr>
        <w:pageBreakBefore w:val="0"/>
        <w:rPr>
          <w:b w:val="1"/>
        </w:rPr>
      </w:pPr>
      <w:r w:rsidDel="00000000" w:rsidR="00000000" w:rsidRPr="00000000">
        <w:rPr>
          <w:b w:val="1"/>
          <w:rtl w:val="0"/>
        </w:rPr>
        <w:t xml:space="preserve">The front page of the practical test is shown to the right. </w:t>
      </w:r>
    </w:p>
    <w:p w:rsidR="00000000" w:rsidDel="00000000" w:rsidP="00000000" w:rsidRDefault="00000000" w:rsidRPr="00000000" w14:paraId="000005A3">
      <w:pPr>
        <w:pageBreakBefore w:val="0"/>
        <w:tabs>
          <w:tab w:val="right" w:leader="none" w:pos="10206"/>
        </w:tabs>
        <w:rPr>
          <w:i w:val="1"/>
          <w:u w:val="single"/>
        </w:rPr>
      </w:pPr>
      <w:r w:rsidDel="00000000" w:rsidR="00000000" w:rsidRPr="00000000">
        <w:rPr>
          <w:rtl w:val="0"/>
        </w:rPr>
      </w:r>
    </w:p>
    <w:p w:rsidR="00000000" w:rsidDel="00000000" w:rsidP="00000000" w:rsidRDefault="00000000" w:rsidRPr="00000000" w14:paraId="000005A4">
      <w:pPr>
        <w:pageBreakBefore w:val="0"/>
        <w:tabs>
          <w:tab w:val="right" w:leader="none" w:pos="10206"/>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-126999</wp:posOffset>
                </wp:positionV>
                <wp:extent cx="6703060" cy="9565640"/>
                <wp:effectExtent b="0" l="0" r="0" t="0"/>
                <wp:wrapSquare wrapText="bothSides" distB="0" distT="0" distL="114300" distR="114300"/>
                <wp:docPr id="10" name=""/>
                <a:graphic>
                  <a:graphicData uri="http://schemas.microsoft.com/office/word/2010/wordprocessingShape">
                    <wps:wsp>
                      <wps:cNvSpPr/>
                      <wps:cNvPr id="34" name="Shape 34"/>
                      <wps:spPr>
                        <a:xfrm>
                          <a:off x="1999233" y="0"/>
                          <a:ext cx="6693535" cy="75600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t xml:space="preserve">PRACTICAL TEST – TITRATIONS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1"/>
                                <w:smallCaps w:val="0"/>
                                <w:strike w:val="0"/>
                                <w:color w:val="000000"/>
                                <w:sz w:val="32"/>
                                <w:vertAlign w:val="baseline"/>
                              </w:rPr>
                              <w:t xml:space="preserve">Overview: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24"/>
                                <w:vertAlign w:val="baseline"/>
                              </w:rPr>
                              <w:t xml:space="preserve">In this practical test you will prepare a diluted solution of acetic acid from commercial vinegar. The acetic acid will be titrated against standardised sodium hydroxide.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Solutions supplied: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 standardised solution of NaOH (150 mL)</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Commercial vinegar solution (50 mL - undiluted)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Phenolphthalein indicator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Distilled water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Supplied equipment:</w:t>
                            </w:r>
                          </w:p>
                          <w:p w:rsidR="00000000" w:rsidDel="00000000" w:rsidP="00000000" w:rsidRDefault="00000000" w:rsidRPr="00000000">
                            <w:pPr>
                              <w:spacing w:after="0" w:before="0" w:line="240"/>
                              <w:ind w:left="790" w:right="0" w:firstLine="43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250 mL volumetric flask</w:t>
                            </w:r>
                          </w:p>
                          <w:p w:rsidR="00000000" w:rsidDel="00000000" w:rsidP="00000000" w:rsidRDefault="00000000" w:rsidRPr="00000000">
                            <w:pPr>
                              <w:spacing w:after="0" w:before="0" w:line="240"/>
                              <w:ind w:left="790" w:right="0" w:firstLine="43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3x 100 mL beaker   (for storing NaOH, conc. vinegar, dilute vinegar)</w:t>
                            </w:r>
                          </w:p>
                          <w:p w:rsidR="00000000" w:rsidDel="00000000" w:rsidP="00000000" w:rsidRDefault="00000000" w:rsidRPr="00000000">
                            <w:pPr>
                              <w:spacing w:after="0" w:before="0" w:line="240"/>
                              <w:ind w:left="790" w:right="0" w:firstLine="43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1x 50 mL beaker     (waste)</w:t>
                            </w:r>
                          </w:p>
                          <w:p w:rsidR="00000000" w:rsidDel="00000000" w:rsidP="00000000" w:rsidRDefault="00000000" w:rsidRPr="00000000">
                            <w:pPr>
                              <w:spacing w:after="0" w:before="0" w:line="240"/>
                              <w:ind w:left="790" w:right="0" w:firstLine="43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20 mL volumetric pipette and filler</w:t>
                            </w:r>
                          </w:p>
                          <w:p w:rsidR="00000000" w:rsidDel="00000000" w:rsidP="00000000" w:rsidRDefault="00000000" w:rsidRPr="00000000">
                            <w:pPr>
                              <w:spacing w:after="0" w:before="0" w:line="240"/>
                              <w:ind w:left="790" w:right="0" w:firstLine="43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Conical flasks</w:t>
                            </w:r>
                          </w:p>
                          <w:p w:rsidR="00000000" w:rsidDel="00000000" w:rsidP="00000000" w:rsidRDefault="00000000" w:rsidRPr="00000000">
                            <w:pPr>
                              <w:spacing w:after="0" w:before="0" w:line="240"/>
                              <w:ind w:left="790" w:right="0" w:firstLine="43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Burette and stand</w:t>
                            </w:r>
                          </w:p>
                          <w:p w:rsidR="00000000" w:rsidDel="00000000" w:rsidP="00000000" w:rsidRDefault="00000000" w:rsidRPr="00000000">
                            <w:pPr>
                              <w:spacing w:after="0" w:before="0" w:line="240"/>
                              <w:ind w:left="790" w:right="0" w:firstLine="43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Funnel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Part 1: Dilution of vinegar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u w:val="single"/>
                                <w:vertAlign w:val="baseline"/>
                              </w:rPr>
                            </w:r>
                            <w:r w:rsidDel="00000000" w:rsidR="00000000" w:rsidRPr="00000000">
                              <w:rPr>
                                <w:rFonts w:ascii="Arial" w:cs="Arial" w:eastAsia="Arial" w:hAnsi="Arial"/>
                                <w:b w:val="0"/>
                                <w:i w:val="0"/>
                                <w:smallCaps w:val="0"/>
                                <w:strike w:val="0"/>
                                <w:color w:val="000000"/>
                                <w:sz w:val="24"/>
                                <w:vertAlign w:val="baseline"/>
                              </w:rPr>
                              <w:t xml:space="preserve">Commercial vinegar is much more concentrated than the sodium hydroxide we will use, so it will require dilution before it can be titrated. Use the provided volumetric pipette and volumetric flask to prepare a diluted vinegar solution.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1"/>
                                <w:smallCaps w:val="0"/>
                                <w:strike w:val="0"/>
                                <w:color w:val="000000"/>
                                <w:sz w:val="24"/>
                                <w:u w:val="single"/>
                                <w:vertAlign w:val="baseline"/>
                              </w:rPr>
                              <w:t xml:space="preserve">IMPORTANT: </w:t>
                            </w:r>
                            <w:r w:rsidDel="00000000" w:rsidR="00000000" w:rsidRPr="00000000">
                              <w:rPr>
                                <w:rFonts w:ascii="Arial" w:cs="Arial" w:eastAsia="Arial" w:hAnsi="Arial"/>
                                <w:b w:val="0"/>
                                <w:i w:val="1"/>
                                <w:smallCaps w:val="0"/>
                                <w:strike w:val="0"/>
                                <w:color w:val="000000"/>
                                <w:sz w:val="24"/>
                                <w:vertAlign w:val="baseline"/>
                              </w:rPr>
                              <w:t xml:space="preserve">During this titration you will need to show the teacher a volumetric flask with 250.0 mL of solution. It is recommended that you do this while making up your solution during Part 1. Show the full volumetric flask </w:t>
                            </w:r>
                            <w:r w:rsidDel="00000000" w:rsidR="00000000" w:rsidRPr="00000000">
                              <w:rPr>
                                <w:rFonts w:ascii="Arial" w:cs="Arial" w:eastAsia="Arial" w:hAnsi="Arial"/>
                                <w:b w:val="0"/>
                                <w:i w:val="1"/>
                                <w:smallCaps w:val="0"/>
                                <w:strike w:val="0"/>
                                <w:color w:val="000000"/>
                                <w:sz w:val="24"/>
                                <w:u w:val="single"/>
                                <w:vertAlign w:val="baseline"/>
                              </w:rPr>
                              <w:t xml:space="preserve">before</w:t>
                            </w:r>
                            <w:r w:rsidDel="00000000" w:rsidR="00000000" w:rsidRPr="00000000">
                              <w:rPr>
                                <w:rFonts w:ascii="Arial" w:cs="Arial" w:eastAsia="Arial" w:hAnsi="Arial"/>
                                <w:b w:val="0"/>
                                <w:i w:val="1"/>
                                <w:smallCaps w:val="0"/>
                                <w:strike w:val="0"/>
                                <w:color w:val="000000"/>
                                <w:sz w:val="24"/>
                                <w:vertAlign w:val="baseline"/>
                              </w:rPr>
                              <w:t xml:space="preserve"> inverting the flask as some of the liquid will stick to the stopper during the inversion process.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Part 2: Titration against sodium hydroxide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u w:val="single"/>
                                <w:vertAlign w:val="baseline"/>
                              </w:rPr>
                            </w:r>
                            <w:r w:rsidDel="00000000" w:rsidR="00000000" w:rsidRPr="00000000">
                              <w:rPr>
                                <w:rFonts w:ascii="Arial" w:cs="Arial" w:eastAsia="Arial" w:hAnsi="Arial"/>
                                <w:b w:val="0"/>
                                <w:i w:val="0"/>
                                <w:smallCaps w:val="0"/>
                                <w:strike w:val="0"/>
                                <w:color w:val="000000"/>
                                <w:sz w:val="24"/>
                                <w:vertAlign w:val="baseline"/>
                              </w:rPr>
                              <w:t xml:space="preserve">This titration will be performed with the sodium hydroxide solution in the burette and 20 mL of diluted vinegar in a conical flask. Perform a number of titrations until you have achieved consistent results.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1"/>
                                <w:smallCaps w:val="0"/>
                                <w:strike w:val="0"/>
                                <w:color w:val="000000"/>
                                <w:sz w:val="24"/>
                                <w:u w:val="single"/>
                                <w:vertAlign w:val="baseline"/>
                              </w:rPr>
                              <w:t xml:space="preserve">IMPORTANT: </w:t>
                            </w:r>
                            <w:r w:rsidDel="00000000" w:rsidR="00000000" w:rsidRPr="00000000">
                              <w:rPr>
                                <w:rFonts w:ascii="Arial" w:cs="Arial" w:eastAsia="Arial" w:hAnsi="Arial"/>
                                <w:b w:val="0"/>
                                <w:i w:val="1"/>
                                <w:smallCaps w:val="0"/>
                                <w:strike w:val="0"/>
                                <w:color w:val="000000"/>
                                <w:sz w:val="24"/>
                                <w:vertAlign w:val="baseline"/>
                              </w:rPr>
                              <w:t xml:space="preserve">During this titration you will need to show the teacher two conical flasks which are at the correct endpoint for your chosen indicator. You should show both conical flasks at the same time so that the consistency of your endpoint can be evaluated.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-126999</wp:posOffset>
                </wp:positionV>
                <wp:extent cx="6703060" cy="9565640"/>
                <wp:effectExtent b="0" l="0" r="0" t="0"/>
                <wp:wrapSquare wrapText="bothSides" distB="0" distT="0" distL="114300" distR="114300"/>
                <wp:docPr id="10"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6703060" cy="9565640"/>
                        </a:xfrm>
                        <a:prstGeom prst="rect"/>
                        <a:ln/>
                      </pic:spPr>
                    </pic:pic>
                  </a:graphicData>
                </a:graphic>
              </wp:anchor>
            </w:drawing>
          </mc:Fallback>
        </mc:AlternateContent>
      </w:r>
    </w:p>
    <w:p w:rsidR="00000000" w:rsidDel="00000000" w:rsidP="00000000" w:rsidRDefault="00000000" w:rsidRPr="00000000" w14:paraId="000005A5">
      <w:pPr>
        <w:pageBreakBefore w:val="0"/>
        <w:rPr>
          <w:b w:val="1"/>
          <w:sz w:val="32"/>
          <w:szCs w:val="32"/>
        </w:rPr>
      </w:pPr>
      <w:r w:rsidDel="00000000" w:rsidR="00000000" w:rsidRPr="00000000">
        <w:rPr>
          <w:b w:val="1"/>
          <w:sz w:val="32"/>
          <w:szCs w:val="32"/>
          <w:rtl w:val="0"/>
        </w:rPr>
        <w:t xml:space="preserve">TITRATION CALCULATIONS </w:t>
      </w:r>
    </w:p>
    <w:p w:rsidR="00000000" w:rsidDel="00000000" w:rsidP="00000000" w:rsidRDefault="00000000" w:rsidRPr="00000000" w14:paraId="000005A6">
      <w:pPr>
        <w:pageBreakBefore w:val="0"/>
        <w:rPr>
          <w:b w:val="1"/>
        </w:rPr>
      </w:pPr>
      <w:r w:rsidDel="00000000" w:rsidR="00000000" w:rsidRPr="00000000">
        <w:rPr>
          <w:rtl w:val="0"/>
        </w:rPr>
      </w:r>
    </w:p>
    <w:p w:rsidR="00000000" w:rsidDel="00000000" w:rsidP="00000000" w:rsidRDefault="00000000" w:rsidRPr="00000000" w14:paraId="000005A7">
      <w:pPr>
        <w:pageBreakBefore w:val="0"/>
        <w:rPr>
          <w:b w:val="1"/>
        </w:rPr>
      </w:pPr>
      <w:r w:rsidDel="00000000" w:rsidR="00000000" w:rsidRPr="00000000">
        <w:rPr>
          <w:b w:val="1"/>
          <w:rtl w:val="0"/>
        </w:rPr>
        <w:t xml:space="preserve">Question 1:</w:t>
      </w:r>
    </w:p>
    <w:p w:rsidR="00000000" w:rsidDel="00000000" w:rsidP="00000000" w:rsidRDefault="00000000" w:rsidRPr="00000000" w14:paraId="000005A8">
      <w:pPr>
        <w:pageBreakBefore w:val="0"/>
        <w:rPr/>
      </w:pPr>
      <w:r w:rsidDel="00000000" w:rsidR="00000000" w:rsidRPr="00000000">
        <w:rPr>
          <w:rtl w:val="0"/>
        </w:rPr>
        <w:t xml:space="preserve">A titration was performed using 20 mL aliquots of NaOH and a standardised solution of 0.1442 mol L</w:t>
      </w:r>
      <w:r w:rsidDel="00000000" w:rsidR="00000000" w:rsidRPr="00000000">
        <w:rPr>
          <w:vertAlign w:val="superscript"/>
          <w:rtl w:val="0"/>
        </w:rPr>
        <w:t xml:space="preserve">-1</w:t>
      </w:r>
      <w:r w:rsidDel="00000000" w:rsidR="00000000" w:rsidRPr="00000000">
        <w:rPr>
          <w:rtl w:val="0"/>
        </w:rPr>
        <w:t xml:space="preserve"> HCℓ. The NaOH required 16.45 mL of HCℓ to be neutralised. Find the concentration of the NaOH solution.</w:t>
      </w:r>
    </w:p>
    <w:p w:rsidR="00000000" w:rsidDel="00000000" w:rsidP="00000000" w:rsidRDefault="00000000" w:rsidRPr="00000000" w14:paraId="000005A9">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5029200</wp:posOffset>
            </wp:positionH>
            <wp:positionV relativeFrom="paragraph">
              <wp:posOffset>38100</wp:posOffset>
            </wp:positionV>
            <wp:extent cx="1673860" cy="2171700"/>
            <wp:effectExtent b="0" l="0" r="0" t="0"/>
            <wp:wrapSquare wrapText="bothSides" distB="0" distT="0" distL="114300" distR="114300"/>
            <wp:docPr id="14"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1673860" cy="2171700"/>
                    </a:xfrm>
                    <a:prstGeom prst="rect"/>
                    <a:ln/>
                  </pic:spPr>
                </pic:pic>
              </a:graphicData>
            </a:graphic>
          </wp:anchor>
        </w:drawing>
      </w:r>
    </w:p>
    <w:p w:rsidR="00000000" w:rsidDel="00000000" w:rsidP="00000000" w:rsidRDefault="00000000" w:rsidRPr="00000000" w14:paraId="000005AA">
      <w:pPr>
        <w:pageBreakBefore w:val="0"/>
        <w:jc w:val="center"/>
        <w:rPr/>
      </w:pPr>
      <w:r w:rsidDel="00000000" w:rsidR="00000000" w:rsidRPr="00000000">
        <w:rPr>
          <w:rtl w:val="0"/>
        </w:rPr>
        <w:t xml:space="preserve">HCℓ + NaOH </w:t>
      </w:r>
      <w:r w:rsidDel="00000000" w:rsidR="00000000" w:rsidRPr="00000000">
        <w:rPr>
          <w:rFonts w:ascii="Arial Unicode MS" w:cs="Arial Unicode MS" w:eastAsia="Arial Unicode MS" w:hAnsi="Arial Unicode MS"/>
          <w:rtl w:val="0"/>
        </w:rPr>
        <w:t xml:space="preserve">→ NaCℓ +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5AB">
      <w:pPr>
        <w:pageBreakBefore w:val="0"/>
        <w:rPr/>
      </w:pPr>
      <w:r w:rsidDel="00000000" w:rsidR="00000000" w:rsidRPr="00000000">
        <w:rPr>
          <w:rtl w:val="0"/>
        </w:rPr>
      </w:r>
    </w:p>
    <w:p w:rsidR="00000000" w:rsidDel="00000000" w:rsidP="00000000" w:rsidRDefault="00000000" w:rsidRPr="00000000" w14:paraId="000005AC">
      <w:pPr>
        <w:pageBreakBefore w:val="0"/>
        <w:rPr>
          <w:i w:val="1"/>
        </w:rPr>
      </w:pPr>
      <w:r w:rsidDel="00000000" w:rsidR="00000000" w:rsidRPr="00000000">
        <w:rPr>
          <w:b w:val="1"/>
          <w:i w:val="1"/>
          <w:rtl w:val="0"/>
        </w:rPr>
        <w:t xml:space="preserve">HINT 1:</w:t>
      </w:r>
      <w:r w:rsidDel="00000000" w:rsidR="00000000" w:rsidRPr="00000000">
        <w:rPr>
          <w:i w:val="1"/>
          <w:rtl w:val="0"/>
        </w:rPr>
        <w:t xml:space="preserve"> Sketches like the one to the right can be really useful in making sure you understand what is happening.</w:t>
      </w:r>
    </w:p>
    <w:p w:rsidR="00000000" w:rsidDel="00000000" w:rsidP="00000000" w:rsidRDefault="00000000" w:rsidRPr="00000000" w14:paraId="000005AD">
      <w:pPr>
        <w:pageBreakBefore w:val="0"/>
        <w:rPr>
          <w:i w:val="1"/>
        </w:rPr>
      </w:pPr>
      <w:r w:rsidDel="00000000" w:rsidR="00000000" w:rsidRPr="00000000">
        <w:rPr>
          <w:rtl w:val="0"/>
        </w:rPr>
      </w:r>
    </w:p>
    <w:p w:rsidR="00000000" w:rsidDel="00000000" w:rsidP="00000000" w:rsidRDefault="00000000" w:rsidRPr="00000000" w14:paraId="000005AE">
      <w:pPr>
        <w:pageBreakBefore w:val="0"/>
        <w:rPr>
          <w:i w:val="1"/>
        </w:rPr>
      </w:pPr>
      <w:r w:rsidDel="00000000" w:rsidR="00000000" w:rsidRPr="00000000">
        <w:rPr>
          <w:b w:val="1"/>
          <w:i w:val="1"/>
          <w:rtl w:val="0"/>
        </w:rPr>
        <w:t xml:space="preserve">HINT 2: </w:t>
      </w:r>
      <w:r w:rsidDel="00000000" w:rsidR="00000000" w:rsidRPr="00000000">
        <w:rPr>
          <w:i w:val="1"/>
          <w:rtl w:val="0"/>
        </w:rPr>
        <w:t xml:space="preserve">Always start by working with the ‘known’ substance. In this case, find the moles of HCℓ.</w:t>
      </w:r>
    </w:p>
    <w:p w:rsidR="00000000" w:rsidDel="00000000" w:rsidP="00000000" w:rsidRDefault="00000000" w:rsidRPr="00000000" w14:paraId="000005AF">
      <w:pPr>
        <w:pageBreakBefore w:val="0"/>
        <w:rPr>
          <w:b w:val="1"/>
        </w:rPr>
      </w:pPr>
      <w:r w:rsidDel="00000000" w:rsidR="00000000" w:rsidRPr="00000000">
        <w:rPr>
          <w:rtl w:val="0"/>
        </w:rPr>
      </w:r>
    </w:p>
    <w:p w:rsidR="00000000" w:rsidDel="00000000" w:rsidP="00000000" w:rsidRDefault="00000000" w:rsidRPr="00000000" w14:paraId="000005B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B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B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B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B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B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B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B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B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B9">
      <w:pPr>
        <w:pageBreakBefore w:val="0"/>
        <w:tabs>
          <w:tab w:val="right" w:leader="none" w:pos="8789"/>
          <w:tab w:val="left" w:leader="none" w:pos="8931"/>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0.1186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5BA">
      <w:pPr>
        <w:pageBreakBefore w:val="0"/>
        <w:rPr>
          <w:b w:val="1"/>
        </w:rPr>
      </w:pPr>
      <w:r w:rsidDel="00000000" w:rsidR="00000000" w:rsidRPr="00000000">
        <w:rPr>
          <w:rtl w:val="0"/>
        </w:rPr>
      </w:r>
    </w:p>
    <w:p w:rsidR="00000000" w:rsidDel="00000000" w:rsidP="00000000" w:rsidRDefault="00000000" w:rsidRPr="00000000" w14:paraId="000005BB">
      <w:pPr>
        <w:pageBreakBefore w:val="0"/>
        <w:rPr>
          <w:b w:val="1"/>
        </w:rPr>
      </w:pPr>
      <w:r w:rsidDel="00000000" w:rsidR="00000000" w:rsidRPr="00000000">
        <w:rPr>
          <w:b w:val="1"/>
          <w:rtl w:val="0"/>
        </w:rPr>
        <w:t xml:space="preserve">Question 2:</w:t>
      </w:r>
    </w:p>
    <w:p w:rsidR="00000000" w:rsidDel="00000000" w:rsidP="00000000" w:rsidRDefault="00000000" w:rsidRPr="00000000" w14:paraId="000005BC">
      <w:pPr>
        <w:pageBreakBefore w:val="0"/>
        <w:rPr/>
      </w:pPr>
      <w:r w:rsidDel="00000000" w:rsidR="00000000" w:rsidRPr="00000000">
        <w:rPr>
          <w:rtl w:val="0"/>
        </w:rPr>
        <w:t xml:space="preserve">A titration was performed using 20 mL aliquots of nitric acid (HNO</w:t>
      </w:r>
      <w:r w:rsidDel="00000000" w:rsidR="00000000" w:rsidRPr="00000000">
        <w:rPr>
          <w:vertAlign w:val="subscript"/>
          <w:rtl w:val="0"/>
        </w:rPr>
        <w:t xml:space="preserve">3</w:t>
      </w:r>
      <w:r w:rsidDel="00000000" w:rsidR="00000000" w:rsidRPr="00000000">
        <w:rPr>
          <w:rtl w:val="0"/>
        </w:rPr>
        <w:t xml:space="preserve">), with 0.2201 mol L</w:t>
      </w:r>
      <w:r w:rsidDel="00000000" w:rsidR="00000000" w:rsidRPr="00000000">
        <w:rPr>
          <w:vertAlign w:val="superscript"/>
          <w:rtl w:val="0"/>
        </w:rPr>
        <w:t xml:space="preserve">-1</w:t>
      </w:r>
      <w:r w:rsidDel="00000000" w:rsidR="00000000" w:rsidRPr="00000000">
        <w:rPr>
          <w:rtl w:val="0"/>
        </w:rPr>
        <w:t xml:space="preserve"> KOH in the burette. Three titrations were performed, with an average titre volume of 12.20 mL. Calculate the concentration of the nitric acid.</w:t>
        <w:br w:type="textWrapping"/>
      </w:r>
    </w:p>
    <w:p w:rsidR="00000000" w:rsidDel="00000000" w:rsidP="00000000" w:rsidRDefault="00000000" w:rsidRPr="00000000" w14:paraId="000005BD">
      <w:pPr>
        <w:pageBreakBefore w:val="0"/>
        <w:jc w:val="center"/>
        <w:rPr/>
      </w:pPr>
      <w:r w:rsidDel="00000000" w:rsidR="00000000" w:rsidRPr="00000000">
        <w:rPr>
          <w:rtl w:val="0"/>
        </w:rPr>
        <w:t xml:space="preserve">KOH + HNO</w:t>
      </w:r>
      <w:r w:rsidDel="00000000" w:rsidR="00000000" w:rsidRPr="00000000">
        <w:rPr>
          <w:vertAlign w:val="subscript"/>
          <w:rtl w:val="0"/>
        </w:rPr>
        <w:t xml:space="preserve">3</w:t>
      </w:r>
      <w:r w:rsidDel="00000000" w:rsidR="00000000" w:rsidRPr="00000000">
        <w:rPr>
          <w:rtl w:val="0"/>
        </w:rPr>
        <w:t xml:space="preserve"> </w:t>
      </w:r>
      <w:r w:rsidDel="00000000" w:rsidR="00000000" w:rsidRPr="00000000">
        <w:rPr>
          <w:rFonts w:ascii="Arial Unicode MS" w:cs="Arial Unicode MS" w:eastAsia="Arial Unicode MS" w:hAnsi="Arial Unicode MS"/>
          <w:rtl w:val="0"/>
        </w:rPr>
        <w:t xml:space="preserve">→ KNO</w:t>
      </w:r>
      <w:r w:rsidDel="00000000" w:rsidR="00000000" w:rsidRPr="00000000">
        <w:rPr>
          <w:vertAlign w:val="subscript"/>
          <w:rtl w:val="0"/>
        </w:rPr>
        <w:t xml:space="preserve">3</w:t>
      </w:r>
      <w:r w:rsidDel="00000000" w:rsidR="00000000" w:rsidRPr="00000000">
        <w:rPr>
          <w:rtl w:val="0"/>
        </w:rPr>
        <w:t xml:space="preserve"> +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5BE">
      <w:pPr>
        <w:pageBreakBefore w:val="0"/>
        <w:rPr/>
      </w:pPr>
      <w:r w:rsidDel="00000000" w:rsidR="00000000" w:rsidRPr="00000000">
        <w:rPr>
          <w:rtl w:val="0"/>
        </w:rPr>
      </w:r>
    </w:p>
    <w:p w:rsidR="00000000" w:rsidDel="00000000" w:rsidP="00000000" w:rsidRDefault="00000000" w:rsidRPr="00000000" w14:paraId="000005B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C9">
      <w:pPr>
        <w:pageBreakBefore w:val="0"/>
        <w:tabs>
          <w:tab w:val="right" w:leader="none" w:pos="8789"/>
          <w:tab w:val="left" w:leader="none" w:pos="8931"/>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0.1343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5CA">
      <w:pPr>
        <w:pageBreakBefore w:val="0"/>
        <w:rPr>
          <w:b w:val="1"/>
        </w:rPr>
      </w:pPr>
      <w:r w:rsidDel="00000000" w:rsidR="00000000" w:rsidRPr="00000000">
        <w:rPr>
          <w:b w:val="1"/>
          <w:rtl w:val="0"/>
        </w:rPr>
        <w:t xml:space="preserve">Question 3:</w:t>
      </w:r>
    </w:p>
    <w:p w:rsidR="00000000" w:rsidDel="00000000" w:rsidP="00000000" w:rsidRDefault="00000000" w:rsidRPr="00000000" w14:paraId="000005CB">
      <w:pPr>
        <w:pageBreakBefore w:val="0"/>
        <w:rPr>
          <w:b w:val="1"/>
        </w:rPr>
      </w:pPr>
      <w:r w:rsidDel="00000000" w:rsidR="00000000" w:rsidRPr="00000000">
        <w:rPr>
          <w:rtl w:val="0"/>
        </w:rPr>
      </w:r>
    </w:p>
    <w:p w:rsidR="00000000" w:rsidDel="00000000" w:rsidP="00000000" w:rsidRDefault="00000000" w:rsidRPr="00000000" w14:paraId="000005CC">
      <w:pPr>
        <w:pageBreakBefore w:val="0"/>
        <w:rPr/>
      </w:pPr>
      <w:r w:rsidDel="00000000" w:rsidR="00000000" w:rsidRPr="00000000">
        <w:rPr>
          <w:rtl w:val="0"/>
        </w:rPr>
        <w:t xml:space="preserve">A solution of NaOH was standardised by reacting with a 0.1008 mol L</w:t>
      </w:r>
      <w:r w:rsidDel="00000000" w:rsidR="00000000" w:rsidRPr="00000000">
        <w:rPr>
          <w:vertAlign w:val="superscript"/>
          <w:rtl w:val="0"/>
        </w:rPr>
        <w:t xml:space="preserve">-1</w:t>
      </w:r>
      <w:r w:rsidDel="00000000" w:rsidR="00000000" w:rsidRPr="00000000">
        <w:rPr>
          <w:rtl w:val="0"/>
        </w:rPr>
        <w:t xml:space="preserve"> solution of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An average volume of 18.64 mL of sulfuric acid was required to neutralise the 20.00 mL aliquots of NaOH. Find the concentration of NaOH.</w:t>
      </w:r>
    </w:p>
    <w:p w:rsidR="00000000" w:rsidDel="00000000" w:rsidP="00000000" w:rsidRDefault="00000000" w:rsidRPr="00000000" w14:paraId="000005CD">
      <w:pPr>
        <w:pageBreakBefore w:val="0"/>
        <w:spacing w:line="480" w:lineRule="auto"/>
        <w:jc w:val="cente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+ 2 NaOH </w:t>
      </w:r>
      <w:r w:rsidDel="00000000" w:rsidR="00000000" w:rsidRPr="00000000">
        <w:rPr>
          <w:rFonts w:ascii="Arial Unicode MS" w:cs="Arial Unicode MS" w:eastAsia="Arial Unicode MS" w:hAnsi="Arial Unicode MS"/>
          <w:rtl w:val="0"/>
        </w:rPr>
        <w:t xml:space="preserve">→ Na</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+ 2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5CE">
      <w:pPr>
        <w:pageBreakBefore w:val="0"/>
        <w:rPr>
          <w:i w:val="1"/>
        </w:rPr>
      </w:pPr>
      <w:r w:rsidDel="00000000" w:rsidR="00000000" w:rsidRPr="00000000">
        <w:rPr>
          <w:b w:val="1"/>
          <w:i w:val="1"/>
          <w:rtl w:val="0"/>
        </w:rPr>
        <w:t xml:space="preserve">HINT: </w:t>
      </w:r>
      <w:r w:rsidDel="00000000" w:rsidR="00000000" w:rsidRPr="00000000">
        <w:rPr>
          <w:i w:val="1"/>
          <w:rtl w:val="0"/>
        </w:rPr>
        <w:t xml:space="preserve">This problem is different from the others because sulfuric acid is a </w:t>
      </w:r>
      <w:r w:rsidDel="00000000" w:rsidR="00000000" w:rsidRPr="00000000">
        <w:rPr>
          <w:b w:val="1"/>
          <w:i w:val="1"/>
          <w:rtl w:val="0"/>
        </w:rPr>
        <w:t xml:space="preserve">diprotic acid</w:t>
      </w:r>
      <w:r w:rsidDel="00000000" w:rsidR="00000000" w:rsidRPr="00000000">
        <w:rPr>
          <w:i w:val="1"/>
          <w:rtl w:val="0"/>
        </w:rPr>
        <w:t xml:space="preserve">. There is a 2:1 mole ratio between H</w:t>
      </w:r>
      <w:r w:rsidDel="00000000" w:rsidR="00000000" w:rsidRPr="00000000">
        <w:rPr>
          <w:i w:val="1"/>
          <w:vertAlign w:val="subscript"/>
          <w:rtl w:val="0"/>
        </w:rPr>
        <w:t xml:space="preserve">2</w:t>
      </w:r>
      <w:r w:rsidDel="00000000" w:rsidR="00000000" w:rsidRPr="00000000">
        <w:rPr>
          <w:i w:val="1"/>
          <w:rtl w:val="0"/>
        </w:rPr>
        <w:t xml:space="preserve">SO</w:t>
      </w:r>
      <w:r w:rsidDel="00000000" w:rsidR="00000000" w:rsidRPr="00000000">
        <w:rPr>
          <w:i w:val="1"/>
          <w:vertAlign w:val="subscript"/>
          <w:rtl w:val="0"/>
        </w:rPr>
        <w:t xml:space="preserve">4</w:t>
      </w:r>
      <w:r w:rsidDel="00000000" w:rsidR="00000000" w:rsidRPr="00000000">
        <w:rPr>
          <w:i w:val="1"/>
          <w:rtl w:val="0"/>
        </w:rPr>
        <w:t xml:space="preserve"> and NaOH.   n(NaOH) = 2 x n(H</w:t>
      </w:r>
      <w:r w:rsidDel="00000000" w:rsidR="00000000" w:rsidRPr="00000000">
        <w:rPr>
          <w:i w:val="1"/>
          <w:vertAlign w:val="subscript"/>
          <w:rtl w:val="0"/>
        </w:rPr>
        <w:t xml:space="preserve">2</w:t>
      </w:r>
      <w:r w:rsidDel="00000000" w:rsidR="00000000" w:rsidRPr="00000000">
        <w:rPr>
          <w:i w:val="1"/>
          <w:rtl w:val="0"/>
        </w:rPr>
        <w:t xml:space="preserve">SO</w:t>
      </w:r>
      <w:r w:rsidDel="00000000" w:rsidR="00000000" w:rsidRPr="00000000">
        <w:rPr>
          <w:i w:val="1"/>
          <w:vertAlign w:val="subscript"/>
          <w:rtl w:val="0"/>
        </w:rPr>
        <w:t xml:space="preserve">4</w:t>
      </w:r>
      <w:r w:rsidDel="00000000" w:rsidR="00000000" w:rsidRPr="00000000">
        <w:rPr>
          <w:i w:val="1"/>
          <w:rtl w:val="0"/>
        </w:rPr>
        <w:t xml:space="preserve">).</w:t>
      </w:r>
    </w:p>
    <w:p w:rsidR="00000000" w:rsidDel="00000000" w:rsidP="00000000" w:rsidRDefault="00000000" w:rsidRPr="00000000" w14:paraId="000005CF">
      <w:pPr>
        <w:pageBreakBefore w:val="0"/>
        <w:rPr/>
      </w:pPr>
      <w:r w:rsidDel="00000000" w:rsidR="00000000" w:rsidRPr="00000000">
        <w:rPr>
          <w:rtl w:val="0"/>
        </w:rPr>
      </w:r>
    </w:p>
    <w:p w:rsidR="00000000" w:rsidDel="00000000" w:rsidP="00000000" w:rsidRDefault="00000000" w:rsidRPr="00000000" w14:paraId="000005D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DA">
      <w:pPr>
        <w:pageBreakBefore w:val="0"/>
        <w:tabs>
          <w:tab w:val="right" w:leader="none" w:pos="8789"/>
          <w:tab w:val="left" w:leader="none" w:pos="8931"/>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0.1879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5DB">
      <w:pPr>
        <w:pageBreakBefore w:val="0"/>
        <w:rPr/>
      </w:pPr>
      <w:r w:rsidDel="00000000" w:rsidR="00000000" w:rsidRPr="00000000">
        <w:rPr>
          <w:rtl w:val="0"/>
        </w:rPr>
      </w:r>
    </w:p>
    <w:p w:rsidR="00000000" w:rsidDel="00000000" w:rsidP="00000000" w:rsidRDefault="00000000" w:rsidRPr="00000000" w14:paraId="000005DC">
      <w:pPr>
        <w:pageBreakBefore w:val="0"/>
        <w:rPr>
          <w:b w:val="1"/>
        </w:rPr>
      </w:pPr>
      <w:r w:rsidDel="00000000" w:rsidR="00000000" w:rsidRPr="00000000">
        <w:rPr>
          <w:b w:val="1"/>
          <w:rtl w:val="0"/>
        </w:rPr>
        <w:t xml:space="preserve">Question 4:</w:t>
      </w:r>
    </w:p>
    <w:p w:rsidR="00000000" w:rsidDel="00000000" w:rsidP="00000000" w:rsidRDefault="00000000" w:rsidRPr="00000000" w14:paraId="000005DD">
      <w:pPr>
        <w:pageBreakBefore w:val="0"/>
        <w:rPr>
          <w:b w:val="1"/>
        </w:rPr>
      </w:pPr>
      <w:r w:rsidDel="00000000" w:rsidR="00000000" w:rsidRPr="00000000">
        <w:rPr>
          <w:rtl w:val="0"/>
        </w:rPr>
      </w:r>
    </w:p>
    <w:p w:rsidR="00000000" w:rsidDel="00000000" w:rsidP="00000000" w:rsidRDefault="00000000" w:rsidRPr="00000000" w14:paraId="000005DE">
      <w:pPr>
        <w:pageBreakBefore w:val="0"/>
        <w:rPr/>
      </w:pPr>
      <w:r w:rsidDel="00000000" w:rsidR="00000000" w:rsidRPr="00000000">
        <w:rPr>
          <w:rtl w:val="0"/>
        </w:rPr>
        <w:t xml:space="preserve">A solution of phosphoric acid (H</w:t>
      </w:r>
      <w:r w:rsidDel="00000000" w:rsidR="00000000" w:rsidRPr="00000000">
        <w:rPr>
          <w:vertAlign w:val="subscript"/>
          <w:rtl w:val="0"/>
        </w:rPr>
        <w:t xml:space="preserve">3</w:t>
      </w:r>
      <w:r w:rsidDel="00000000" w:rsidR="00000000" w:rsidRPr="00000000">
        <w:rPr>
          <w:rtl w:val="0"/>
        </w:rPr>
        <w:t xml:space="preserve">PO</w:t>
      </w:r>
      <w:r w:rsidDel="00000000" w:rsidR="00000000" w:rsidRPr="00000000">
        <w:rPr>
          <w:vertAlign w:val="subscript"/>
          <w:rtl w:val="0"/>
        </w:rPr>
        <w:t xml:space="preserve">4</w:t>
      </w:r>
      <w:r w:rsidDel="00000000" w:rsidR="00000000" w:rsidRPr="00000000">
        <w:rPr>
          <w:rtl w:val="0"/>
        </w:rPr>
        <w:t xml:space="preserve">), a triprotic acid, was standardised by reacting with a 0.08555 mol L</w:t>
      </w:r>
      <w:r w:rsidDel="00000000" w:rsidR="00000000" w:rsidRPr="00000000">
        <w:rPr>
          <w:vertAlign w:val="superscript"/>
          <w:rtl w:val="0"/>
        </w:rPr>
        <w:t xml:space="preserve">-1</w:t>
      </w:r>
      <w:r w:rsidDel="00000000" w:rsidR="00000000" w:rsidRPr="00000000">
        <w:rPr>
          <w:rtl w:val="0"/>
        </w:rPr>
        <w:t xml:space="preserve"> solution of NaOH. An average volume of 27.55 mL of phosphoric acid was required to neutralise the 20.00 mL aliquots of NaOH. Find the concentration of phosphoric acid.</w:t>
      </w:r>
    </w:p>
    <w:p w:rsidR="00000000" w:rsidDel="00000000" w:rsidP="00000000" w:rsidRDefault="00000000" w:rsidRPr="00000000" w14:paraId="000005DF">
      <w:pPr>
        <w:pageBreakBefore w:val="0"/>
        <w:rPr/>
      </w:pPr>
      <w:r w:rsidDel="00000000" w:rsidR="00000000" w:rsidRPr="00000000">
        <w:rPr>
          <w:rtl w:val="0"/>
        </w:rPr>
      </w:r>
    </w:p>
    <w:p w:rsidR="00000000" w:rsidDel="00000000" w:rsidP="00000000" w:rsidRDefault="00000000" w:rsidRPr="00000000" w14:paraId="000005E0">
      <w:pPr>
        <w:pageBreakBefore w:val="0"/>
        <w:spacing w:line="480" w:lineRule="auto"/>
        <w:jc w:val="center"/>
        <w:rPr/>
      </w:pPr>
      <w:r w:rsidDel="00000000" w:rsidR="00000000" w:rsidRPr="00000000">
        <w:rPr>
          <w:rtl w:val="0"/>
        </w:rPr>
        <w:t xml:space="preserve">H</w:t>
      </w:r>
      <w:r w:rsidDel="00000000" w:rsidR="00000000" w:rsidRPr="00000000">
        <w:rPr>
          <w:vertAlign w:val="subscript"/>
          <w:rtl w:val="0"/>
        </w:rPr>
        <w:t xml:space="preserve">3</w:t>
      </w:r>
      <w:r w:rsidDel="00000000" w:rsidR="00000000" w:rsidRPr="00000000">
        <w:rPr>
          <w:rtl w:val="0"/>
        </w:rPr>
        <w:t xml:space="preserve">PO</w:t>
      </w:r>
      <w:r w:rsidDel="00000000" w:rsidR="00000000" w:rsidRPr="00000000">
        <w:rPr>
          <w:vertAlign w:val="subscript"/>
          <w:rtl w:val="0"/>
        </w:rPr>
        <w:t xml:space="preserve">4</w:t>
      </w:r>
      <w:r w:rsidDel="00000000" w:rsidR="00000000" w:rsidRPr="00000000">
        <w:rPr>
          <w:rtl w:val="0"/>
        </w:rPr>
        <w:t xml:space="preserve"> + 3 NaOH </w:t>
      </w:r>
      <w:r w:rsidDel="00000000" w:rsidR="00000000" w:rsidRPr="00000000">
        <w:rPr>
          <w:rFonts w:ascii="Arial Unicode MS" w:cs="Arial Unicode MS" w:eastAsia="Arial Unicode MS" w:hAnsi="Arial Unicode MS"/>
          <w:rtl w:val="0"/>
        </w:rPr>
        <w:t xml:space="preserve">→ Na</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+ 2 H</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5E1">
      <w:pPr>
        <w:pageBreakBefore w:val="0"/>
        <w:rPr>
          <w:i w:val="1"/>
          <w:sz w:val="22"/>
          <w:szCs w:val="22"/>
        </w:rPr>
      </w:pPr>
      <w:r w:rsidDel="00000000" w:rsidR="00000000" w:rsidRPr="00000000">
        <w:rPr>
          <w:b w:val="1"/>
          <w:i w:val="1"/>
          <w:sz w:val="22"/>
          <w:szCs w:val="22"/>
          <w:rtl w:val="0"/>
        </w:rPr>
        <w:t xml:space="preserve">HINT: </w:t>
      </w:r>
      <w:r w:rsidDel="00000000" w:rsidR="00000000" w:rsidRPr="00000000">
        <w:rPr>
          <w:i w:val="1"/>
          <w:sz w:val="22"/>
          <w:szCs w:val="22"/>
          <w:rtl w:val="0"/>
        </w:rPr>
        <w:t xml:space="preserve">Once again, be careful of the mole ratio. It is not 1:1.</w:t>
      </w:r>
    </w:p>
    <w:p w:rsidR="00000000" w:rsidDel="00000000" w:rsidP="00000000" w:rsidRDefault="00000000" w:rsidRPr="00000000" w14:paraId="000005E2">
      <w:pPr>
        <w:pageBreakBefore w:val="0"/>
        <w:rPr/>
      </w:pPr>
      <w:r w:rsidDel="00000000" w:rsidR="00000000" w:rsidRPr="00000000">
        <w:rPr>
          <w:rtl w:val="0"/>
        </w:rPr>
      </w:r>
    </w:p>
    <w:p w:rsidR="00000000" w:rsidDel="00000000" w:rsidP="00000000" w:rsidRDefault="00000000" w:rsidRPr="00000000" w14:paraId="000005E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ED">
      <w:pPr>
        <w:pageBreakBefore w:val="0"/>
        <w:tabs>
          <w:tab w:val="right" w:leader="none" w:pos="8647"/>
          <w:tab w:val="left" w:leader="none" w:pos="8789"/>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0.02070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5EE">
      <w:pPr>
        <w:pageBreakBefore w:val="0"/>
        <w:rPr>
          <w:b w:val="1"/>
        </w:rPr>
      </w:pPr>
      <w:r w:rsidDel="00000000" w:rsidR="00000000" w:rsidRPr="00000000">
        <w:rPr>
          <w:b w:val="1"/>
          <w:rtl w:val="0"/>
        </w:rPr>
        <w:t xml:space="preserve">Question 5:</w:t>
      </w:r>
    </w:p>
    <w:p w:rsidR="00000000" w:rsidDel="00000000" w:rsidP="00000000" w:rsidRDefault="00000000" w:rsidRPr="00000000" w14:paraId="000005EF">
      <w:pPr>
        <w:pageBreakBefore w:val="0"/>
        <w:rPr>
          <w:b w:val="1"/>
        </w:rPr>
      </w:pPr>
      <w:r w:rsidDel="00000000" w:rsidR="00000000" w:rsidRPr="00000000">
        <w:rPr>
          <w:rtl w:val="0"/>
        </w:rPr>
      </w:r>
    </w:p>
    <w:p w:rsidR="00000000" w:rsidDel="00000000" w:rsidP="00000000" w:rsidRDefault="00000000" w:rsidRPr="00000000" w14:paraId="000005F0">
      <w:pPr>
        <w:pageBreakBefore w:val="0"/>
        <w:rPr/>
      </w:pPr>
      <w:r w:rsidDel="00000000" w:rsidR="00000000" w:rsidRPr="00000000">
        <w:rPr>
          <w:rtl w:val="0"/>
        </w:rPr>
        <w:t xml:space="preserve">The main ingredient in vinegar is acetic acid (CH</w:t>
      </w:r>
      <w:r w:rsidDel="00000000" w:rsidR="00000000" w:rsidRPr="00000000">
        <w:rPr>
          <w:vertAlign w:val="subscript"/>
          <w:rtl w:val="0"/>
        </w:rPr>
        <w:t xml:space="preserve">3</w:t>
      </w:r>
      <w:r w:rsidDel="00000000" w:rsidR="00000000" w:rsidRPr="00000000">
        <w:rPr>
          <w:rtl w:val="0"/>
        </w:rPr>
        <w:t xml:space="preserve">COOH), a monoprotic acid. A solution of acetic acid was standardised by reacting with a 0.09782 mol L</w:t>
      </w:r>
      <w:r w:rsidDel="00000000" w:rsidR="00000000" w:rsidRPr="00000000">
        <w:rPr>
          <w:vertAlign w:val="superscript"/>
          <w:rtl w:val="0"/>
        </w:rPr>
        <w:t xml:space="preserve">-1</w:t>
      </w:r>
      <w:r w:rsidDel="00000000" w:rsidR="00000000" w:rsidRPr="00000000">
        <w:rPr>
          <w:rtl w:val="0"/>
        </w:rPr>
        <w:t xml:space="preserve"> solution of NaOH. An average volume of 18.64 mL of NaOH was required to neutralise the 20.00 mL aliquots of CH</w:t>
      </w:r>
      <w:r w:rsidDel="00000000" w:rsidR="00000000" w:rsidRPr="00000000">
        <w:rPr>
          <w:vertAlign w:val="subscript"/>
          <w:rtl w:val="0"/>
        </w:rPr>
        <w:t xml:space="preserve">3</w:t>
      </w:r>
      <w:r w:rsidDel="00000000" w:rsidR="00000000" w:rsidRPr="00000000">
        <w:rPr>
          <w:rtl w:val="0"/>
        </w:rPr>
        <w:t xml:space="preserve">COOH. Find the concentration of acetic acid.</w:t>
      </w:r>
    </w:p>
    <w:p w:rsidR="00000000" w:rsidDel="00000000" w:rsidP="00000000" w:rsidRDefault="00000000" w:rsidRPr="00000000" w14:paraId="000005F1">
      <w:pPr>
        <w:pageBreakBefore w:val="0"/>
        <w:rPr/>
      </w:pPr>
      <w:r w:rsidDel="00000000" w:rsidR="00000000" w:rsidRPr="00000000">
        <w:rPr>
          <w:rtl w:val="0"/>
        </w:rPr>
      </w:r>
    </w:p>
    <w:p w:rsidR="00000000" w:rsidDel="00000000" w:rsidP="00000000" w:rsidRDefault="00000000" w:rsidRPr="00000000" w14:paraId="000005F2">
      <w:pPr>
        <w:pageBreakBefore w:val="0"/>
        <w:rPr>
          <w:i w:val="1"/>
        </w:rPr>
      </w:pPr>
      <w:r w:rsidDel="00000000" w:rsidR="00000000" w:rsidRPr="00000000">
        <w:rPr>
          <w:b w:val="1"/>
          <w:i w:val="1"/>
          <w:rtl w:val="0"/>
        </w:rPr>
        <w:t xml:space="preserve">HINT: </w:t>
      </w:r>
      <w:r w:rsidDel="00000000" w:rsidR="00000000" w:rsidRPr="00000000">
        <w:rPr>
          <w:i w:val="1"/>
          <w:rtl w:val="0"/>
        </w:rPr>
        <w:t xml:space="preserve">No equation was written for this reaction. You should write a balanced reaction to find the mole ratio. </w:t>
      </w:r>
    </w:p>
    <w:p w:rsidR="00000000" w:rsidDel="00000000" w:rsidP="00000000" w:rsidRDefault="00000000" w:rsidRPr="00000000" w14:paraId="000005F3">
      <w:pPr>
        <w:pageBreakBefore w:val="0"/>
        <w:rPr/>
      </w:pPr>
      <w:r w:rsidDel="00000000" w:rsidR="00000000" w:rsidRPr="00000000">
        <w:rPr>
          <w:rtl w:val="0"/>
        </w:rPr>
      </w:r>
    </w:p>
    <w:p w:rsidR="00000000" w:rsidDel="00000000" w:rsidP="00000000" w:rsidRDefault="00000000" w:rsidRPr="00000000" w14:paraId="000005F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5FF">
      <w:pPr>
        <w:pageBreakBefore w:val="0"/>
        <w:tabs>
          <w:tab w:val="right" w:leader="none" w:pos="8647"/>
          <w:tab w:val="left" w:leader="none" w:pos="8789"/>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0.09117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600">
      <w:pPr>
        <w:pageBreakBefore w:val="0"/>
        <w:rPr/>
      </w:pPr>
      <w:r w:rsidDel="00000000" w:rsidR="00000000" w:rsidRPr="00000000">
        <w:rPr>
          <w:rtl w:val="0"/>
        </w:rPr>
      </w:r>
    </w:p>
    <w:p w:rsidR="00000000" w:rsidDel="00000000" w:rsidP="00000000" w:rsidRDefault="00000000" w:rsidRPr="00000000" w14:paraId="00000601">
      <w:pPr>
        <w:pageBreakBefore w:val="0"/>
        <w:rPr>
          <w:b w:val="1"/>
        </w:rPr>
      </w:pPr>
      <w:r w:rsidDel="00000000" w:rsidR="00000000" w:rsidRPr="00000000">
        <w:rPr>
          <w:b w:val="1"/>
          <w:rtl w:val="0"/>
        </w:rPr>
        <w:t xml:space="preserve">Question 6:</w:t>
      </w:r>
    </w:p>
    <w:p w:rsidR="00000000" w:rsidDel="00000000" w:rsidP="00000000" w:rsidRDefault="00000000" w:rsidRPr="00000000" w14:paraId="00000602">
      <w:pPr>
        <w:pageBreakBefore w:val="0"/>
        <w:rPr>
          <w:b w:val="1"/>
        </w:rPr>
      </w:pPr>
      <w:r w:rsidDel="00000000" w:rsidR="00000000" w:rsidRPr="00000000">
        <w:rPr>
          <w:rtl w:val="0"/>
        </w:rPr>
      </w:r>
    </w:p>
    <w:p w:rsidR="00000000" w:rsidDel="00000000" w:rsidP="00000000" w:rsidRDefault="00000000" w:rsidRPr="00000000" w14:paraId="00000603">
      <w:pPr>
        <w:pageBreakBefore w:val="0"/>
        <w:rPr/>
      </w:pPr>
      <w:r w:rsidDel="00000000" w:rsidR="00000000" w:rsidRPr="00000000">
        <w:rPr>
          <w:rtl w:val="0"/>
        </w:rPr>
        <w:t xml:space="preserve">The main ingredient in wine is tartaric acid (C</w:t>
      </w:r>
      <w:r w:rsidDel="00000000" w:rsidR="00000000" w:rsidRPr="00000000">
        <w:rPr>
          <w:vertAlign w:val="subscript"/>
          <w:rtl w:val="0"/>
        </w:rPr>
        <w:t xml:space="preserve">4</w:t>
      </w:r>
      <w:r w:rsidDel="00000000" w:rsidR="00000000" w:rsidRPr="00000000">
        <w:rPr>
          <w:rtl w:val="0"/>
        </w:rPr>
        <w:t xml:space="preserve">H</w:t>
      </w:r>
      <w:r w:rsidDel="00000000" w:rsidR="00000000" w:rsidRPr="00000000">
        <w:rPr>
          <w:vertAlign w:val="subscript"/>
          <w:rtl w:val="0"/>
        </w:rPr>
        <w:t xml:space="preserve">6</w:t>
      </w:r>
      <w:r w:rsidDel="00000000" w:rsidR="00000000" w:rsidRPr="00000000">
        <w:rPr>
          <w:rtl w:val="0"/>
        </w:rPr>
        <w:t xml:space="preserve">O</w:t>
      </w:r>
      <w:r w:rsidDel="00000000" w:rsidR="00000000" w:rsidRPr="00000000">
        <w:rPr>
          <w:vertAlign w:val="subscript"/>
          <w:rtl w:val="0"/>
        </w:rPr>
        <w:t xml:space="preserve">6</w:t>
      </w:r>
      <w:r w:rsidDel="00000000" w:rsidR="00000000" w:rsidRPr="00000000">
        <w:rPr>
          <w:rtl w:val="0"/>
        </w:rPr>
        <w:t xml:space="preserve">), a diprotic acid. A solution of tartaric acid was standardised by reacting with a 0.1024 mol L</w:t>
      </w:r>
      <w:r w:rsidDel="00000000" w:rsidR="00000000" w:rsidRPr="00000000">
        <w:rPr>
          <w:vertAlign w:val="superscript"/>
          <w:rtl w:val="0"/>
        </w:rPr>
        <w:t xml:space="preserve">-1</w:t>
      </w:r>
      <w:r w:rsidDel="00000000" w:rsidR="00000000" w:rsidRPr="00000000">
        <w:rPr>
          <w:rtl w:val="0"/>
        </w:rPr>
        <w:t xml:space="preserve"> solution of NaOH. An average volume of 18.64 mL of tartaric acid was required to neutralise the 20.00 mL aliquots of NaOH. Find the concentration of tartaric acid.</w:t>
      </w:r>
    </w:p>
    <w:p w:rsidR="00000000" w:rsidDel="00000000" w:rsidP="00000000" w:rsidRDefault="00000000" w:rsidRPr="00000000" w14:paraId="00000604">
      <w:pPr>
        <w:pageBreakBefore w:val="0"/>
        <w:rPr/>
      </w:pPr>
      <w:r w:rsidDel="00000000" w:rsidR="00000000" w:rsidRPr="00000000">
        <w:rPr>
          <w:rtl w:val="0"/>
        </w:rPr>
      </w:r>
    </w:p>
    <w:p w:rsidR="00000000" w:rsidDel="00000000" w:rsidP="00000000" w:rsidRDefault="00000000" w:rsidRPr="00000000" w14:paraId="0000060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0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10">
      <w:pPr>
        <w:pageBreakBefore w:val="0"/>
        <w:tabs>
          <w:tab w:val="right" w:leader="none" w:pos="8647"/>
          <w:tab w:val="left" w:leader="none" w:pos="8789"/>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0.05494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611">
      <w:pPr>
        <w:pageBreakBefore w:val="0"/>
        <w:rPr>
          <w:b w:val="1"/>
        </w:rPr>
      </w:pPr>
      <w:r w:rsidDel="00000000" w:rsidR="00000000" w:rsidRPr="00000000">
        <w:br w:type="column"/>
      </w:r>
      <w:r w:rsidDel="00000000" w:rsidR="00000000" w:rsidRPr="00000000">
        <w:rPr>
          <w:b w:val="1"/>
          <w:rtl w:val="0"/>
        </w:rPr>
        <w:t xml:space="preserve">Question 7:</w:t>
      </w:r>
    </w:p>
    <w:p w:rsidR="00000000" w:rsidDel="00000000" w:rsidP="00000000" w:rsidRDefault="00000000" w:rsidRPr="00000000" w14:paraId="00000612">
      <w:pPr>
        <w:pageBreakBefore w:val="0"/>
        <w:rPr>
          <w:b w:val="1"/>
        </w:rPr>
      </w:pPr>
      <w:r w:rsidDel="00000000" w:rsidR="00000000" w:rsidRPr="00000000">
        <w:rPr>
          <w:rtl w:val="0"/>
        </w:rPr>
      </w:r>
    </w:p>
    <w:p w:rsidR="00000000" w:rsidDel="00000000" w:rsidP="00000000" w:rsidRDefault="00000000" w:rsidRPr="00000000" w14:paraId="00000613">
      <w:pPr>
        <w:pageBreakBefore w:val="0"/>
        <w:rPr/>
      </w:pPr>
      <w:r w:rsidDel="00000000" w:rsidR="00000000" w:rsidRPr="00000000">
        <w:rPr>
          <w:rtl w:val="0"/>
        </w:rPr>
        <w:t xml:space="preserve">A titration was performed using 20 mL aliquots of 0.04056 mol L</w:t>
      </w:r>
      <w:r w:rsidDel="00000000" w:rsidR="00000000" w:rsidRPr="00000000">
        <w:rPr>
          <w:vertAlign w:val="superscript"/>
          <w:rtl w:val="0"/>
        </w:rPr>
        <w:t xml:space="preserve">-1</w:t>
      </w:r>
      <w:r w:rsidDel="00000000" w:rsidR="00000000" w:rsidRPr="00000000">
        <w:rPr>
          <w:rtl w:val="0"/>
        </w:rPr>
        <w:t xml:space="preserve"> solution of sodium carbonate. The sodium carbonate was titrated against a solution of nitric acid with a concentration of approximately 0.1 mol L</w:t>
      </w:r>
      <w:r w:rsidDel="00000000" w:rsidR="00000000" w:rsidRPr="00000000">
        <w:rPr>
          <w:vertAlign w:val="superscript"/>
          <w:rtl w:val="0"/>
        </w:rPr>
        <w:t xml:space="preserve">-1</w:t>
      </w:r>
      <w:r w:rsidDel="00000000" w:rsidR="00000000" w:rsidRPr="00000000">
        <w:rPr>
          <w:rtl w:val="0"/>
        </w:rPr>
        <w:t xml:space="preserve">. The following information was recorded for the titration.</w:t>
      </w:r>
    </w:p>
    <w:p w:rsidR="00000000" w:rsidDel="00000000" w:rsidP="00000000" w:rsidRDefault="00000000" w:rsidRPr="00000000" w14:paraId="00000614">
      <w:pPr>
        <w:pageBreakBefore w:val="0"/>
        <w:rPr/>
      </w:pPr>
      <w:r w:rsidDel="00000000" w:rsidR="00000000" w:rsidRPr="00000000">
        <w:rPr>
          <w:rtl w:val="0"/>
        </w:rPr>
      </w:r>
    </w:p>
    <w:tbl>
      <w:tblPr>
        <w:tblStyle w:val="Table19"/>
        <w:tblW w:w="1041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4"/>
        <w:gridCol w:w="2094"/>
        <w:gridCol w:w="2095"/>
        <w:gridCol w:w="2095"/>
        <w:gridCol w:w="2066"/>
        <w:tblGridChange w:id="0">
          <w:tblGrid>
            <w:gridCol w:w="2064"/>
            <w:gridCol w:w="2094"/>
            <w:gridCol w:w="2095"/>
            <w:gridCol w:w="2095"/>
            <w:gridCol w:w="2066"/>
          </w:tblGrid>
        </w:tblGridChange>
      </w:tblGrid>
      <w:tr>
        <w:trPr>
          <w:cantSplit w:val="0"/>
          <w:tblHeader w:val="0"/>
        </w:trPr>
        <w:tc>
          <w:tcPr>
            <w:vMerge w:val="restart"/>
            <w:tcBorders>
              <w:top w:color="000000" w:space="0" w:sz="0" w:val="nil"/>
              <w:left w:color="000000" w:space="0" w:sz="0" w:val="nil"/>
            </w:tcBorders>
            <w:vAlign w:val="center"/>
          </w:tcPr>
          <w:p w:rsidR="00000000" w:rsidDel="00000000" w:rsidP="00000000" w:rsidRDefault="00000000" w:rsidRPr="00000000" w14:paraId="00000615">
            <w:pPr>
              <w:pageBreakBefore w:val="0"/>
              <w:jc w:val="center"/>
              <w:rPr/>
            </w:pPr>
            <w:r w:rsidDel="00000000" w:rsidR="00000000" w:rsidRPr="00000000">
              <w:rPr>
                <w:rtl w:val="0"/>
              </w:rPr>
            </w:r>
          </w:p>
        </w:tc>
        <w:tc>
          <w:tcPr>
            <w:gridSpan w:val="4"/>
            <w:vAlign w:val="center"/>
          </w:tcPr>
          <w:p w:rsidR="00000000" w:rsidDel="00000000" w:rsidP="00000000" w:rsidRDefault="00000000" w:rsidRPr="00000000" w14:paraId="00000616">
            <w:pPr>
              <w:pageBreakBefore w:val="0"/>
              <w:jc w:val="center"/>
              <w:rPr/>
            </w:pPr>
            <w:r w:rsidDel="00000000" w:rsidR="00000000" w:rsidRPr="00000000">
              <w:rPr>
                <w:rtl w:val="0"/>
              </w:rPr>
              <w:t xml:space="preserve">Volume of HNO</w:t>
            </w:r>
            <w:r w:rsidDel="00000000" w:rsidR="00000000" w:rsidRPr="00000000">
              <w:rPr>
                <w:vertAlign w:val="subscript"/>
                <w:rtl w:val="0"/>
              </w:rPr>
              <w:t xml:space="preserve">3</w:t>
            </w:r>
            <w:r w:rsidDel="00000000" w:rsidR="00000000" w:rsidRPr="00000000">
              <w:rPr>
                <w:rtl w:val="0"/>
              </w:rPr>
              <w:t xml:space="preserve"> solution required</w:t>
            </w:r>
          </w:p>
        </w:tc>
      </w:tr>
      <w:tr>
        <w:trPr>
          <w:cantSplit w:val="0"/>
          <w:tblHeader w:val="0"/>
        </w:trPr>
        <w:tc>
          <w:tcPr>
            <w:vMerge w:val="continue"/>
            <w:tcBorders>
              <w:top w:color="000000" w:space="0" w:sz="0" w:val="nil"/>
              <w:left w:color="000000" w:space="0" w:sz="0" w:val="nil"/>
            </w:tcBorders>
            <w:vAlign w:val="center"/>
          </w:tcPr>
          <w:p w:rsidR="00000000" w:rsidDel="00000000" w:rsidP="00000000" w:rsidRDefault="00000000" w:rsidRPr="00000000" w14:paraId="0000061A">
            <w:pPr>
              <w:pageBreakBefore w:val="0"/>
              <w:jc w:val="center"/>
              <w:rPr/>
            </w:pPr>
            <w:r w:rsidDel="00000000" w:rsidR="00000000" w:rsidRPr="00000000">
              <w:rPr>
                <w:rtl w:val="0"/>
              </w:rPr>
            </w:r>
          </w:p>
        </w:tc>
        <w:tc>
          <w:tcPr>
            <w:vAlign w:val="center"/>
          </w:tcPr>
          <w:p w:rsidR="00000000" w:rsidDel="00000000" w:rsidP="00000000" w:rsidRDefault="00000000" w:rsidRPr="00000000" w14:paraId="0000061B">
            <w:pPr>
              <w:pageBreakBefore w:val="0"/>
              <w:jc w:val="center"/>
              <w:rPr/>
            </w:pPr>
            <w:r w:rsidDel="00000000" w:rsidR="00000000" w:rsidRPr="00000000">
              <w:rPr>
                <w:rtl w:val="0"/>
              </w:rPr>
              <w:t xml:space="preserve">1</w:t>
            </w:r>
          </w:p>
        </w:tc>
        <w:tc>
          <w:tcPr>
            <w:vAlign w:val="center"/>
          </w:tcPr>
          <w:p w:rsidR="00000000" w:rsidDel="00000000" w:rsidP="00000000" w:rsidRDefault="00000000" w:rsidRPr="00000000" w14:paraId="0000061C">
            <w:pPr>
              <w:pageBreakBefore w:val="0"/>
              <w:jc w:val="center"/>
              <w:rPr/>
            </w:pPr>
            <w:r w:rsidDel="00000000" w:rsidR="00000000" w:rsidRPr="00000000">
              <w:rPr>
                <w:rtl w:val="0"/>
              </w:rPr>
              <w:t xml:space="preserve">2</w:t>
            </w:r>
          </w:p>
        </w:tc>
        <w:tc>
          <w:tcPr>
            <w:vAlign w:val="center"/>
          </w:tcPr>
          <w:p w:rsidR="00000000" w:rsidDel="00000000" w:rsidP="00000000" w:rsidRDefault="00000000" w:rsidRPr="00000000" w14:paraId="0000061D">
            <w:pPr>
              <w:pageBreakBefore w:val="0"/>
              <w:jc w:val="center"/>
              <w:rPr/>
            </w:pPr>
            <w:r w:rsidDel="00000000" w:rsidR="00000000" w:rsidRPr="00000000">
              <w:rPr>
                <w:rtl w:val="0"/>
              </w:rPr>
              <w:t xml:space="preserve">3</w:t>
            </w:r>
          </w:p>
        </w:tc>
        <w:tc>
          <w:tcPr>
            <w:vAlign w:val="center"/>
          </w:tcPr>
          <w:p w:rsidR="00000000" w:rsidDel="00000000" w:rsidP="00000000" w:rsidRDefault="00000000" w:rsidRPr="00000000" w14:paraId="0000061E">
            <w:pPr>
              <w:pageBreakBefore w:val="0"/>
              <w:jc w:val="center"/>
              <w:rPr/>
            </w:pPr>
            <w:r w:rsidDel="00000000" w:rsidR="00000000" w:rsidRPr="00000000">
              <w:rPr>
                <w:rtl w:val="0"/>
              </w:rPr>
              <w:t xml:space="preserve">4</w:t>
            </w:r>
          </w:p>
        </w:tc>
      </w:tr>
      <w:tr>
        <w:trPr>
          <w:cantSplit w:val="0"/>
          <w:tblHeader w:val="0"/>
        </w:trPr>
        <w:tc>
          <w:tcPr>
            <w:vAlign w:val="center"/>
          </w:tcPr>
          <w:p w:rsidR="00000000" w:rsidDel="00000000" w:rsidP="00000000" w:rsidRDefault="00000000" w:rsidRPr="00000000" w14:paraId="0000061F">
            <w:pPr>
              <w:pageBreakBefore w:val="0"/>
              <w:jc w:val="center"/>
              <w:rPr/>
            </w:pPr>
            <w:r w:rsidDel="00000000" w:rsidR="00000000" w:rsidRPr="00000000">
              <w:rPr>
                <w:rtl w:val="0"/>
              </w:rPr>
              <w:t xml:space="preserve">Initial volume (mL)</w:t>
            </w:r>
          </w:p>
        </w:tc>
        <w:tc>
          <w:tcPr>
            <w:vAlign w:val="center"/>
          </w:tcPr>
          <w:p w:rsidR="00000000" w:rsidDel="00000000" w:rsidP="00000000" w:rsidRDefault="00000000" w:rsidRPr="00000000" w14:paraId="00000620">
            <w:pPr>
              <w:pageBreakBefore w:val="0"/>
              <w:jc w:val="center"/>
              <w:rPr/>
            </w:pPr>
            <w:r w:rsidDel="00000000" w:rsidR="00000000" w:rsidRPr="00000000">
              <w:rPr>
                <w:rtl w:val="0"/>
              </w:rPr>
              <w:t xml:space="preserve">0.45</w:t>
            </w:r>
          </w:p>
        </w:tc>
        <w:tc>
          <w:tcPr>
            <w:vAlign w:val="center"/>
          </w:tcPr>
          <w:p w:rsidR="00000000" w:rsidDel="00000000" w:rsidP="00000000" w:rsidRDefault="00000000" w:rsidRPr="00000000" w14:paraId="00000621">
            <w:pPr>
              <w:pageBreakBefore w:val="0"/>
              <w:jc w:val="center"/>
              <w:rPr/>
            </w:pPr>
            <w:r w:rsidDel="00000000" w:rsidR="00000000" w:rsidRPr="00000000">
              <w:rPr>
                <w:rtl w:val="0"/>
              </w:rPr>
              <w:t xml:space="preserve">1.20</w:t>
            </w:r>
          </w:p>
        </w:tc>
        <w:tc>
          <w:tcPr>
            <w:vAlign w:val="center"/>
          </w:tcPr>
          <w:p w:rsidR="00000000" w:rsidDel="00000000" w:rsidP="00000000" w:rsidRDefault="00000000" w:rsidRPr="00000000" w14:paraId="00000622">
            <w:pPr>
              <w:pageBreakBefore w:val="0"/>
              <w:jc w:val="center"/>
              <w:rPr/>
            </w:pPr>
            <w:r w:rsidDel="00000000" w:rsidR="00000000" w:rsidRPr="00000000">
              <w:rPr>
                <w:rtl w:val="0"/>
              </w:rPr>
              <w:t xml:space="preserve">0.05</w:t>
            </w:r>
          </w:p>
        </w:tc>
        <w:tc>
          <w:tcPr>
            <w:vAlign w:val="center"/>
          </w:tcPr>
          <w:p w:rsidR="00000000" w:rsidDel="00000000" w:rsidP="00000000" w:rsidRDefault="00000000" w:rsidRPr="00000000" w14:paraId="00000623">
            <w:pPr>
              <w:pageBreakBefore w:val="0"/>
              <w:jc w:val="center"/>
              <w:rPr/>
            </w:pPr>
            <w:r w:rsidDel="00000000" w:rsidR="00000000" w:rsidRPr="00000000">
              <w:rPr>
                <w:rtl w:val="0"/>
              </w:rPr>
              <w:t xml:space="preserve">12.40</w:t>
            </w:r>
          </w:p>
        </w:tc>
      </w:tr>
      <w:tr>
        <w:trPr>
          <w:cantSplit w:val="0"/>
          <w:tblHeader w:val="0"/>
        </w:trPr>
        <w:tc>
          <w:tcPr>
            <w:vAlign w:val="center"/>
          </w:tcPr>
          <w:p w:rsidR="00000000" w:rsidDel="00000000" w:rsidP="00000000" w:rsidRDefault="00000000" w:rsidRPr="00000000" w14:paraId="00000624">
            <w:pPr>
              <w:pageBreakBefore w:val="0"/>
              <w:jc w:val="center"/>
              <w:rPr/>
            </w:pPr>
            <w:r w:rsidDel="00000000" w:rsidR="00000000" w:rsidRPr="00000000">
              <w:rPr>
                <w:rtl w:val="0"/>
              </w:rPr>
              <w:t xml:space="preserve">Final volume (mL)</w:t>
            </w:r>
          </w:p>
        </w:tc>
        <w:tc>
          <w:tcPr>
            <w:vAlign w:val="center"/>
          </w:tcPr>
          <w:p w:rsidR="00000000" w:rsidDel="00000000" w:rsidP="00000000" w:rsidRDefault="00000000" w:rsidRPr="00000000" w14:paraId="00000625">
            <w:pPr>
              <w:pageBreakBefore w:val="0"/>
              <w:jc w:val="center"/>
              <w:rPr/>
            </w:pPr>
            <w:r w:rsidDel="00000000" w:rsidR="00000000" w:rsidRPr="00000000">
              <w:rPr>
                <w:rtl w:val="0"/>
              </w:rPr>
              <w:t xml:space="preserve">20.80</w:t>
            </w:r>
          </w:p>
        </w:tc>
        <w:tc>
          <w:tcPr>
            <w:vAlign w:val="center"/>
          </w:tcPr>
          <w:p w:rsidR="00000000" w:rsidDel="00000000" w:rsidP="00000000" w:rsidRDefault="00000000" w:rsidRPr="00000000" w14:paraId="00000626">
            <w:pPr>
              <w:pageBreakBefore w:val="0"/>
              <w:jc w:val="center"/>
              <w:rPr/>
            </w:pPr>
            <w:r w:rsidDel="00000000" w:rsidR="00000000" w:rsidRPr="00000000">
              <w:rPr>
                <w:rtl w:val="0"/>
              </w:rPr>
              <w:t xml:space="preserve">20.40</w:t>
            </w:r>
          </w:p>
        </w:tc>
        <w:tc>
          <w:tcPr>
            <w:vAlign w:val="center"/>
          </w:tcPr>
          <w:p w:rsidR="00000000" w:rsidDel="00000000" w:rsidP="00000000" w:rsidRDefault="00000000" w:rsidRPr="00000000" w14:paraId="00000627">
            <w:pPr>
              <w:pageBreakBefore w:val="0"/>
              <w:jc w:val="center"/>
              <w:rPr/>
            </w:pPr>
            <w:r w:rsidDel="00000000" w:rsidR="00000000" w:rsidRPr="00000000">
              <w:rPr>
                <w:rtl w:val="0"/>
              </w:rPr>
              <w:t xml:space="preserve">19.25</w:t>
            </w:r>
          </w:p>
        </w:tc>
        <w:tc>
          <w:tcPr>
            <w:vAlign w:val="center"/>
          </w:tcPr>
          <w:p w:rsidR="00000000" w:rsidDel="00000000" w:rsidP="00000000" w:rsidRDefault="00000000" w:rsidRPr="00000000" w14:paraId="00000628">
            <w:pPr>
              <w:pageBreakBefore w:val="0"/>
              <w:jc w:val="center"/>
              <w:rPr/>
            </w:pPr>
            <w:r w:rsidDel="00000000" w:rsidR="00000000" w:rsidRPr="00000000">
              <w:rPr>
                <w:rtl w:val="0"/>
              </w:rPr>
              <w:t xml:space="preserve">31.65</w:t>
            </w:r>
          </w:p>
        </w:tc>
      </w:tr>
      <w:tr>
        <w:trPr>
          <w:cantSplit w:val="0"/>
          <w:tblHeader w:val="0"/>
        </w:trPr>
        <w:tc>
          <w:tcPr>
            <w:vAlign w:val="center"/>
          </w:tcPr>
          <w:p w:rsidR="00000000" w:rsidDel="00000000" w:rsidP="00000000" w:rsidRDefault="00000000" w:rsidRPr="00000000" w14:paraId="00000629">
            <w:pPr>
              <w:pageBreakBefore w:val="0"/>
              <w:jc w:val="center"/>
              <w:rPr/>
            </w:pPr>
            <w:r w:rsidDel="00000000" w:rsidR="00000000" w:rsidRPr="00000000">
              <w:rPr>
                <w:rtl w:val="0"/>
              </w:rPr>
              <w:t xml:space="preserve">Titre volume (mL)</w:t>
            </w:r>
          </w:p>
        </w:tc>
        <w:tc>
          <w:tcPr>
            <w:vAlign w:val="center"/>
          </w:tcPr>
          <w:p w:rsidR="00000000" w:rsidDel="00000000" w:rsidP="00000000" w:rsidRDefault="00000000" w:rsidRPr="00000000" w14:paraId="0000062A">
            <w:pPr>
              <w:pageBreakBefore w:val="0"/>
              <w:jc w:val="center"/>
              <w:rPr/>
            </w:pPr>
            <w:r w:rsidDel="00000000" w:rsidR="00000000" w:rsidRPr="00000000">
              <w:rPr>
                <w:rtl w:val="0"/>
              </w:rPr>
              <w:t xml:space="preserve">20.35</w:t>
            </w:r>
          </w:p>
        </w:tc>
        <w:tc>
          <w:tcPr>
            <w:vAlign w:val="center"/>
          </w:tcPr>
          <w:p w:rsidR="00000000" w:rsidDel="00000000" w:rsidP="00000000" w:rsidRDefault="00000000" w:rsidRPr="00000000" w14:paraId="0000062B">
            <w:pPr>
              <w:pageBreakBefore w:val="0"/>
              <w:jc w:val="center"/>
              <w:rPr/>
            </w:pPr>
            <w:r w:rsidDel="00000000" w:rsidR="00000000" w:rsidRPr="00000000">
              <w:rPr>
                <w:rtl w:val="0"/>
              </w:rPr>
              <w:t xml:space="preserve">19.20</w:t>
            </w:r>
          </w:p>
        </w:tc>
        <w:tc>
          <w:tcPr>
            <w:vAlign w:val="center"/>
          </w:tcPr>
          <w:p w:rsidR="00000000" w:rsidDel="00000000" w:rsidP="00000000" w:rsidRDefault="00000000" w:rsidRPr="00000000" w14:paraId="0000062C">
            <w:pPr>
              <w:pageBreakBefore w:val="0"/>
              <w:jc w:val="center"/>
              <w:rPr/>
            </w:pPr>
            <w:r w:rsidDel="00000000" w:rsidR="00000000" w:rsidRPr="00000000">
              <w:rPr>
                <w:rtl w:val="0"/>
              </w:rPr>
              <w:t xml:space="preserve">19.20</w:t>
            </w:r>
          </w:p>
        </w:tc>
        <w:tc>
          <w:tcPr>
            <w:vAlign w:val="center"/>
          </w:tcPr>
          <w:p w:rsidR="00000000" w:rsidDel="00000000" w:rsidP="00000000" w:rsidRDefault="00000000" w:rsidRPr="00000000" w14:paraId="0000062D">
            <w:pPr>
              <w:pageBreakBefore w:val="0"/>
              <w:jc w:val="center"/>
              <w:rPr/>
            </w:pPr>
            <w:r w:rsidDel="00000000" w:rsidR="00000000" w:rsidRPr="00000000">
              <w:rPr>
                <w:rtl w:val="0"/>
              </w:rPr>
              <w:t xml:space="preserve">19.25</w:t>
            </w:r>
          </w:p>
        </w:tc>
      </w:tr>
    </w:tbl>
    <w:p w:rsidR="00000000" w:rsidDel="00000000" w:rsidP="00000000" w:rsidRDefault="00000000" w:rsidRPr="00000000" w14:paraId="0000062E">
      <w:pPr>
        <w:pageBreakBefore w:val="0"/>
        <w:rPr/>
      </w:pPr>
      <w:r w:rsidDel="00000000" w:rsidR="00000000" w:rsidRPr="00000000">
        <w:rPr>
          <w:rtl w:val="0"/>
        </w:rPr>
      </w:r>
    </w:p>
    <w:p w:rsidR="00000000" w:rsidDel="00000000" w:rsidP="00000000" w:rsidRDefault="00000000" w:rsidRPr="00000000" w14:paraId="0000062F">
      <w:pPr>
        <w:pageBreakBefore w:val="0"/>
        <w:rPr/>
      </w:pPr>
      <w:r w:rsidDel="00000000" w:rsidR="00000000" w:rsidRPr="00000000">
        <w:rPr>
          <w:rtl w:val="0"/>
        </w:rPr>
        <w:t xml:space="preserve">Calculate the concentration of the nitric acid solution.</w:t>
      </w:r>
    </w:p>
    <w:p w:rsidR="00000000" w:rsidDel="00000000" w:rsidP="00000000" w:rsidRDefault="00000000" w:rsidRPr="00000000" w14:paraId="00000630">
      <w:pPr>
        <w:pageBreakBefore w:val="0"/>
        <w:rPr/>
      </w:pPr>
      <w:r w:rsidDel="00000000" w:rsidR="00000000" w:rsidRPr="00000000">
        <w:rPr>
          <w:rtl w:val="0"/>
        </w:rPr>
      </w:r>
    </w:p>
    <w:p w:rsidR="00000000" w:rsidDel="00000000" w:rsidP="00000000" w:rsidRDefault="00000000" w:rsidRPr="00000000" w14:paraId="00000631">
      <w:pPr>
        <w:pageBreakBefore w:val="0"/>
        <w:rPr>
          <w:i w:val="1"/>
        </w:rPr>
      </w:pPr>
      <w:r w:rsidDel="00000000" w:rsidR="00000000" w:rsidRPr="00000000">
        <w:rPr>
          <w:b w:val="1"/>
          <w:i w:val="1"/>
          <w:rtl w:val="0"/>
        </w:rPr>
        <w:t xml:space="preserve">Hint:</w:t>
      </w:r>
      <w:r w:rsidDel="00000000" w:rsidR="00000000" w:rsidRPr="00000000">
        <w:rPr>
          <w:i w:val="1"/>
          <w:rtl w:val="0"/>
        </w:rPr>
        <w:t xml:space="preserve"> You will need to calculate the </w:t>
      </w:r>
      <w:r w:rsidDel="00000000" w:rsidR="00000000" w:rsidRPr="00000000">
        <w:rPr>
          <w:i w:val="1"/>
          <w:u w:val="single"/>
          <w:rtl w:val="0"/>
        </w:rPr>
        <w:t xml:space="preserve">average titre volume</w:t>
      </w:r>
      <w:r w:rsidDel="00000000" w:rsidR="00000000" w:rsidRPr="00000000">
        <w:rPr>
          <w:i w:val="1"/>
          <w:rtl w:val="0"/>
        </w:rPr>
        <w:t xml:space="preserve"> to use in your calculation. Don’t include any outliers in your average. Only include concordant (consistent) values. i.e. within ± 0.1 mL.</w:t>
      </w:r>
    </w:p>
    <w:p w:rsidR="00000000" w:rsidDel="00000000" w:rsidP="00000000" w:rsidRDefault="00000000" w:rsidRPr="00000000" w14:paraId="00000632">
      <w:pPr>
        <w:pageBreakBefore w:val="0"/>
        <w:rPr/>
      </w:pPr>
      <w:r w:rsidDel="00000000" w:rsidR="00000000" w:rsidRPr="00000000">
        <w:rPr>
          <w:rtl w:val="0"/>
        </w:rPr>
      </w:r>
    </w:p>
    <w:p w:rsidR="00000000" w:rsidDel="00000000" w:rsidP="00000000" w:rsidRDefault="00000000" w:rsidRPr="00000000" w14:paraId="0000063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3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49">
      <w:pPr>
        <w:pageBreakBefore w:val="0"/>
        <w:tabs>
          <w:tab w:val="right" w:leader="none" w:pos="8647"/>
          <w:tab w:val="left" w:leader="none" w:pos="8789"/>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0.08443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64A">
      <w:pPr>
        <w:pageBreakBefore w:val="0"/>
        <w:rPr>
          <w:b w:val="1"/>
        </w:rPr>
      </w:pPr>
      <w:r w:rsidDel="00000000" w:rsidR="00000000" w:rsidRPr="00000000">
        <w:rPr>
          <w:b w:val="1"/>
          <w:rtl w:val="0"/>
        </w:rPr>
        <w:t xml:space="preserve">Question 8:</w:t>
      </w:r>
    </w:p>
    <w:p w:rsidR="00000000" w:rsidDel="00000000" w:rsidP="00000000" w:rsidRDefault="00000000" w:rsidRPr="00000000" w14:paraId="0000064B">
      <w:pPr>
        <w:pageBreakBefore w:val="0"/>
        <w:rPr>
          <w:b w:val="1"/>
        </w:rPr>
      </w:pPr>
      <w:r w:rsidDel="00000000" w:rsidR="00000000" w:rsidRPr="00000000">
        <w:rPr>
          <w:rtl w:val="0"/>
        </w:rPr>
      </w:r>
    </w:p>
    <w:p w:rsidR="00000000" w:rsidDel="00000000" w:rsidP="00000000" w:rsidRDefault="00000000" w:rsidRPr="00000000" w14:paraId="0000064C">
      <w:pPr>
        <w:pageBreakBefore w:val="0"/>
        <w:rPr/>
      </w:pPr>
      <w:r w:rsidDel="00000000" w:rsidR="00000000" w:rsidRPr="00000000">
        <w:rPr>
          <w:rtl w:val="0"/>
        </w:rPr>
        <w:t xml:space="preserve">A solution of sodium hydroxide was standardised by titrating against 1.067 mol L</w:t>
      </w:r>
      <w:r w:rsidDel="00000000" w:rsidR="00000000" w:rsidRPr="00000000">
        <w:rPr>
          <w:vertAlign w:val="superscript"/>
          <w:rtl w:val="0"/>
        </w:rPr>
        <w:t xml:space="preserve">-1</w:t>
      </w:r>
      <w:r w:rsidDel="00000000" w:rsidR="00000000" w:rsidRPr="00000000">
        <w:rPr>
          <w:rtl w:val="0"/>
        </w:rPr>
        <w:t xml:space="preserve">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The titration was performed using 20 mL aliquots of H</w:t>
      </w:r>
      <w:r w:rsidDel="00000000" w:rsidR="00000000" w:rsidRPr="00000000">
        <w:rPr>
          <w:vertAlign w:val="subscript"/>
          <w:rtl w:val="0"/>
        </w:rPr>
        <w:t xml:space="preserve">2</w:t>
      </w:r>
      <w:r w:rsidDel="00000000" w:rsidR="00000000" w:rsidRPr="00000000">
        <w:rPr>
          <w:rtl w:val="0"/>
        </w:rPr>
        <w:t xml:space="preserve">SO</w:t>
      </w:r>
      <w:r w:rsidDel="00000000" w:rsidR="00000000" w:rsidRPr="00000000">
        <w:rPr>
          <w:vertAlign w:val="subscript"/>
          <w:rtl w:val="0"/>
        </w:rPr>
        <w:t xml:space="preserve">4</w:t>
      </w:r>
      <w:r w:rsidDel="00000000" w:rsidR="00000000" w:rsidRPr="00000000">
        <w:rPr>
          <w:rtl w:val="0"/>
        </w:rPr>
        <w:t xml:space="preserve"> with the NaOH in the burette. The following information was recorded for the titration:</w:t>
      </w:r>
    </w:p>
    <w:p w:rsidR="00000000" w:rsidDel="00000000" w:rsidP="00000000" w:rsidRDefault="00000000" w:rsidRPr="00000000" w14:paraId="0000064D">
      <w:pPr>
        <w:pageBreakBefore w:val="0"/>
        <w:rPr/>
      </w:pPr>
      <w:r w:rsidDel="00000000" w:rsidR="00000000" w:rsidRPr="00000000">
        <w:rPr>
          <w:rtl w:val="0"/>
        </w:rPr>
      </w:r>
    </w:p>
    <w:tbl>
      <w:tblPr>
        <w:tblStyle w:val="Table20"/>
        <w:tblW w:w="104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7"/>
        <w:gridCol w:w="1764"/>
        <w:gridCol w:w="1765"/>
        <w:gridCol w:w="1765"/>
        <w:gridCol w:w="1743"/>
        <w:gridCol w:w="1590"/>
        <w:tblGridChange w:id="0">
          <w:tblGrid>
            <w:gridCol w:w="1787"/>
            <w:gridCol w:w="1764"/>
            <w:gridCol w:w="1765"/>
            <w:gridCol w:w="1765"/>
            <w:gridCol w:w="1743"/>
            <w:gridCol w:w="1590"/>
          </w:tblGrid>
        </w:tblGridChange>
      </w:tblGrid>
      <w:tr>
        <w:trPr>
          <w:cantSplit w:val="0"/>
          <w:tblHeader w:val="0"/>
        </w:trPr>
        <w:tc>
          <w:tcPr>
            <w:vMerge w:val="restart"/>
            <w:tcBorders>
              <w:top w:color="000000" w:space="0" w:sz="0" w:val="nil"/>
              <w:left w:color="000000" w:space="0" w:sz="0" w:val="nil"/>
            </w:tcBorders>
            <w:vAlign w:val="center"/>
          </w:tcPr>
          <w:p w:rsidR="00000000" w:rsidDel="00000000" w:rsidP="00000000" w:rsidRDefault="00000000" w:rsidRPr="00000000" w14:paraId="0000064E">
            <w:pPr>
              <w:pageBreakBefore w:val="0"/>
              <w:jc w:val="center"/>
              <w:rPr/>
            </w:pPr>
            <w:r w:rsidDel="00000000" w:rsidR="00000000" w:rsidRPr="00000000">
              <w:rPr>
                <w:rtl w:val="0"/>
              </w:rPr>
            </w:r>
          </w:p>
        </w:tc>
        <w:tc>
          <w:tcPr>
            <w:gridSpan w:val="5"/>
            <w:vAlign w:val="center"/>
          </w:tcPr>
          <w:p w:rsidR="00000000" w:rsidDel="00000000" w:rsidP="00000000" w:rsidRDefault="00000000" w:rsidRPr="00000000" w14:paraId="0000064F">
            <w:pPr>
              <w:pageBreakBefore w:val="0"/>
              <w:jc w:val="center"/>
              <w:rPr/>
            </w:pPr>
            <w:r w:rsidDel="00000000" w:rsidR="00000000" w:rsidRPr="00000000">
              <w:rPr>
                <w:rtl w:val="0"/>
              </w:rPr>
              <w:t xml:space="preserve">Volume of NaOH solution required</w:t>
            </w:r>
          </w:p>
        </w:tc>
      </w:tr>
      <w:tr>
        <w:trPr>
          <w:cantSplit w:val="0"/>
          <w:tblHeader w:val="0"/>
        </w:trPr>
        <w:tc>
          <w:tcPr>
            <w:vMerge w:val="continue"/>
            <w:tcBorders>
              <w:top w:color="000000" w:space="0" w:sz="0" w:val="nil"/>
              <w:left w:color="000000" w:space="0" w:sz="0" w:val="nil"/>
            </w:tcBorders>
            <w:vAlign w:val="center"/>
          </w:tcPr>
          <w:p w:rsidR="00000000" w:rsidDel="00000000" w:rsidP="00000000" w:rsidRDefault="00000000" w:rsidRPr="00000000" w14:paraId="00000654">
            <w:pPr>
              <w:pageBreakBefore w:val="0"/>
              <w:jc w:val="center"/>
              <w:rPr/>
            </w:pPr>
            <w:r w:rsidDel="00000000" w:rsidR="00000000" w:rsidRPr="00000000">
              <w:rPr>
                <w:rtl w:val="0"/>
              </w:rPr>
            </w:r>
          </w:p>
        </w:tc>
        <w:tc>
          <w:tcPr>
            <w:vAlign w:val="center"/>
          </w:tcPr>
          <w:p w:rsidR="00000000" w:rsidDel="00000000" w:rsidP="00000000" w:rsidRDefault="00000000" w:rsidRPr="00000000" w14:paraId="00000655">
            <w:pPr>
              <w:pageBreakBefore w:val="0"/>
              <w:jc w:val="center"/>
              <w:rPr/>
            </w:pPr>
            <w:r w:rsidDel="00000000" w:rsidR="00000000" w:rsidRPr="00000000">
              <w:rPr>
                <w:rtl w:val="0"/>
              </w:rPr>
              <w:t xml:space="preserve">1</w:t>
            </w:r>
          </w:p>
        </w:tc>
        <w:tc>
          <w:tcPr>
            <w:vAlign w:val="center"/>
          </w:tcPr>
          <w:p w:rsidR="00000000" w:rsidDel="00000000" w:rsidP="00000000" w:rsidRDefault="00000000" w:rsidRPr="00000000" w14:paraId="00000656">
            <w:pPr>
              <w:pageBreakBefore w:val="0"/>
              <w:jc w:val="center"/>
              <w:rPr/>
            </w:pPr>
            <w:r w:rsidDel="00000000" w:rsidR="00000000" w:rsidRPr="00000000">
              <w:rPr>
                <w:rtl w:val="0"/>
              </w:rPr>
              <w:t xml:space="preserve">2</w:t>
            </w:r>
          </w:p>
        </w:tc>
        <w:tc>
          <w:tcPr>
            <w:vAlign w:val="center"/>
          </w:tcPr>
          <w:p w:rsidR="00000000" w:rsidDel="00000000" w:rsidP="00000000" w:rsidRDefault="00000000" w:rsidRPr="00000000" w14:paraId="00000657">
            <w:pPr>
              <w:pageBreakBefore w:val="0"/>
              <w:jc w:val="center"/>
              <w:rPr/>
            </w:pPr>
            <w:r w:rsidDel="00000000" w:rsidR="00000000" w:rsidRPr="00000000">
              <w:rPr>
                <w:rtl w:val="0"/>
              </w:rPr>
              <w:t xml:space="preserve">3</w:t>
            </w:r>
          </w:p>
        </w:tc>
        <w:tc>
          <w:tcPr>
            <w:vAlign w:val="center"/>
          </w:tcPr>
          <w:p w:rsidR="00000000" w:rsidDel="00000000" w:rsidP="00000000" w:rsidRDefault="00000000" w:rsidRPr="00000000" w14:paraId="00000658">
            <w:pPr>
              <w:pageBreakBefore w:val="0"/>
              <w:jc w:val="center"/>
              <w:rPr/>
            </w:pPr>
            <w:r w:rsidDel="00000000" w:rsidR="00000000" w:rsidRPr="00000000">
              <w:rPr>
                <w:rtl w:val="0"/>
              </w:rPr>
              <w:t xml:space="preserve">4</w:t>
            </w:r>
          </w:p>
        </w:tc>
        <w:tc>
          <w:tcPr/>
          <w:p w:rsidR="00000000" w:rsidDel="00000000" w:rsidP="00000000" w:rsidRDefault="00000000" w:rsidRPr="00000000" w14:paraId="00000659">
            <w:pPr>
              <w:pageBreakBefore w:val="0"/>
              <w:jc w:val="center"/>
              <w:rPr/>
            </w:pPr>
            <w:r w:rsidDel="00000000" w:rsidR="00000000" w:rsidRPr="00000000">
              <w:rPr>
                <w:rtl w:val="0"/>
              </w:rPr>
              <w:t xml:space="preserve">5</w:t>
            </w:r>
          </w:p>
        </w:tc>
      </w:tr>
      <w:tr>
        <w:trPr>
          <w:cantSplit w:val="0"/>
          <w:tblHeader w:val="0"/>
        </w:trPr>
        <w:tc>
          <w:tcPr>
            <w:vAlign w:val="center"/>
          </w:tcPr>
          <w:p w:rsidR="00000000" w:rsidDel="00000000" w:rsidP="00000000" w:rsidRDefault="00000000" w:rsidRPr="00000000" w14:paraId="0000065A">
            <w:pPr>
              <w:pageBreakBefore w:val="0"/>
              <w:jc w:val="center"/>
              <w:rPr/>
            </w:pPr>
            <w:r w:rsidDel="00000000" w:rsidR="00000000" w:rsidRPr="00000000">
              <w:rPr>
                <w:rtl w:val="0"/>
              </w:rPr>
              <w:t xml:space="preserve">Initial volume (mL)</w:t>
            </w:r>
          </w:p>
        </w:tc>
        <w:tc>
          <w:tcPr>
            <w:vAlign w:val="center"/>
          </w:tcPr>
          <w:p w:rsidR="00000000" w:rsidDel="00000000" w:rsidP="00000000" w:rsidRDefault="00000000" w:rsidRPr="00000000" w14:paraId="0000065B">
            <w:pPr>
              <w:pageBreakBefore w:val="0"/>
              <w:jc w:val="center"/>
              <w:rPr/>
            </w:pPr>
            <w:r w:rsidDel="00000000" w:rsidR="00000000" w:rsidRPr="00000000">
              <w:rPr>
                <w:rtl w:val="0"/>
              </w:rPr>
              <w:t xml:space="preserve">0.20</w:t>
            </w:r>
          </w:p>
        </w:tc>
        <w:tc>
          <w:tcPr>
            <w:vAlign w:val="center"/>
          </w:tcPr>
          <w:p w:rsidR="00000000" w:rsidDel="00000000" w:rsidP="00000000" w:rsidRDefault="00000000" w:rsidRPr="00000000" w14:paraId="0000065C">
            <w:pPr>
              <w:pageBreakBefore w:val="0"/>
              <w:jc w:val="center"/>
              <w:rPr/>
            </w:pPr>
            <w:r w:rsidDel="00000000" w:rsidR="00000000" w:rsidRPr="00000000">
              <w:rPr>
                <w:rtl w:val="0"/>
              </w:rPr>
              <w:t xml:space="preserve">1.65</w:t>
            </w:r>
          </w:p>
        </w:tc>
        <w:tc>
          <w:tcPr>
            <w:vAlign w:val="center"/>
          </w:tcPr>
          <w:p w:rsidR="00000000" w:rsidDel="00000000" w:rsidP="00000000" w:rsidRDefault="00000000" w:rsidRPr="00000000" w14:paraId="0000065D">
            <w:pPr>
              <w:pageBreakBefore w:val="0"/>
              <w:jc w:val="center"/>
              <w:rPr/>
            </w:pPr>
            <w:r w:rsidDel="00000000" w:rsidR="00000000" w:rsidRPr="00000000">
              <w:rPr>
                <w:rtl w:val="0"/>
              </w:rPr>
              <w:t xml:space="preserve">1.60</w:t>
            </w:r>
          </w:p>
        </w:tc>
        <w:tc>
          <w:tcPr>
            <w:vAlign w:val="center"/>
          </w:tcPr>
          <w:p w:rsidR="00000000" w:rsidDel="00000000" w:rsidP="00000000" w:rsidRDefault="00000000" w:rsidRPr="00000000" w14:paraId="0000065E">
            <w:pPr>
              <w:pageBreakBefore w:val="0"/>
              <w:jc w:val="center"/>
              <w:rPr/>
            </w:pPr>
            <w:r w:rsidDel="00000000" w:rsidR="00000000" w:rsidRPr="00000000">
              <w:rPr>
                <w:rtl w:val="0"/>
              </w:rPr>
              <w:t xml:space="preserve">17.20</w:t>
            </w:r>
          </w:p>
        </w:tc>
        <w:tc>
          <w:tcPr>
            <w:vAlign w:val="center"/>
          </w:tcPr>
          <w:p w:rsidR="00000000" w:rsidDel="00000000" w:rsidP="00000000" w:rsidRDefault="00000000" w:rsidRPr="00000000" w14:paraId="0000065F">
            <w:pPr>
              <w:pageBreakBefore w:val="0"/>
              <w:jc w:val="center"/>
              <w:rPr/>
            </w:pPr>
            <w:r w:rsidDel="00000000" w:rsidR="00000000" w:rsidRPr="00000000">
              <w:rPr>
                <w:rtl w:val="0"/>
              </w:rPr>
              <w:t xml:space="preserve">12.40</w:t>
            </w:r>
          </w:p>
        </w:tc>
      </w:tr>
      <w:tr>
        <w:trPr>
          <w:cantSplit w:val="0"/>
          <w:tblHeader w:val="0"/>
        </w:trPr>
        <w:tc>
          <w:tcPr>
            <w:vAlign w:val="center"/>
          </w:tcPr>
          <w:p w:rsidR="00000000" w:rsidDel="00000000" w:rsidP="00000000" w:rsidRDefault="00000000" w:rsidRPr="00000000" w14:paraId="00000660">
            <w:pPr>
              <w:pageBreakBefore w:val="0"/>
              <w:jc w:val="center"/>
              <w:rPr/>
            </w:pPr>
            <w:r w:rsidDel="00000000" w:rsidR="00000000" w:rsidRPr="00000000">
              <w:rPr>
                <w:rtl w:val="0"/>
              </w:rPr>
              <w:t xml:space="preserve">Final volume (mL)</w:t>
            </w:r>
          </w:p>
        </w:tc>
        <w:tc>
          <w:tcPr>
            <w:vAlign w:val="center"/>
          </w:tcPr>
          <w:p w:rsidR="00000000" w:rsidDel="00000000" w:rsidP="00000000" w:rsidRDefault="00000000" w:rsidRPr="00000000" w14:paraId="00000661">
            <w:pPr>
              <w:pageBreakBefore w:val="0"/>
              <w:jc w:val="center"/>
              <w:rPr/>
            </w:pPr>
            <w:r w:rsidDel="00000000" w:rsidR="00000000" w:rsidRPr="00000000">
              <w:rPr>
                <w:rtl w:val="0"/>
              </w:rPr>
              <w:t xml:space="preserve">17.85</w:t>
            </w:r>
          </w:p>
        </w:tc>
        <w:tc>
          <w:tcPr>
            <w:vAlign w:val="center"/>
          </w:tcPr>
          <w:p w:rsidR="00000000" w:rsidDel="00000000" w:rsidP="00000000" w:rsidRDefault="00000000" w:rsidRPr="00000000" w14:paraId="00000662">
            <w:pPr>
              <w:pageBreakBefore w:val="0"/>
              <w:jc w:val="center"/>
              <w:rPr/>
            </w:pPr>
            <w:r w:rsidDel="00000000" w:rsidR="00000000" w:rsidRPr="00000000">
              <w:rPr>
                <w:rtl w:val="0"/>
              </w:rPr>
              <w:t xml:space="preserve">18.05</w:t>
            </w:r>
          </w:p>
        </w:tc>
        <w:tc>
          <w:tcPr>
            <w:vAlign w:val="center"/>
          </w:tcPr>
          <w:p w:rsidR="00000000" w:rsidDel="00000000" w:rsidP="00000000" w:rsidRDefault="00000000" w:rsidRPr="00000000" w14:paraId="00000663">
            <w:pPr>
              <w:pageBreakBefore w:val="0"/>
              <w:jc w:val="center"/>
              <w:rPr/>
            </w:pPr>
            <w:r w:rsidDel="00000000" w:rsidR="00000000" w:rsidRPr="00000000">
              <w:rPr>
                <w:rtl w:val="0"/>
              </w:rPr>
              <w:t xml:space="preserve">17.90</w:t>
            </w:r>
          </w:p>
        </w:tc>
        <w:tc>
          <w:tcPr>
            <w:vAlign w:val="center"/>
          </w:tcPr>
          <w:p w:rsidR="00000000" w:rsidDel="00000000" w:rsidP="00000000" w:rsidRDefault="00000000" w:rsidRPr="00000000" w14:paraId="00000664">
            <w:pPr>
              <w:pageBreakBefore w:val="0"/>
              <w:jc w:val="center"/>
              <w:rPr/>
            </w:pPr>
            <w:r w:rsidDel="00000000" w:rsidR="00000000" w:rsidRPr="00000000">
              <w:rPr>
                <w:rtl w:val="0"/>
              </w:rPr>
              <w:t xml:space="preserve">36.15</w:t>
            </w:r>
          </w:p>
        </w:tc>
        <w:tc>
          <w:tcPr>
            <w:vAlign w:val="center"/>
          </w:tcPr>
          <w:p w:rsidR="00000000" w:rsidDel="00000000" w:rsidP="00000000" w:rsidRDefault="00000000" w:rsidRPr="00000000" w14:paraId="00000665">
            <w:pPr>
              <w:pageBreakBefore w:val="0"/>
              <w:jc w:val="center"/>
              <w:rPr/>
            </w:pPr>
            <w:r w:rsidDel="00000000" w:rsidR="00000000" w:rsidRPr="00000000">
              <w:rPr>
                <w:rtl w:val="0"/>
              </w:rPr>
              <w:t xml:space="preserve">28.70</w:t>
            </w:r>
          </w:p>
        </w:tc>
      </w:tr>
      <w:tr>
        <w:trPr>
          <w:cantSplit w:val="0"/>
          <w:tblHeader w:val="0"/>
        </w:trPr>
        <w:tc>
          <w:tcPr>
            <w:vAlign w:val="center"/>
          </w:tcPr>
          <w:p w:rsidR="00000000" w:rsidDel="00000000" w:rsidP="00000000" w:rsidRDefault="00000000" w:rsidRPr="00000000" w14:paraId="00000666">
            <w:pPr>
              <w:pageBreakBefore w:val="0"/>
              <w:jc w:val="center"/>
              <w:rPr/>
            </w:pPr>
            <w:r w:rsidDel="00000000" w:rsidR="00000000" w:rsidRPr="00000000">
              <w:rPr>
                <w:rtl w:val="0"/>
              </w:rPr>
              <w:t xml:space="preserve">Titre volume (mL)</w:t>
            </w:r>
          </w:p>
        </w:tc>
        <w:tc>
          <w:tcPr>
            <w:vAlign w:val="center"/>
          </w:tcPr>
          <w:p w:rsidR="00000000" w:rsidDel="00000000" w:rsidP="00000000" w:rsidRDefault="00000000" w:rsidRPr="00000000" w14:paraId="00000667">
            <w:pPr>
              <w:pageBreakBefore w:val="0"/>
              <w:jc w:val="center"/>
              <w:rPr/>
            </w:pPr>
            <w:r w:rsidDel="00000000" w:rsidR="00000000" w:rsidRPr="00000000">
              <w:rPr>
                <w:rtl w:val="0"/>
              </w:rPr>
            </w:r>
          </w:p>
        </w:tc>
        <w:tc>
          <w:tcPr>
            <w:vAlign w:val="center"/>
          </w:tcPr>
          <w:p w:rsidR="00000000" w:rsidDel="00000000" w:rsidP="00000000" w:rsidRDefault="00000000" w:rsidRPr="00000000" w14:paraId="00000668">
            <w:pPr>
              <w:pageBreakBefore w:val="0"/>
              <w:jc w:val="center"/>
              <w:rPr/>
            </w:pPr>
            <w:r w:rsidDel="00000000" w:rsidR="00000000" w:rsidRPr="00000000">
              <w:rPr>
                <w:rtl w:val="0"/>
              </w:rPr>
            </w:r>
          </w:p>
        </w:tc>
        <w:tc>
          <w:tcPr>
            <w:vAlign w:val="center"/>
          </w:tcPr>
          <w:p w:rsidR="00000000" w:rsidDel="00000000" w:rsidP="00000000" w:rsidRDefault="00000000" w:rsidRPr="00000000" w14:paraId="00000669">
            <w:pPr>
              <w:pageBreakBefore w:val="0"/>
              <w:jc w:val="center"/>
              <w:rPr/>
            </w:pPr>
            <w:r w:rsidDel="00000000" w:rsidR="00000000" w:rsidRPr="00000000">
              <w:rPr>
                <w:rtl w:val="0"/>
              </w:rPr>
            </w:r>
          </w:p>
        </w:tc>
        <w:tc>
          <w:tcPr>
            <w:vAlign w:val="center"/>
          </w:tcPr>
          <w:p w:rsidR="00000000" w:rsidDel="00000000" w:rsidP="00000000" w:rsidRDefault="00000000" w:rsidRPr="00000000" w14:paraId="0000066A">
            <w:pPr>
              <w:pageBreakBefore w:val="0"/>
              <w:jc w:val="center"/>
              <w:rPr/>
            </w:pPr>
            <w:r w:rsidDel="00000000" w:rsidR="00000000" w:rsidRPr="00000000">
              <w:rPr>
                <w:rtl w:val="0"/>
              </w:rPr>
            </w:r>
          </w:p>
        </w:tc>
        <w:tc>
          <w:tcPr>
            <w:vAlign w:val="center"/>
          </w:tcPr>
          <w:p w:rsidR="00000000" w:rsidDel="00000000" w:rsidP="00000000" w:rsidRDefault="00000000" w:rsidRPr="00000000" w14:paraId="0000066B">
            <w:pPr>
              <w:pageBreakBefore w:val="0"/>
              <w:jc w:val="center"/>
              <w:rPr/>
            </w:pPr>
            <w:r w:rsidDel="00000000" w:rsidR="00000000" w:rsidRPr="00000000">
              <w:rPr>
                <w:rtl w:val="0"/>
              </w:rPr>
            </w:r>
          </w:p>
        </w:tc>
      </w:tr>
    </w:tbl>
    <w:p w:rsidR="00000000" w:rsidDel="00000000" w:rsidP="00000000" w:rsidRDefault="00000000" w:rsidRPr="00000000" w14:paraId="0000066C">
      <w:pPr>
        <w:pageBreakBefore w:val="0"/>
        <w:rPr/>
      </w:pPr>
      <w:r w:rsidDel="00000000" w:rsidR="00000000" w:rsidRPr="00000000">
        <w:rPr>
          <w:rtl w:val="0"/>
        </w:rPr>
      </w:r>
    </w:p>
    <w:p w:rsidR="00000000" w:rsidDel="00000000" w:rsidP="00000000" w:rsidRDefault="00000000" w:rsidRPr="00000000" w14:paraId="0000066D">
      <w:pPr>
        <w:pageBreakBefore w:val="0"/>
        <w:rPr/>
      </w:pPr>
      <w:r w:rsidDel="00000000" w:rsidR="00000000" w:rsidRPr="00000000">
        <w:rPr>
          <w:rtl w:val="0"/>
        </w:rPr>
        <w:t xml:space="preserve">Calculate the concentration of the sodium hydroxide solution.</w:t>
      </w:r>
    </w:p>
    <w:p w:rsidR="00000000" w:rsidDel="00000000" w:rsidP="00000000" w:rsidRDefault="00000000" w:rsidRPr="00000000" w14:paraId="0000066E">
      <w:pPr>
        <w:pageBreakBefore w:val="0"/>
        <w:rPr/>
      </w:pPr>
      <w:r w:rsidDel="00000000" w:rsidR="00000000" w:rsidRPr="00000000">
        <w:rPr>
          <w:rtl w:val="0"/>
        </w:rPr>
      </w:r>
    </w:p>
    <w:p w:rsidR="00000000" w:rsidDel="00000000" w:rsidP="00000000" w:rsidRDefault="00000000" w:rsidRPr="00000000" w14:paraId="0000066F">
      <w:pPr>
        <w:pageBreakBefore w:val="0"/>
        <w:rPr/>
      </w:pPr>
      <w:r w:rsidDel="00000000" w:rsidR="00000000" w:rsidRPr="00000000">
        <w:rPr>
          <w:rtl w:val="0"/>
        </w:rPr>
      </w:r>
    </w:p>
    <w:p w:rsidR="00000000" w:rsidDel="00000000" w:rsidP="00000000" w:rsidRDefault="00000000" w:rsidRPr="00000000" w14:paraId="0000067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7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8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8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8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8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8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8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86">
      <w:pPr>
        <w:pageBreakBefore w:val="0"/>
        <w:tabs>
          <w:tab w:val="right" w:leader="none" w:pos="8789"/>
          <w:tab w:val="left" w:leader="none" w:pos="8931"/>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2.613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68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688">
      <w:pPr>
        <w:pageBreakBefore w:val="0"/>
        <w:rPr>
          <w:b w:val="1"/>
        </w:rPr>
      </w:pPr>
      <w:r w:rsidDel="00000000" w:rsidR="00000000" w:rsidRPr="00000000">
        <w:rPr>
          <w:b w:val="1"/>
          <w:rtl w:val="0"/>
        </w:rPr>
        <w:t xml:space="preserve">Question 9:</w:t>
      </w:r>
    </w:p>
    <w:p w:rsidR="00000000" w:rsidDel="00000000" w:rsidP="00000000" w:rsidRDefault="00000000" w:rsidRPr="00000000" w14:paraId="00000689">
      <w:pPr>
        <w:pageBreakBefore w:val="0"/>
        <w:rPr>
          <w:b w:val="1"/>
        </w:rPr>
      </w:pPr>
      <w:r w:rsidDel="00000000" w:rsidR="00000000" w:rsidRPr="00000000">
        <w:rPr>
          <w:rtl w:val="0"/>
        </w:rPr>
      </w:r>
    </w:p>
    <w:p w:rsidR="00000000" w:rsidDel="00000000" w:rsidP="00000000" w:rsidRDefault="00000000" w:rsidRPr="00000000" w14:paraId="0000068A">
      <w:pPr>
        <w:pageBreakBefore w:val="0"/>
        <w:rPr/>
      </w:pPr>
      <w:r w:rsidDel="00000000" w:rsidR="00000000" w:rsidRPr="00000000">
        <w:rPr>
          <w:rtl w:val="0"/>
        </w:rPr>
        <w:t xml:space="preserve">A solution of household ammonia was analysed by titration to determine the concentration of ammonia in the solution. Prior to analysis, the ammonia was </w:t>
      </w:r>
      <w:r w:rsidDel="00000000" w:rsidR="00000000" w:rsidRPr="00000000">
        <w:rPr>
          <w:b w:val="1"/>
          <w:rtl w:val="0"/>
        </w:rPr>
        <w:t xml:space="preserve">diluted</w:t>
      </w:r>
      <w:r w:rsidDel="00000000" w:rsidR="00000000" w:rsidRPr="00000000">
        <w:rPr>
          <w:rtl w:val="0"/>
        </w:rPr>
        <w:t xml:space="preserve"> by pipetting a 10.00 mL aliquot into a 500 mL volumetric flask and making up to the mark using distilled water. The titration was then performed using 20.00 mL aliquots of the </w:t>
      </w:r>
      <w:r w:rsidDel="00000000" w:rsidR="00000000" w:rsidRPr="00000000">
        <w:rPr>
          <w:b w:val="1"/>
          <w:rtl w:val="0"/>
        </w:rPr>
        <w:t xml:space="preserve">diluted</w:t>
      </w:r>
      <w:r w:rsidDel="00000000" w:rsidR="00000000" w:rsidRPr="00000000">
        <w:rPr>
          <w:rtl w:val="0"/>
        </w:rPr>
        <w:t xml:space="preserve"> ammonia solution in the conical flask, and 0.07844 mol L</w:t>
      </w:r>
      <w:r w:rsidDel="00000000" w:rsidR="00000000" w:rsidRPr="00000000">
        <w:rPr>
          <w:vertAlign w:val="superscript"/>
          <w:rtl w:val="0"/>
        </w:rPr>
        <w:t xml:space="preserve">-1</w:t>
      </w:r>
      <w:r w:rsidDel="00000000" w:rsidR="00000000" w:rsidRPr="00000000">
        <w:rPr>
          <w:rtl w:val="0"/>
        </w:rPr>
        <w:t xml:space="preserve"> hydrochloric acid in the burette.</w:t>
      </w:r>
    </w:p>
    <w:p w:rsidR="00000000" w:rsidDel="00000000" w:rsidP="00000000" w:rsidRDefault="00000000" w:rsidRPr="00000000" w14:paraId="0000068B">
      <w:pPr>
        <w:pageBreakBefore w:val="0"/>
        <w:rPr/>
      </w:pPr>
      <w:r w:rsidDel="00000000" w:rsidR="00000000" w:rsidRPr="00000000">
        <w:rPr>
          <w:rtl w:val="0"/>
        </w:rPr>
      </w:r>
    </w:p>
    <w:p w:rsidR="00000000" w:rsidDel="00000000" w:rsidP="00000000" w:rsidRDefault="00000000" w:rsidRPr="00000000" w14:paraId="0000068C">
      <w:pPr>
        <w:pageBreakBefore w:val="0"/>
        <w:rPr/>
      </w:pPr>
      <w:r w:rsidDel="00000000" w:rsidR="00000000" w:rsidRPr="00000000">
        <w:rPr>
          <w:rtl w:val="0"/>
        </w:rPr>
        <w:t xml:space="preserve">The following information was recorded for the titration:</w:t>
      </w:r>
    </w:p>
    <w:p w:rsidR="00000000" w:rsidDel="00000000" w:rsidP="00000000" w:rsidRDefault="00000000" w:rsidRPr="00000000" w14:paraId="0000068D">
      <w:pPr>
        <w:pageBreakBefore w:val="0"/>
        <w:rPr/>
      </w:pPr>
      <w:r w:rsidDel="00000000" w:rsidR="00000000" w:rsidRPr="00000000">
        <w:rPr>
          <w:rtl w:val="0"/>
        </w:rPr>
      </w:r>
    </w:p>
    <w:tbl>
      <w:tblPr>
        <w:tblStyle w:val="Table21"/>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7"/>
        <w:gridCol w:w="2131"/>
        <w:gridCol w:w="2132"/>
        <w:gridCol w:w="2132"/>
        <w:gridCol w:w="2132"/>
        <w:tblGridChange w:id="0">
          <w:tblGrid>
            <w:gridCol w:w="1787"/>
            <w:gridCol w:w="2131"/>
            <w:gridCol w:w="2132"/>
            <w:gridCol w:w="2132"/>
            <w:gridCol w:w="2132"/>
          </w:tblGrid>
        </w:tblGridChange>
      </w:tblGrid>
      <w:tr>
        <w:trPr>
          <w:cantSplit w:val="0"/>
          <w:tblHeader w:val="0"/>
        </w:trPr>
        <w:tc>
          <w:tcPr>
            <w:vMerge w:val="restart"/>
            <w:tcBorders>
              <w:top w:color="000000" w:space="0" w:sz="0" w:val="nil"/>
              <w:left w:color="000000" w:space="0" w:sz="0" w:val="nil"/>
            </w:tcBorders>
            <w:vAlign w:val="center"/>
          </w:tcPr>
          <w:p w:rsidR="00000000" w:rsidDel="00000000" w:rsidP="00000000" w:rsidRDefault="00000000" w:rsidRPr="00000000" w14:paraId="0000068E">
            <w:pPr>
              <w:pageBreakBefore w:val="0"/>
              <w:jc w:val="center"/>
              <w:rPr/>
            </w:pPr>
            <w:r w:rsidDel="00000000" w:rsidR="00000000" w:rsidRPr="00000000">
              <w:rPr>
                <w:rtl w:val="0"/>
              </w:rPr>
            </w:r>
          </w:p>
        </w:tc>
        <w:tc>
          <w:tcPr>
            <w:gridSpan w:val="4"/>
            <w:vAlign w:val="center"/>
          </w:tcPr>
          <w:p w:rsidR="00000000" w:rsidDel="00000000" w:rsidP="00000000" w:rsidRDefault="00000000" w:rsidRPr="00000000" w14:paraId="0000068F">
            <w:pPr>
              <w:pageBreakBefore w:val="0"/>
              <w:jc w:val="center"/>
              <w:rPr/>
            </w:pPr>
            <w:r w:rsidDel="00000000" w:rsidR="00000000" w:rsidRPr="00000000">
              <w:rPr>
                <w:rtl w:val="0"/>
              </w:rPr>
              <w:t xml:space="preserve">Volume of HCℓ solution required</w:t>
            </w:r>
          </w:p>
        </w:tc>
      </w:tr>
      <w:tr>
        <w:trPr>
          <w:cantSplit w:val="0"/>
          <w:tblHeader w:val="0"/>
        </w:trPr>
        <w:tc>
          <w:tcPr>
            <w:vMerge w:val="continue"/>
            <w:tcBorders>
              <w:top w:color="000000" w:space="0" w:sz="0" w:val="nil"/>
              <w:left w:color="000000" w:space="0" w:sz="0" w:val="nil"/>
            </w:tcBorders>
            <w:vAlign w:val="center"/>
          </w:tcPr>
          <w:p w:rsidR="00000000" w:rsidDel="00000000" w:rsidP="00000000" w:rsidRDefault="00000000" w:rsidRPr="00000000" w14:paraId="00000693">
            <w:pPr>
              <w:pageBreakBefore w:val="0"/>
              <w:jc w:val="center"/>
              <w:rPr/>
            </w:pPr>
            <w:r w:rsidDel="00000000" w:rsidR="00000000" w:rsidRPr="00000000">
              <w:rPr>
                <w:rtl w:val="0"/>
              </w:rPr>
            </w:r>
          </w:p>
        </w:tc>
        <w:tc>
          <w:tcPr>
            <w:vAlign w:val="center"/>
          </w:tcPr>
          <w:p w:rsidR="00000000" w:rsidDel="00000000" w:rsidP="00000000" w:rsidRDefault="00000000" w:rsidRPr="00000000" w14:paraId="00000694">
            <w:pPr>
              <w:pageBreakBefore w:val="0"/>
              <w:jc w:val="center"/>
              <w:rPr/>
            </w:pPr>
            <w:r w:rsidDel="00000000" w:rsidR="00000000" w:rsidRPr="00000000">
              <w:rPr>
                <w:rtl w:val="0"/>
              </w:rPr>
              <w:t xml:space="preserve">1</w:t>
            </w:r>
          </w:p>
        </w:tc>
        <w:tc>
          <w:tcPr>
            <w:vAlign w:val="center"/>
          </w:tcPr>
          <w:p w:rsidR="00000000" w:rsidDel="00000000" w:rsidP="00000000" w:rsidRDefault="00000000" w:rsidRPr="00000000" w14:paraId="00000695">
            <w:pPr>
              <w:pageBreakBefore w:val="0"/>
              <w:jc w:val="center"/>
              <w:rPr/>
            </w:pPr>
            <w:r w:rsidDel="00000000" w:rsidR="00000000" w:rsidRPr="00000000">
              <w:rPr>
                <w:rtl w:val="0"/>
              </w:rPr>
              <w:t xml:space="preserve">2</w:t>
            </w:r>
          </w:p>
        </w:tc>
        <w:tc>
          <w:tcPr>
            <w:vAlign w:val="center"/>
          </w:tcPr>
          <w:p w:rsidR="00000000" w:rsidDel="00000000" w:rsidP="00000000" w:rsidRDefault="00000000" w:rsidRPr="00000000" w14:paraId="00000696">
            <w:pPr>
              <w:pageBreakBefore w:val="0"/>
              <w:jc w:val="center"/>
              <w:rPr/>
            </w:pPr>
            <w:r w:rsidDel="00000000" w:rsidR="00000000" w:rsidRPr="00000000">
              <w:rPr>
                <w:rtl w:val="0"/>
              </w:rPr>
              <w:t xml:space="preserve">3</w:t>
            </w:r>
          </w:p>
        </w:tc>
        <w:tc>
          <w:tcPr>
            <w:vAlign w:val="center"/>
          </w:tcPr>
          <w:p w:rsidR="00000000" w:rsidDel="00000000" w:rsidP="00000000" w:rsidRDefault="00000000" w:rsidRPr="00000000" w14:paraId="00000697">
            <w:pPr>
              <w:pageBreakBefore w:val="0"/>
              <w:jc w:val="center"/>
              <w:rPr/>
            </w:pPr>
            <w:r w:rsidDel="00000000" w:rsidR="00000000" w:rsidRPr="00000000">
              <w:rPr>
                <w:rtl w:val="0"/>
              </w:rPr>
              <w:t xml:space="preserve">4</w:t>
            </w:r>
          </w:p>
        </w:tc>
      </w:tr>
      <w:tr>
        <w:trPr>
          <w:cantSplit w:val="0"/>
          <w:tblHeader w:val="0"/>
        </w:trPr>
        <w:tc>
          <w:tcPr>
            <w:vAlign w:val="center"/>
          </w:tcPr>
          <w:p w:rsidR="00000000" w:rsidDel="00000000" w:rsidP="00000000" w:rsidRDefault="00000000" w:rsidRPr="00000000" w14:paraId="00000698">
            <w:pPr>
              <w:pageBreakBefore w:val="0"/>
              <w:jc w:val="center"/>
              <w:rPr/>
            </w:pPr>
            <w:r w:rsidDel="00000000" w:rsidR="00000000" w:rsidRPr="00000000">
              <w:rPr>
                <w:rtl w:val="0"/>
              </w:rPr>
              <w:t xml:space="preserve">Initial volume (mL)</w:t>
            </w:r>
          </w:p>
        </w:tc>
        <w:tc>
          <w:tcPr>
            <w:vAlign w:val="center"/>
          </w:tcPr>
          <w:p w:rsidR="00000000" w:rsidDel="00000000" w:rsidP="00000000" w:rsidRDefault="00000000" w:rsidRPr="00000000" w14:paraId="00000699">
            <w:pPr>
              <w:pageBreakBefore w:val="0"/>
              <w:jc w:val="center"/>
              <w:rPr/>
            </w:pPr>
            <w:r w:rsidDel="00000000" w:rsidR="00000000" w:rsidRPr="00000000">
              <w:rPr>
                <w:rtl w:val="0"/>
              </w:rPr>
              <w:t xml:space="preserve">0.75</w:t>
            </w:r>
          </w:p>
        </w:tc>
        <w:tc>
          <w:tcPr>
            <w:vAlign w:val="center"/>
          </w:tcPr>
          <w:p w:rsidR="00000000" w:rsidDel="00000000" w:rsidP="00000000" w:rsidRDefault="00000000" w:rsidRPr="00000000" w14:paraId="0000069A">
            <w:pPr>
              <w:pageBreakBefore w:val="0"/>
              <w:jc w:val="center"/>
              <w:rPr/>
            </w:pPr>
            <w:r w:rsidDel="00000000" w:rsidR="00000000" w:rsidRPr="00000000">
              <w:rPr>
                <w:rtl w:val="0"/>
              </w:rPr>
              <w:t xml:space="preserve">7.20</w:t>
            </w:r>
          </w:p>
        </w:tc>
        <w:tc>
          <w:tcPr>
            <w:vAlign w:val="center"/>
          </w:tcPr>
          <w:p w:rsidR="00000000" w:rsidDel="00000000" w:rsidP="00000000" w:rsidRDefault="00000000" w:rsidRPr="00000000" w14:paraId="0000069B">
            <w:pPr>
              <w:pageBreakBefore w:val="0"/>
              <w:jc w:val="center"/>
              <w:rPr/>
            </w:pPr>
            <w:r w:rsidDel="00000000" w:rsidR="00000000" w:rsidRPr="00000000">
              <w:rPr>
                <w:rtl w:val="0"/>
              </w:rPr>
              <w:t xml:space="preserve">4.30</w:t>
            </w:r>
          </w:p>
        </w:tc>
        <w:tc>
          <w:tcPr>
            <w:vAlign w:val="center"/>
          </w:tcPr>
          <w:p w:rsidR="00000000" w:rsidDel="00000000" w:rsidP="00000000" w:rsidRDefault="00000000" w:rsidRPr="00000000" w14:paraId="0000069C">
            <w:pPr>
              <w:pageBreakBefore w:val="0"/>
              <w:jc w:val="center"/>
              <w:rPr/>
            </w:pPr>
            <w:r w:rsidDel="00000000" w:rsidR="00000000" w:rsidRPr="00000000">
              <w:rPr>
                <w:rtl w:val="0"/>
              </w:rPr>
              <w:t xml:space="preserve">4.95</w:t>
            </w:r>
          </w:p>
        </w:tc>
      </w:tr>
      <w:tr>
        <w:trPr>
          <w:cantSplit w:val="0"/>
          <w:tblHeader w:val="0"/>
        </w:trPr>
        <w:tc>
          <w:tcPr>
            <w:vAlign w:val="center"/>
          </w:tcPr>
          <w:p w:rsidR="00000000" w:rsidDel="00000000" w:rsidP="00000000" w:rsidRDefault="00000000" w:rsidRPr="00000000" w14:paraId="0000069D">
            <w:pPr>
              <w:pageBreakBefore w:val="0"/>
              <w:jc w:val="center"/>
              <w:rPr/>
            </w:pPr>
            <w:r w:rsidDel="00000000" w:rsidR="00000000" w:rsidRPr="00000000">
              <w:rPr>
                <w:rtl w:val="0"/>
              </w:rPr>
              <w:t xml:space="preserve">Final volume (mL)</w:t>
            </w:r>
          </w:p>
        </w:tc>
        <w:tc>
          <w:tcPr>
            <w:vAlign w:val="center"/>
          </w:tcPr>
          <w:p w:rsidR="00000000" w:rsidDel="00000000" w:rsidP="00000000" w:rsidRDefault="00000000" w:rsidRPr="00000000" w14:paraId="0000069E">
            <w:pPr>
              <w:pageBreakBefore w:val="0"/>
              <w:jc w:val="center"/>
              <w:rPr/>
            </w:pPr>
            <w:r w:rsidDel="00000000" w:rsidR="00000000" w:rsidRPr="00000000">
              <w:rPr>
                <w:rtl w:val="0"/>
              </w:rPr>
              <w:t xml:space="preserve">23.40</w:t>
            </w:r>
          </w:p>
        </w:tc>
        <w:tc>
          <w:tcPr>
            <w:vAlign w:val="center"/>
          </w:tcPr>
          <w:p w:rsidR="00000000" w:rsidDel="00000000" w:rsidP="00000000" w:rsidRDefault="00000000" w:rsidRPr="00000000" w14:paraId="0000069F">
            <w:pPr>
              <w:pageBreakBefore w:val="0"/>
              <w:jc w:val="center"/>
              <w:rPr/>
            </w:pPr>
            <w:r w:rsidDel="00000000" w:rsidR="00000000" w:rsidRPr="00000000">
              <w:rPr>
                <w:rtl w:val="0"/>
              </w:rPr>
              <w:t xml:space="preserve">29.80</w:t>
            </w:r>
          </w:p>
        </w:tc>
        <w:tc>
          <w:tcPr>
            <w:vAlign w:val="center"/>
          </w:tcPr>
          <w:p w:rsidR="00000000" w:rsidDel="00000000" w:rsidP="00000000" w:rsidRDefault="00000000" w:rsidRPr="00000000" w14:paraId="000006A0">
            <w:pPr>
              <w:pageBreakBefore w:val="0"/>
              <w:jc w:val="center"/>
              <w:rPr/>
            </w:pPr>
            <w:r w:rsidDel="00000000" w:rsidR="00000000" w:rsidRPr="00000000">
              <w:rPr>
                <w:rtl w:val="0"/>
              </w:rPr>
              <w:t xml:space="preserve">26.30</w:t>
            </w:r>
          </w:p>
        </w:tc>
        <w:tc>
          <w:tcPr>
            <w:vAlign w:val="center"/>
          </w:tcPr>
          <w:p w:rsidR="00000000" w:rsidDel="00000000" w:rsidP="00000000" w:rsidRDefault="00000000" w:rsidRPr="00000000" w14:paraId="000006A1">
            <w:pPr>
              <w:pageBreakBefore w:val="0"/>
              <w:jc w:val="center"/>
              <w:rPr/>
            </w:pPr>
            <w:r w:rsidDel="00000000" w:rsidR="00000000" w:rsidRPr="00000000">
              <w:rPr>
                <w:rtl w:val="0"/>
              </w:rPr>
              <w:t xml:space="preserve">27.50</w:t>
            </w:r>
          </w:p>
        </w:tc>
      </w:tr>
      <w:tr>
        <w:trPr>
          <w:cantSplit w:val="0"/>
          <w:trHeight w:val="340" w:hRule="atLeast"/>
          <w:tblHeader w:val="0"/>
        </w:trPr>
        <w:tc>
          <w:tcPr>
            <w:vAlign w:val="center"/>
          </w:tcPr>
          <w:p w:rsidR="00000000" w:rsidDel="00000000" w:rsidP="00000000" w:rsidRDefault="00000000" w:rsidRPr="00000000" w14:paraId="000006A2">
            <w:pPr>
              <w:pageBreakBefore w:val="0"/>
              <w:jc w:val="center"/>
              <w:rPr/>
            </w:pPr>
            <w:r w:rsidDel="00000000" w:rsidR="00000000" w:rsidRPr="00000000">
              <w:rPr>
                <w:rtl w:val="0"/>
              </w:rPr>
              <w:t xml:space="preserve">Titre volume (mL)</w:t>
            </w:r>
          </w:p>
        </w:tc>
        <w:tc>
          <w:tcPr>
            <w:vAlign w:val="center"/>
          </w:tcPr>
          <w:p w:rsidR="00000000" w:rsidDel="00000000" w:rsidP="00000000" w:rsidRDefault="00000000" w:rsidRPr="00000000" w14:paraId="000006A3">
            <w:pPr>
              <w:pageBreakBefore w:val="0"/>
              <w:jc w:val="center"/>
              <w:rPr/>
            </w:pPr>
            <w:r w:rsidDel="00000000" w:rsidR="00000000" w:rsidRPr="00000000">
              <w:rPr>
                <w:rtl w:val="0"/>
              </w:rPr>
            </w:r>
          </w:p>
        </w:tc>
        <w:tc>
          <w:tcPr>
            <w:vAlign w:val="center"/>
          </w:tcPr>
          <w:p w:rsidR="00000000" w:rsidDel="00000000" w:rsidP="00000000" w:rsidRDefault="00000000" w:rsidRPr="00000000" w14:paraId="000006A4">
            <w:pPr>
              <w:pageBreakBefore w:val="0"/>
              <w:jc w:val="center"/>
              <w:rPr/>
            </w:pPr>
            <w:r w:rsidDel="00000000" w:rsidR="00000000" w:rsidRPr="00000000">
              <w:rPr>
                <w:rtl w:val="0"/>
              </w:rPr>
            </w:r>
          </w:p>
        </w:tc>
        <w:tc>
          <w:tcPr>
            <w:vAlign w:val="center"/>
          </w:tcPr>
          <w:p w:rsidR="00000000" w:rsidDel="00000000" w:rsidP="00000000" w:rsidRDefault="00000000" w:rsidRPr="00000000" w14:paraId="000006A5">
            <w:pPr>
              <w:pageBreakBefore w:val="0"/>
              <w:jc w:val="center"/>
              <w:rPr/>
            </w:pPr>
            <w:r w:rsidDel="00000000" w:rsidR="00000000" w:rsidRPr="00000000">
              <w:rPr>
                <w:rtl w:val="0"/>
              </w:rPr>
            </w:r>
          </w:p>
        </w:tc>
        <w:tc>
          <w:tcPr>
            <w:vAlign w:val="center"/>
          </w:tcPr>
          <w:p w:rsidR="00000000" w:rsidDel="00000000" w:rsidP="00000000" w:rsidRDefault="00000000" w:rsidRPr="00000000" w14:paraId="000006A6">
            <w:pPr>
              <w:pageBreakBefore w:val="0"/>
              <w:jc w:val="center"/>
              <w:rPr/>
            </w:pPr>
            <w:r w:rsidDel="00000000" w:rsidR="00000000" w:rsidRPr="00000000">
              <w:rPr>
                <w:rtl w:val="0"/>
              </w:rPr>
            </w:r>
          </w:p>
        </w:tc>
      </w:tr>
    </w:tbl>
    <w:p w:rsidR="00000000" w:rsidDel="00000000" w:rsidP="00000000" w:rsidRDefault="00000000" w:rsidRPr="00000000" w14:paraId="000006A7">
      <w:pPr>
        <w:pageBreakBefore w:val="0"/>
        <w:rPr/>
      </w:pPr>
      <w:r w:rsidDel="00000000" w:rsidR="00000000" w:rsidRPr="00000000">
        <w:rPr>
          <w:rtl w:val="0"/>
        </w:rPr>
      </w:r>
    </w:p>
    <w:p w:rsidR="00000000" w:rsidDel="00000000" w:rsidP="00000000" w:rsidRDefault="00000000" w:rsidRPr="00000000" w14:paraId="000006A8">
      <w:pPr>
        <w:pageBreakBefore w:val="0"/>
        <w:rPr/>
      </w:pPr>
      <w:r w:rsidDel="00000000" w:rsidR="00000000" w:rsidRPr="00000000">
        <w:rPr>
          <w:rtl w:val="0"/>
        </w:rPr>
        <w:t xml:space="preserve">Calculate the concentration (in mol L</w:t>
      </w:r>
      <w:r w:rsidDel="00000000" w:rsidR="00000000" w:rsidRPr="00000000">
        <w:rPr>
          <w:vertAlign w:val="superscript"/>
          <w:rtl w:val="0"/>
        </w:rPr>
        <w:t xml:space="preserve">-1</w:t>
      </w:r>
      <w:r w:rsidDel="00000000" w:rsidR="00000000" w:rsidRPr="00000000">
        <w:rPr>
          <w:rtl w:val="0"/>
        </w:rPr>
        <w:t xml:space="preserve">) of ammonia in the </w:t>
      </w:r>
      <w:r w:rsidDel="00000000" w:rsidR="00000000" w:rsidRPr="00000000">
        <w:rPr>
          <w:b w:val="1"/>
          <w:rtl w:val="0"/>
        </w:rPr>
        <w:t xml:space="preserve">original (undiluted) </w:t>
      </w:r>
      <w:r w:rsidDel="00000000" w:rsidR="00000000" w:rsidRPr="00000000">
        <w:rPr>
          <w:rtl w:val="0"/>
        </w:rPr>
        <w:t xml:space="preserve">solution.</w:t>
      </w:r>
    </w:p>
    <w:p w:rsidR="00000000" w:rsidDel="00000000" w:rsidP="00000000" w:rsidRDefault="00000000" w:rsidRPr="00000000" w14:paraId="000006A9">
      <w:pPr>
        <w:pageBreakBefore w:val="0"/>
        <w:rPr/>
      </w:pPr>
      <w:r w:rsidDel="00000000" w:rsidR="00000000" w:rsidRPr="00000000">
        <w:rPr>
          <w:rtl w:val="0"/>
        </w:rPr>
      </w:r>
    </w:p>
    <w:p w:rsidR="00000000" w:rsidDel="00000000" w:rsidP="00000000" w:rsidRDefault="00000000" w:rsidRPr="00000000" w14:paraId="000006AA">
      <w:pPr>
        <w:pageBreakBefore w:val="0"/>
        <w:rPr>
          <w:i w:val="1"/>
        </w:rPr>
      </w:pPr>
      <w:r w:rsidDel="00000000" w:rsidR="00000000" w:rsidRPr="00000000">
        <w:rPr>
          <w:b w:val="1"/>
          <w:i w:val="1"/>
          <w:rtl w:val="0"/>
        </w:rPr>
        <w:t xml:space="preserve">HINT: </w:t>
      </w:r>
      <w:r w:rsidDel="00000000" w:rsidR="00000000" w:rsidRPr="00000000">
        <w:rPr>
          <w:i w:val="1"/>
          <w:rtl w:val="0"/>
        </w:rPr>
        <w:t xml:space="preserve">First, calculate the concentration of </w:t>
      </w:r>
      <w:r w:rsidDel="00000000" w:rsidR="00000000" w:rsidRPr="00000000">
        <w:rPr>
          <w:i w:val="1"/>
          <w:u w:val="single"/>
          <w:rtl w:val="0"/>
        </w:rPr>
        <w:t xml:space="preserve">diluted</w:t>
      </w:r>
      <w:r w:rsidDel="00000000" w:rsidR="00000000" w:rsidRPr="00000000">
        <w:rPr>
          <w:i w:val="1"/>
          <w:rtl w:val="0"/>
        </w:rPr>
        <w:t xml:space="preserve"> ammonia using information about the titration. Then you can use the formula c</w:t>
      </w:r>
      <w:r w:rsidDel="00000000" w:rsidR="00000000" w:rsidRPr="00000000">
        <w:rPr>
          <w:i w:val="1"/>
          <w:vertAlign w:val="subscript"/>
          <w:rtl w:val="0"/>
        </w:rPr>
        <w:t xml:space="preserve">1</w:t>
      </w:r>
      <w:r w:rsidDel="00000000" w:rsidR="00000000" w:rsidRPr="00000000">
        <w:rPr>
          <w:i w:val="1"/>
          <w:rtl w:val="0"/>
        </w:rPr>
        <w:t xml:space="preserve"> x V</w:t>
      </w:r>
      <w:r w:rsidDel="00000000" w:rsidR="00000000" w:rsidRPr="00000000">
        <w:rPr>
          <w:i w:val="1"/>
          <w:vertAlign w:val="subscript"/>
          <w:rtl w:val="0"/>
        </w:rPr>
        <w:t xml:space="preserve">1</w:t>
      </w:r>
      <w:r w:rsidDel="00000000" w:rsidR="00000000" w:rsidRPr="00000000">
        <w:rPr>
          <w:i w:val="1"/>
          <w:rtl w:val="0"/>
        </w:rPr>
        <w:t xml:space="preserve"> = c</w:t>
      </w:r>
      <w:r w:rsidDel="00000000" w:rsidR="00000000" w:rsidRPr="00000000">
        <w:rPr>
          <w:i w:val="1"/>
          <w:vertAlign w:val="subscript"/>
          <w:rtl w:val="0"/>
        </w:rPr>
        <w:t xml:space="preserve">2</w:t>
      </w:r>
      <w:r w:rsidDel="00000000" w:rsidR="00000000" w:rsidRPr="00000000">
        <w:rPr>
          <w:i w:val="1"/>
          <w:rtl w:val="0"/>
        </w:rPr>
        <w:t xml:space="preserve"> x V</w:t>
      </w:r>
      <w:r w:rsidDel="00000000" w:rsidR="00000000" w:rsidRPr="00000000">
        <w:rPr>
          <w:i w:val="1"/>
          <w:vertAlign w:val="subscript"/>
          <w:rtl w:val="0"/>
        </w:rPr>
        <w:t xml:space="preserve">2</w:t>
      </w:r>
      <w:r w:rsidDel="00000000" w:rsidR="00000000" w:rsidRPr="00000000">
        <w:rPr>
          <w:i w:val="1"/>
          <w:rtl w:val="0"/>
        </w:rPr>
        <w:t xml:space="preserve">  to calculate the concentration of the </w:t>
      </w:r>
      <w:r w:rsidDel="00000000" w:rsidR="00000000" w:rsidRPr="00000000">
        <w:rPr>
          <w:i w:val="1"/>
          <w:u w:val="single"/>
          <w:rtl w:val="0"/>
        </w:rPr>
        <w:t xml:space="preserve">undiluted</w:t>
      </w:r>
      <w:r w:rsidDel="00000000" w:rsidR="00000000" w:rsidRPr="00000000">
        <w:rPr>
          <w:i w:val="1"/>
          <w:rtl w:val="0"/>
        </w:rPr>
        <w:t xml:space="preserve"> ammonia solution.</w:t>
      </w:r>
    </w:p>
    <w:p w:rsidR="00000000" w:rsidDel="00000000" w:rsidP="00000000" w:rsidRDefault="00000000" w:rsidRPr="00000000" w14:paraId="000006AB">
      <w:pPr>
        <w:pageBreakBefore w:val="0"/>
        <w:rPr>
          <w:i w:val="1"/>
        </w:rPr>
      </w:pPr>
      <w:r w:rsidDel="00000000" w:rsidR="00000000" w:rsidRPr="00000000">
        <w:rPr>
          <w:rtl w:val="0"/>
        </w:rPr>
      </w:r>
    </w:p>
    <w:p w:rsidR="00000000" w:rsidDel="00000000" w:rsidP="00000000" w:rsidRDefault="00000000" w:rsidRPr="00000000" w14:paraId="000006A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A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A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A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BE">
      <w:pPr>
        <w:pageBreakBefore w:val="0"/>
        <w:tabs>
          <w:tab w:val="right" w:leader="none" w:pos="8789"/>
          <w:tab w:val="left" w:leader="none" w:pos="8931"/>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4.432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6BF">
      <w:pPr>
        <w:pageBreakBefore w:val="0"/>
        <w:rPr>
          <w:b w:val="1"/>
        </w:rPr>
      </w:pPr>
      <w:r w:rsidDel="00000000" w:rsidR="00000000" w:rsidRPr="00000000">
        <w:rPr>
          <w:b w:val="1"/>
          <w:rtl w:val="0"/>
        </w:rPr>
        <w:t xml:space="preserve">Question 10:</w:t>
      </w:r>
    </w:p>
    <w:p w:rsidR="00000000" w:rsidDel="00000000" w:rsidP="00000000" w:rsidRDefault="00000000" w:rsidRPr="00000000" w14:paraId="000006C0">
      <w:pPr>
        <w:pageBreakBefore w:val="0"/>
        <w:rPr>
          <w:b w:val="1"/>
        </w:rPr>
      </w:pPr>
      <w:r w:rsidDel="00000000" w:rsidR="00000000" w:rsidRPr="00000000">
        <w:rPr>
          <w:rtl w:val="0"/>
        </w:rPr>
      </w:r>
    </w:p>
    <w:p w:rsidR="00000000" w:rsidDel="00000000" w:rsidP="00000000" w:rsidRDefault="00000000" w:rsidRPr="00000000" w14:paraId="000006C1">
      <w:pPr>
        <w:pageBreakBefore w:val="0"/>
        <w:rPr/>
      </w:pPr>
      <w:r w:rsidDel="00000000" w:rsidR="00000000" w:rsidRPr="00000000">
        <w:rPr>
          <w:rtl w:val="0"/>
        </w:rPr>
        <w:t xml:space="preserve">A solution of vinegar was analysed by titration to determine the concentration of acetic acid. Prior to analysis, the vinegar was diluted by pipetting a 25.00 mL aliquot into a 250 mL volumetric flask and making up to the mark using distilled water. The titration was then performed using 20.00 mL aliquots of the 0.1005 mol L</w:t>
      </w:r>
      <w:r w:rsidDel="00000000" w:rsidR="00000000" w:rsidRPr="00000000">
        <w:rPr>
          <w:vertAlign w:val="superscript"/>
          <w:rtl w:val="0"/>
        </w:rPr>
        <w:t xml:space="preserve">-1</w:t>
      </w:r>
      <w:r w:rsidDel="00000000" w:rsidR="00000000" w:rsidRPr="00000000">
        <w:rPr>
          <w:rtl w:val="0"/>
        </w:rPr>
        <w:t xml:space="preserve"> NaOH in the conical flask, and diluted vinegar in the burette.</w:t>
      </w:r>
    </w:p>
    <w:p w:rsidR="00000000" w:rsidDel="00000000" w:rsidP="00000000" w:rsidRDefault="00000000" w:rsidRPr="00000000" w14:paraId="000006C2">
      <w:pPr>
        <w:pageBreakBefore w:val="0"/>
        <w:rPr/>
      </w:pPr>
      <w:r w:rsidDel="00000000" w:rsidR="00000000" w:rsidRPr="00000000">
        <w:rPr>
          <w:rtl w:val="0"/>
        </w:rPr>
      </w:r>
    </w:p>
    <w:p w:rsidR="00000000" w:rsidDel="00000000" w:rsidP="00000000" w:rsidRDefault="00000000" w:rsidRPr="00000000" w14:paraId="000006C3">
      <w:pPr>
        <w:pageBreakBefore w:val="0"/>
        <w:rPr/>
      </w:pPr>
      <w:r w:rsidDel="00000000" w:rsidR="00000000" w:rsidRPr="00000000">
        <w:rPr>
          <w:rtl w:val="0"/>
        </w:rPr>
        <w:t xml:space="preserve">The following information was recorded for the titration:</w:t>
      </w:r>
    </w:p>
    <w:p w:rsidR="00000000" w:rsidDel="00000000" w:rsidP="00000000" w:rsidRDefault="00000000" w:rsidRPr="00000000" w14:paraId="000006C4">
      <w:pPr>
        <w:pageBreakBefore w:val="0"/>
        <w:rPr/>
      </w:pPr>
      <w:r w:rsidDel="00000000" w:rsidR="00000000" w:rsidRPr="00000000">
        <w:rPr>
          <w:rtl w:val="0"/>
        </w:rPr>
      </w:r>
    </w:p>
    <w:tbl>
      <w:tblPr>
        <w:tblStyle w:val="Table22"/>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7"/>
        <w:gridCol w:w="2131"/>
        <w:gridCol w:w="2132"/>
        <w:gridCol w:w="2132"/>
        <w:gridCol w:w="2132"/>
        <w:tblGridChange w:id="0">
          <w:tblGrid>
            <w:gridCol w:w="1787"/>
            <w:gridCol w:w="2131"/>
            <w:gridCol w:w="2132"/>
            <w:gridCol w:w="2132"/>
            <w:gridCol w:w="2132"/>
          </w:tblGrid>
        </w:tblGridChange>
      </w:tblGrid>
      <w:tr>
        <w:trPr>
          <w:cantSplit w:val="0"/>
          <w:tblHeader w:val="0"/>
        </w:trPr>
        <w:tc>
          <w:tcPr>
            <w:vMerge w:val="restart"/>
            <w:tcBorders>
              <w:top w:color="000000" w:space="0" w:sz="0" w:val="nil"/>
              <w:left w:color="000000" w:space="0" w:sz="0" w:val="nil"/>
            </w:tcBorders>
            <w:vAlign w:val="center"/>
          </w:tcPr>
          <w:p w:rsidR="00000000" w:rsidDel="00000000" w:rsidP="00000000" w:rsidRDefault="00000000" w:rsidRPr="00000000" w14:paraId="000006C5">
            <w:pPr>
              <w:pageBreakBefore w:val="0"/>
              <w:jc w:val="center"/>
              <w:rPr/>
            </w:pPr>
            <w:r w:rsidDel="00000000" w:rsidR="00000000" w:rsidRPr="00000000">
              <w:rPr>
                <w:rtl w:val="0"/>
              </w:rPr>
            </w:r>
          </w:p>
        </w:tc>
        <w:tc>
          <w:tcPr>
            <w:gridSpan w:val="4"/>
            <w:vAlign w:val="center"/>
          </w:tcPr>
          <w:p w:rsidR="00000000" w:rsidDel="00000000" w:rsidP="00000000" w:rsidRDefault="00000000" w:rsidRPr="00000000" w14:paraId="000006C6">
            <w:pPr>
              <w:pageBreakBefore w:val="0"/>
              <w:jc w:val="center"/>
              <w:rPr/>
            </w:pPr>
            <w:r w:rsidDel="00000000" w:rsidR="00000000" w:rsidRPr="00000000">
              <w:rPr>
                <w:rtl w:val="0"/>
              </w:rPr>
              <w:t xml:space="preserve">Volume of diluted CH</w:t>
            </w:r>
            <w:r w:rsidDel="00000000" w:rsidR="00000000" w:rsidRPr="00000000">
              <w:rPr>
                <w:vertAlign w:val="subscript"/>
                <w:rtl w:val="0"/>
              </w:rPr>
              <w:t xml:space="preserve">3</w:t>
            </w:r>
            <w:r w:rsidDel="00000000" w:rsidR="00000000" w:rsidRPr="00000000">
              <w:rPr>
                <w:rtl w:val="0"/>
              </w:rPr>
              <w:t xml:space="preserve">COOH solution required</w:t>
            </w:r>
          </w:p>
        </w:tc>
      </w:tr>
      <w:tr>
        <w:trPr>
          <w:cantSplit w:val="0"/>
          <w:tblHeader w:val="0"/>
        </w:trPr>
        <w:tc>
          <w:tcPr>
            <w:vMerge w:val="continue"/>
            <w:tcBorders>
              <w:top w:color="000000" w:space="0" w:sz="0" w:val="nil"/>
              <w:left w:color="000000" w:space="0" w:sz="0" w:val="nil"/>
            </w:tcBorders>
            <w:vAlign w:val="center"/>
          </w:tcPr>
          <w:p w:rsidR="00000000" w:rsidDel="00000000" w:rsidP="00000000" w:rsidRDefault="00000000" w:rsidRPr="00000000" w14:paraId="000006CA">
            <w:pPr>
              <w:pageBreakBefore w:val="0"/>
              <w:jc w:val="center"/>
              <w:rPr/>
            </w:pPr>
            <w:r w:rsidDel="00000000" w:rsidR="00000000" w:rsidRPr="00000000">
              <w:rPr>
                <w:rtl w:val="0"/>
              </w:rPr>
            </w:r>
          </w:p>
        </w:tc>
        <w:tc>
          <w:tcPr>
            <w:vAlign w:val="center"/>
          </w:tcPr>
          <w:p w:rsidR="00000000" w:rsidDel="00000000" w:rsidP="00000000" w:rsidRDefault="00000000" w:rsidRPr="00000000" w14:paraId="000006CB">
            <w:pPr>
              <w:pageBreakBefore w:val="0"/>
              <w:jc w:val="center"/>
              <w:rPr/>
            </w:pPr>
            <w:r w:rsidDel="00000000" w:rsidR="00000000" w:rsidRPr="00000000">
              <w:rPr>
                <w:rtl w:val="0"/>
              </w:rPr>
              <w:t xml:space="preserve">1</w:t>
            </w:r>
          </w:p>
        </w:tc>
        <w:tc>
          <w:tcPr>
            <w:vAlign w:val="center"/>
          </w:tcPr>
          <w:p w:rsidR="00000000" w:rsidDel="00000000" w:rsidP="00000000" w:rsidRDefault="00000000" w:rsidRPr="00000000" w14:paraId="000006CC">
            <w:pPr>
              <w:pageBreakBefore w:val="0"/>
              <w:jc w:val="center"/>
              <w:rPr/>
            </w:pPr>
            <w:r w:rsidDel="00000000" w:rsidR="00000000" w:rsidRPr="00000000">
              <w:rPr>
                <w:rtl w:val="0"/>
              </w:rPr>
              <w:t xml:space="preserve">2</w:t>
            </w:r>
          </w:p>
        </w:tc>
        <w:tc>
          <w:tcPr>
            <w:vAlign w:val="center"/>
          </w:tcPr>
          <w:p w:rsidR="00000000" w:rsidDel="00000000" w:rsidP="00000000" w:rsidRDefault="00000000" w:rsidRPr="00000000" w14:paraId="000006CD">
            <w:pPr>
              <w:pageBreakBefore w:val="0"/>
              <w:jc w:val="center"/>
              <w:rPr/>
            </w:pPr>
            <w:r w:rsidDel="00000000" w:rsidR="00000000" w:rsidRPr="00000000">
              <w:rPr>
                <w:rtl w:val="0"/>
              </w:rPr>
              <w:t xml:space="preserve">3</w:t>
            </w:r>
          </w:p>
        </w:tc>
        <w:tc>
          <w:tcPr>
            <w:vAlign w:val="center"/>
          </w:tcPr>
          <w:p w:rsidR="00000000" w:rsidDel="00000000" w:rsidP="00000000" w:rsidRDefault="00000000" w:rsidRPr="00000000" w14:paraId="000006CE">
            <w:pPr>
              <w:pageBreakBefore w:val="0"/>
              <w:jc w:val="center"/>
              <w:rPr/>
            </w:pPr>
            <w:r w:rsidDel="00000000" w:rsidR="00000000" w:rsidRPr="00000000">
              <w:rPr>
                <w:rtl w:val="0"/>
              </w:rPr>
              <w:t xml:space="preserve">4</w:t>
            </w:r>
          </w:p>
        </w:tc>
      </w:tr>
      <w:tr>
        <w:trPr>
          <w:cantSplit w:val="0"/>
          <w:tblHeader w:val="0"/>
        </w:trPr>
        <w:tc>
          <w:tcPr>
            <w:vAlign w:val="center"/>
          </w:tcPr>
          <w:p w:rsidR="00000000" w:rsidDel="00000000" w:rsidP="00000000" w:rsidRDefault="00000000" w:rsidRPr="00000000" w14:paraId="000006CF">
            <w:pPr>
              <w:pageBreakBefore w:val="0"/>
              <w:jc w:val="center"/>
              <w:rPr/>
            </w:pPr>
            <w:r w:rsidDel="00000000" w:rsidR="00000000" w:rsidRPr="00000000">
              <w:rPr>
                <w:rtl w:val="0"/>
              </w:rPr>
              <w:t xml:space="preserve">Initial volume (mL)</w:t>
            </w:r>
          </w:p>
        </w:tc>
        <w:tc>
          <w:tcPr>
            <w:vAlign w:val="center"/>
          </w:tcPr>
          <w:p w:rsidR="00000000" w:rsidDel="00000000" w:rsidP="00000000" w:rsidRDefault="00000000" w:rsidRPr="00000000" w14:paraId="000006D0">
            <w:pPr>
              <w:pageBreakBefore w:val="0"/>
              <w:jc w:val="center"/>
              <w:rPr/>
            </w:pPr>
            <w:r w:rsidDel="00000000" w:rsidR="00000000" w:rsidRPr="00000000">
              <w:rPr>
                <w:rtl w:val="0"/>
              </w:rPr>
              <w:t xml:space="preserve">0.25</w:t>
            </w:r>
          </w:p>
        </w:tc>
        <w:tc>
          <w:tcPr>
            <w:vAlign w:val="center"/>
          </w:tcPr>
          <w:p w:rsidR="00000000" w:rsidDel="00000000" w:rsidP="00000000" w:rsidRDefault="00000000" w:rsidRPr="00000000" w14:paraId="000006D1">
            <w:pPr>
              <w:pageBreakBefore w:val="0"/>
              <w:jc w:val="center"/>
              <w:rPr/>
            </w:pPr>
            <w:r w:rsidDel="00000000" w:rsidR="00000000" w:rsidRPr="00000000">
              <w:rPr>
                <w:rtl w:val="0"/>
              </w:rPr>
              <w:t xml:space="preserve">4.55</w:t>
            </w:r>
          </w:p>
        </w:tc>
        <w:tc>
          <w:tcPr>
            <w:vAlign w:val="center"/>
          </w:tcPr>
          <w:p w:rsidR="00000000" w:rsidDel="00000000" w:rsidP="00000000" w:rsidRDefault="00000000" w:rsidRPr="00000000" w14:paraId="000006D2">
            <w:pPr>
              <w:pageBreakBefore w:val="0"/>
              <w:jc w:val="center"/>
              <w:rPr/>
            </w:pPr>
            <w:r w:rsidDel="00000000" w:rsidR="00000000" w:rsidRPr="00000000">
              <w:rPr>
                <w:rtl w:val="0"/>
              </w:rPr>
              <w:t xml:space="preserve">12.60</w:t>
            </w:r>
          </w:p>
        </w:tc>
        <w:tc>
          <w:tcPr>
            <w:vAlign w:val="center"/>
          </w:tcPr>
          <w:p w:rsidR="00000000" w:rsidDel="00000000" w:rsidP="00000000" w:rsidRDefault="00000000" w:rsidRPr="00000000" w14:paraId="000006D3">
            <w:pPr>
              <w:pageBreakBefore w:val="0"/>
              <w:jc w:val="center"/>
              <w:rPr/>
            </w:pPr>
            <w:r w:rsidDel="00000000" w:rsidR="00000000" w:rsidRPr="00000000">
              <w:rPr>
                <w:rtl w:val="0"/>
              </w:rPr>
              <w:t xml:space="preserve">6.60</w:t>
            </w:r>
          </w:p>
        </w:tc>
      </w:tr>
      <w:tr>
        <w:trPr>
          <w:cantSplit w:val="0"/>
          <w:tblHeader w:val="0"/>
        </w:trPr>
        <w:tc>
          <w:tcPr>
            <w:vAlign w:val="center"/>
          </w:tcPr>
          <w:p w:rsidR="00000000" w:rsidDel="00000000" w:rsidP="00000000" w:rsidRDefault="00000000" w:rsidRPr="00000000" w14:paraId="000006D4">
            <w:pPr>
              <w:pageBreakBefore w:val="0"/>
              <w:jc w:val="center"/>
              <w:rPr/>
            </w:pPr>
            <w:r w:rsidDel="00000000" w:rsidR="00000000" w:rsidRPr="00000000">
              <w:rPr>
                <w:rtl w:val="0"/>
              </w:rPr>
              <w:t xml:space="preserve">Final volume (mL)</w:t>
            </w:r>
          </w:p>
        </w:tc>
        <w:tc>
          <w:tcPr>
            <w:vAlign w:val="center"/>
          </w:tcPr>
          <w:p w:rsidR="00000000" w:rsidDel="00000000" w:rsidP="00000000" w:rsidRDefault="00000000" w:rsidRPr="00000000" w14:paraId="000006D5">
            <w:pPr>
              <w:pageBreakBefore w:val="0"/>
              <w:jc w:val="center"/>
              <w:rPr/>
            </w:pPr>
            <w:r w:rsidDel="00000000" w:rsidR="00000000" w:rsidRPr="00000000">
              <w:rPr>
                <w:rtl w:val="0"/>
              </w:rPr>
              <w:t xml:space="preserve">20.30</w:t>
            </w:r>
          </w:p>
        </w:tc>
        <w:tc>
          <w:tcPr>
            <w:vAlign w:val="center"/>
          </w:tcPr>
          <w:p w:rsidR="00000000" w:rsidDel="00000000" w:rsidP="00000000" w:rsidRDefault="00000000" w:rsidRPr="00000000" w14:paraId="000006D6">
            <w:pPr>
              <w:pageBreakBefore w:val="0"/>
              <w:jc w:val="center"/>
              <w:rPr/>
            </w:pPr>
            <w:r w:rsidDel="00000000" w:rsidR="00000000" w:rsidRPr="00000000">
              <w:rPr>
                <w:rtl w:val="0"/>
              </w:rPr>
              <w:t xml:space="preserve">24.25</w:t>
            </w:r>
          </w:p>
        </w:tc>
        <w:tc>
          <w:tcPr>
            <w:vAlign w:val="center"/>
          </w:tcPr>
          <w:p w:rsidR="00000000" w:rsidDel="00000000" w:rsidP="00000000" w:rsidRDefault="00000000" w:rsidRPr="00000000" w14:paraId="000006D7">
            <w:pPr>
              <w:pageBreakBefore w:val="0"/>
              <w:jc w:val="center"/>
              <w:rPr/>
            </w:pPr>
            <w:r w:rsidDel="00000000" w:rsidR="00000000" w:rsidRPr="00000000">
              <w:rPr>
                <w:rtl w:val="0"/>
              </w:rPr>
              <w:t xml:space="preserve">32.30</w:t>
            </w:r>
          </w:p>
        </w:tc>
        <w:tc>
          <w:tcPr>
            <w:vAlign w:val="center"/>
          </w:tcPr>
          <w:p w:rsidR="00000000" w:rsidDel="00000000" w:rsidP="00000000" w:rsidRDefault="00000000" w:rsidRPr="00000000" w14:paraId="000006D8">
            <w:pPr>
              <w:pageBreakBefore w:val="0"/>
              <w:jc w:val="center"/>
              <w:rPr/>
            </w:pPr>
            <w:r w:rsidDel="00000000" w:rsidR="00000000" w:rsidRPr="00000000">
              <w:rPr>
                <w:rtl w:val="0"/>
              </w:rPr>
              <w:t xml:space="preserve">26.20</w:t>
            </w:r>
          </w:p>
        </w:tc>
      </w:tr>
      <w:tr>
        <w:trPr>
          <w:cantSplit w:val="0"/>
          <w:trHeight w:val="340" w:hRule="atLeast"/>
          <w:tblHeader w:val="0"/>
        </w:trPr>
        <w:tc>
          <w:tcPr>
            <w:vAlign w:val="center"/>
          </w:tcPr>
          <w:p w:rsidR="00000000" w:rsidDel="00000000" w:rsidP="00000000" w:rsidRDefault="00000000" w:rsidRPr="00000000" w14:paraId="000006D9">
            <w:pPr>
              <w:pageBreakBefore w:val="0"/>
              <w:jc w:val="center"/>
              <w:rPr/>
            </w:pPr>
            <w:r w:rsidDel="00000000" w:rsidR="00000000" w:rsidRPr="00000000">
              <w:rPr>
                <w:rtl w:val="0"/>
              </w:rPr>
              <w:t xml:space="preserve">Titre volume (mL)</w:t>
            </w:r>
          </w:p>
        </w:tc>
        <w:tc>
          <w:tcPr>
            <w:vAlign w:val="center"/>
          </w:tcPr>
          <w:p w:rsidR="00000000" w:rsidDel="00000000" w:rsidP="00000000" w:rsidRDefault="00000000" w:rsidRPr="00000000" w14:paraId="000006DA">
            <w:pPr>
              <w:pageBreakBefore w:val="0"/>
              <w:jc w:val="center"/>
              <w:rPr/>
            </w:pPr>
            <w:r w:rsidDel="00000000" w:rsidR="00000000" w:rsidRPr="00000000">
              <w:rPr>
                <w:rtl w:val="0"/>
              </w:rPr>
            </w:r>
          </w:p>
        </w:tc>
        <w:tc>
          <w:tcPr>
            <w:vAlign w:val="center"/>
          </w:tcPr>
          <w:p w:rsidR="00000000" w:rsidDel="00000000" w:rsidP="00000000" w:rsidRDefault="00000000" w:rsidRPr="00000000" w14:paraId="000006DB">
            <w:pPr>
              <w:pageBreakBefore w:val="0"/>
              <w:jc w:val="center"/>
              <w:rPr/>
            </w:pPr>
            <w:r w:rsidDel="00000000" w:rsidR="00000000" w:rsidRPr="00000000">
              <w:rPr>
                <w:rtl w:val="0"/>
              </w:rPr>
            </w:r>
          </w:p>
        </w:tc>
        <w:tc>
          <w:tcPr>
            <w:vAlign w:val="center"/>
          </w:tcPr>
          <w:p w:rsidR="00000000" w:rsidDel="00000000" w:rsidP="00000000" w:rsidRDefault="00000000" w:rsidRPr="00000000" w14:paraId="000006DC">
            <w:pPr>
              <w:pageBreakBefore w:val="0"/>
              <w:jc w:val="center"/>
              <w:rPr/>
            </w:pPr>
            <w:r w:rsidDel="00000000" w:rsidR="00000000" w:rsidRPr="00000000">
              <w:rPr>
                <w:rtl w:val="0"/>
              </w:rPr>
            </w:r>
          </w:p>
        </w:tc>
        <w:tc>
          <w:tcPr>
            <w:vAlign w:val="center"/>
          </w:tcPr>
          <w:p w:rsidR="00000000" w:rsidDel="00000000" w:rsidP="00000000" w:rsidRDefault="00000000" w:rsidRPr="00000000" w14:paraId="000006DD">
            <w:pPr>
              <w:pageBreakBefore w:val="0"/>
              <w:jc w:val="center"/>
              <w:rPr/>
            </w:pPr>
            <w:r w:rsidDel="00000000" w:rsidR="00000000" w:rsidRPr="00000000">
              <w:rPr>
                <w:rtl w:val="0"/>
              </w:rPr>
            </w:r>
          </w:p>
        </w:tc>
      </w:tr>
    </w:tbl>
    <w:p w:rsidR="00000000" w:rsidDel="00000000" w:rsidP="00000000" w:rsidRDefault="00000000" w:rsidRPr="00000000" w14:paraId="000006DE">
      <w:pPr>
        <w:pageBreakBefore w:val="0"/>
        <w:rPr/>
      </w:pPr>
      <w:r w:rsidDel="00000000" w:rsidR="00000000" w:rsidRPr="00000000">
        <w:rPr>
          <w:rtl w:val="0"/>
        </w:rPr>
      </w:r>
    </w:p>
    <w:p w:rsidR="00000000" w:rsidDel="00000000" w:rsidP="00000000" w:rsidRDefault="00000000" w:rsidRPr="00000000" w14:paraId="000006DF">
      <w:pPr>
        <w:pageBreakBefore w:val="0"/>
        <w:rPr/>
      </w:pPr>
      <w:r w:rsidDel="00000000" w:rsidR="00000000" w:rsidRPr="00000000">
        <w:rPr>
          <w:rtl w:val="0"/>
        </w:rPr>
        <w:t xml:space="preserve">Calculate the concentration (in mol L</w:t>
      </w:r>
      <w:r w:rsidDel="00000000" w:rsidR="00000000" w:rsidRPr="00000000">
        <w:rPr>
          <w:vertAlign w:val="superscript"/>
          <w:rtl w:val="0"/>
        </w:rPr>
        <w:t xml:space="preserve">-1</w:t>
      </w:r>
      <w:r w:rsidDel="00000000" w:rsidR="00000000" w:rsidRPr="00000000">
        <w:rPr>
          <w:rtl w:val="0"/>
        </w:rPr>
        <w:t xml:space="preserve">) of acetic acid in the vinegar.</w:t>
      </w:r>
    </w:p>
    <w:p w:rsidR="00000000" w:rsidDel="00000000" w:rsidP="00000000" w:rsidRDefault="00000000" w:rsidRPr="00000000" w14:paraId="000006E0">
      <w:pPr>
        <w:pageBreakBefore w:val="0"/>
        <w:rPr/>
      </w:pPr>
      <w:r w:rsidDel="00000000" w:rsidR="00000000" w:rsidRPr="00000000">
        <w:rPr>
          <w:rtl w:val="0"/>
        </w:rPr>
      </w:r>
    </w:p>
    <w:p w:rsidR="00000000" w:rsidDel="00000000" w:rsidP="00000000" w:rsidRDefault="00000000" w:rsidRPr="00000000" w14:paraId="000006E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E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F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F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F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F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F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F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6F6">
      <w:pPr>
        <w:pageBreakBefore w:val="0"/>
        <w:tabs>
          <w:tab w:val="right" w:leader="none" w:pos="8789"/>
          <w:tab w:val="left" w:leader="none" w:pos="8931"/>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1.022 mol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6F7">
      <w:pPr>
        <w:pageBreakBefore w:val="0"/>
        <w:rPr>
          <w:b w:val="1"/>
        </w:rPr>
      </w:pPr>
      <w:r w:rsidDel="00000000" w:rsidR="00000000" w:rsidRPr="00000000">
        <w:rPr>
          <w:b w:val="1"/>
          <w:rtl w:val="0"/>
        </w:rPr>
        <w:t xml:space="preserve">Question 11:</w:t>
      </w:r>
    </w:p>
    <w:p w:rsidR="00000000" w:rsidDel="00000000" w:rsidP="00000000" w:rsidRDefault="00000000" w:rsidRPr="00000000" w14:paraId="000006F8">
      <w:pPr>
        <w:pageBreakBefore w:val="0"/>
        <w:rPr>
          <w:b w:val="1"/>
        </w:rPr>
      </w:pPr>
      <w:r w:rsidDel="00000000" w:rsidR="00000000" w:rsidRPr="00000000">
        <w:rPr>
          <w:rtl w:val="0"/>
        </w:rPr>
      </w:r>
    </w:p>
    <w:p w:rsidR="00000000" w:rsidDel="00000000" w:rsidP="00000000" w:rsidRDefault="00000000" w:rsidRPr="00000000" w14:paraId="000006F9">
      <w:pPr>
        <w:pageBreakBefore w:val="0"/>
        <w:rPr/>
      </w:pPr>
      <w:r w:rsidDel="00000000" w:rsidR="00000000" w:rsidRPr="00000000">
        <w:rPr>
          <w:rtl w:val="0"/>
        </w:rPr>
        <w:t xml:space="preserve">A solution of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was prepared by dissolving an unknown mass of anhydrous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into 250.0 mL of water. 20.00 mL aliquots of the resulting solution were titrated against 0.09835 mol L</w:t>
      </w:r>
      <w:r w:rsidDel="00000000" w:rsidR="00000000" w:rsidRPr="00000000">
        <w:rPr>
          <w:vertAlign w:val="superscript"/>
          <w:rtl w:val="0"/>
        </w:rPr>
        <w:t xml:space="preserve">-1</w:t>
      </w:r>
      <w:r w:rsidDel="00000000" w:rsidR="00000000" w:rsidRPr="00000000">
        <w:rPr>
          <w:rtl w:val="0"/>
        </w:rPr>
        <w:t xml:space="preserve"> HCℓ. The average titre volume was 25.87 mL. </w:t>
      </w:r>
    </w:p>
    <w:p w:rsidR="00000000" w:rsidDel="00000000" w:rsidP="00000000" w:rsidRDefault="00000000" w:rsidRPr="00000000" w14:paraId="000006FA">
      <w:pPr>
        <w:pageBreakBefore w:val="0"/>
        <w:rPr/>
      </w:pPr>
      <w:r w:rsidDel="00000000" w:rsidR="00000000" w:rsidRPr="00000000">
        <w:rPr>
          <w:rtl w:val="0"/>
        </w:rPr>
      </w:r>
    </w:p>
    <w:p w:rsidR="00000000" w:rsidDel="00000000" w:rsidP="00000000" w:rsidRDefault="00000000" w:rsidRPr="00000000" w14:paraId="000006FB">
      <w:pPr>
        <w:pageBreakBefore w:val="0"/>
        <w:rPr/>
      </w:pPr>
      <w:r w:rsidDel="00000000" w:rsidR="00000000" w:rsidRPr="00000000">
        <w:rPr>
          <w:rtl w:val="0"/>
        </w:rPr>
        <w:t xml:space="preserve">Calculate the mass of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 dissolved in the volumetric flask.</w:t>
      </w:r>
    </w:p>
    <w:p w:rsidR="00000000" w:rsidDel="00000000" w:rsidP="00000000" w:rsidRDefault="00000000" w:rsidRPr="00000000" w14:paraId="000006FC">
      <w:pPr>
        <w:pageBreakBefore w:val="0"/>
        <w:rPr/>
      </w:pPr>
      <w:r w:rsidDel="00000000" w:rsidR="00000000" w:rsidRPr="00000000">
        <w:rPr>
          <w:rtl w:val="0"/>
        </w:rPr>
      </w:r>
    </w:p>
    <w:p w:rsidR="00000000" w:rsidDel="00000000" w:rsidP="00000000" w:rsidRDefault="00000000" w:rsidRPr="00000000" w14:paraId="000006FD">
      <w:pPr>
        <w:pageBreakBefore w:val="0"/>
        <w:rPr>
          <w:i w:val="1"/>
        </w:rPr>
      </w:pPr>
      <w:r w:rsidDel="00000000" w:rsidR="00000000" w:rsidRPr="00000000">
        <w:rPr>
          <w:b w:val="1"/>
          <w:i w:val="1"/>
          <w:rtl w:val="0"/>
        </w:rPr>
        <w:t xml:space="preserve">HINT:</w:t>
      </w:r>
      <w:r w:rsidDel="00000000" w:rsidR="00000000" w:rsidRPr="00000000">
        <w:rPr>
          <w:i w:val="1"/>
          <w:rtl w:val="0"/>
        </w:rPr>
        <w:t xml:space="preserve"> Use your normal titration calculations to find the number of moles of Na</w:t>
      </w:r>
      <w:r w:rsidDel="00000000" w:rsidR="00000000" w:rsidRPr="00000000">
        <w:rPr>
          <w:i w:val="1"/>
          <w:vertAlign w:val="subscript"/>
          <w:rtl w:val="0"/>
        </w:rPr>
        <w:t xml:space="preserve">2</w:t>
      </w:r>
      <w:r w:rsidDel="00000000" w:rsidR="00000000" w:rsidRPr="00000000">
        <w:rPr>
          <w:i w:val="1"/>
          <w:rtl w:val="0"/>
        </w:rPr>
        <w:t xml:space="preserve">CO</w:t>
      </w:r>
      <w:r w:rsidDel="00000000" w:rsidR="00000000" w:rsidRPr="00000000">
        <w:rPr>
          <w:i w:val="1"/>
          <w:vertAlign w:val="subscript"/>
          <w:rtl w:val="0"/>
        </w:rPr>
        <w:t xml:space="preserve">3</w:t>
      </w:r>
      <w:r w:rsidDel="00000000" w:rsidR="00000000" w:rsidRPr="00000000">
        <w:rPr>
          <w:i w:val="1"/>
          <w:rtl w:val="0"/>
        </w:rPr>
        <w:t xml:space="preserve"> in the </w:t>
      </w:r>
      <w:r w:rsidDel="00000000" w:rsidR="00000000" w:rsidRPr="00000000">
        <w:rPr>
          <w:i w:val="1"/>
          <w:u w:val="single"/>
          <w:rtl w:val="0"/>
        </w:rPr>
        <w:t xml:space="preserve">conical flask</w:t>
      </w:r>
      <w:r w:rsidDel="00000000" w:rsidR="00000000" w:rsidRPr="00000000">
        <w:rPr>
          <w:i w:val="1"/>
          <w:rtl w:val="0"/>
        </w:rPr>
        <w:t xml:space="preserve">, and then from this find the number of moles of Na</w:t>
      </w:r>
      <w:r w:rsidDel="00000000" w:rsidR="00000000" w:rsidRPr="00000000">
        <w:rPr>
          <w:i w:val="1"/>
          <w:vertAlign w:val="subscript"/>
          <w:rtl w:val="0"/>
        </w:rPr>
        <w:t xml:space="preserve">2</w:t>
      </w:r>
      <w:r w:rsidDel="00000000" w:rsidR="00000000" w:rsidRPr="00000000">
        <w:rPr>
          <w:i w:val="1"/>
          <w:rtl w:val="0"/>
        </w:rPr>
        <w:t xml:space="preserve">CO</w:t>
      </w:r>
      <w:r w:rsidDel="00000000" w:rsidR="00000000" w:rsidRPr="00000000">
        <w:rPr>
          <w:i w:val="1"/>
          <w:vertAlign w:val="subscript"/>
          <w:rtl w:val="0"/>
        </w:rPr>
        <w:t xml:space="preserve">3</w:t>
      </w:r>
      <w:r w:rsidDel="00000000" w:rsidR="00000000" w:rsidRPr="00000000">
        <w:rPr>
          <w:i w:val="1"/>
          <w:rtl w:val="0"/>
        </w:rPr>
        <w:t xml:space="preserve"> in the </w:t>
      </w:r>
      <w:r w:rsidDel="00000000" w:rsidR="00000000" w:rsidRPr="00000000">
        <w:rPr>
          <w:i w:val="1"/>
          <w:u w:val="single"/>
          <w:rtl w:val="0"/>
        </w:rPr>
        <w:t xml:space="preserve">volumetric flask</w:t>
      </w:r>
      <w:r w:rsidDel="00000000" w:rsidR="00000000" w:rsidRPr="00000000">
        <w:rPr>
          <w:i w:val="1"/>
          <w:rtl w:val="0"/>
        </w:rPr>
        <w:t xml:space="preserve">.</w:t>
      </w:r>
    </w:p>
    <w:p w:rsidR="00000000" w:rsidDel="00000000" w:rsidP="00000000" w:rsidRDefault="00000000" w:rsidRPr="00000000" w14:paraId="000006FE">
      <w:pPr>
        <w:pageBreakBefore w:val="0"/>
        <w:rPr>
          <w:i w:val="1"/>
        </w:rPr>
      </w:pPr>
      <w:r w:rsidDel="00000000" w:rsidR="00000000" w:rsidRPr="00000000">
        <w:rPr>
          <w:rtl w:val="0"/>
        </w:rPr>
      </w:r>
    </w:p>
    <w:p w:rsidR="00000000" w:rsidDel="00000000" w:rsidP="00000000" w:rsidRDefault="00000000" w:rsidRPr="00000000" w14:paraId="000006FF">
      <w:pPr>
        <w:pageBreakBefore w:val="0"/>
        <w:rPr>
          <w:b w:val="1"/>
          <w:i w:val="1"/>
        </w:rPr>
      </w:pPr>
      <w:r w:rsidDel="00000000" w:rsidR="00000000" w:rsidRPr="00000000">
        <w:rPr>
          <w:i w:val="1"/>
          <w:rtl w:val="0"/>
        </w:rPr>
        <w:t xml:space="preserve">Remember, a simple diagram of the steps can aid in understanding what is happening. </w:t>
      </w:r>
      <w:r w:rsidDel="00000000" w:rsidR="00000000" w:rsidRPr="00000000">
        <w:rPr>
          <w:rtl w:val="0"/>
        </w:rPr>
      </w:r>
    </w:p>
    <w:p w:rsidR="00000000" w:rsidDel="00000000" w:rsidP="00000000" w:rsidRDefault="00000000" w:rsidRPr="00000000" w14:paraId="00000700">
      <w:pPr>
        <w:pageBreakBefore w:val="0"/>
        <w:rPr/>
      </w:pPr>
      <w:r w:rsidDel="00000000" w:rsidR="00000000" w:rsidRPr="00000000">
        <w:rPr>
          <w:rtl w:val="0"/>
        </w:rPr>
      </w:r>
    </w:p>
    <w:p w:rsidR="00000000" w:rsidDel="00000000" w:rsidP="00000000" w:rsidRDefault="00000000" w:rsidRPr="00000000" w14:paraId="00000701">
      <w:pPr>
        <w:pageBreakBefore w:val="0"/>
        <w:ind w:left="720" w:firstLine="720"/>
        <w:rPr/>
      </w:pPr>
      <w:r w:rsidDel="00000000" w:rsidR="00000000" w:rsidRPr="00000000">
        <w:rPr/>
        <w:drawing>
          <wp:inline distB="0" distT="0" distL="0" distR="0">
            <wp:extent cx="4121341" cy="2090553"/>
            <wp:effectExtent b="0" l="0" r="0" t="0"/>
            <wp:docPr id="19"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4121341" cy="2090553"/>
                    </a:xfrm>
                    <a:prstGeom prst="rect"/>
                    <a:ln/>
                  </pic:spPr>
                </pic:pic>
              </a:graphicData>
            </a:graphic>
          </wp:inline>
        </w:drawing>
      </w:r>
      <w:r w:rsidDel="00000000" w:rsidR="00000000" w:rsidRPr="00000000">
        <w:rPr>
          <w:rtl w:val="0"/>
        </w:rPr>
      </w:r>
    </w:p>
    <w:p w:rsidR="00000000" w:rsidDel="00000000" w:rsidP="00000000" w:rsidRDefault="00000000" w:rsidRPr="00000000" w14:paraId="0000070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0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1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1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1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1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1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15">
      <w:pPr>
        <w:pageBreakBefore w:val="0"/>
        <w:tabs>
          <w:tab w:val="right" w:leader="none" w:pos="9214"/>
          <w:tab w:val="left" w:leader="none" w:pos="9356"/>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1.685 g</w:t>
      </w:r>
      <w:r w:rsidDel="00000000" w:rsidR="00000000" w:rsidRPr="00000000">
        <w:rPr>
          <w:rtl w:val="0"/>
        </w:rPr>
      </w:r>
    </w:p>
    <w:p w:rsidR="00000000" w:rsidDel="00000000" w:rsidP="00000000" w:rsidRDefault="00000000" w:rsidRPr="00000000" w14:paraId="00000716">
      <w:pPr>
        <w:pageBreakBefore w:val="0"/>
        <w:rPr>
          <w:b w:val="1"/>
        </w:rPr>
      </w:pPr>
      <w:r w:rsidDel="00000000" w:rsidR="00000000" w:rsidRPr="00000000">
        <w:rPr>
          <w:b w:val="1"/>
          <w:rtl w:val="0"/>
        </w:rPr>
        <w:t xml:space="preserve">Question 12:</w:t>
      </w:r>
    </w:p>
    <w:p w:rsidR="00000000" w:rsidDel="00000000" w:rsidP="00000000" w:rsidRDefault="00000000" w:rsidRPr="00000000" w14:paraId="00000717">
      <w:pPr>
        <w:pageBreakBefore w:val="0"/>
        <w:rPr>
          <w:b w:val="1"/>
        </w:rPr>
      </w:pPr>
      <w:r w:rsidDel="00000000" w:rsidR="00000000" w:rsidRPr="00000000">
        <w:rPr>
          <w:rtl w:val="0"/>
        </w:rPr>
      </w:r>
    </w:p>
    <w:p w:rsidR="00000000" w:rsidDel="00000000" w:rsidP="00000000" w:rsidRDefault="00000000" w:rsidRPr="00000000" w14:paraId="00000718">
      <w:pPr>
        <w:pageBreakBefore w:val="0"/>
        <w:rPr/>
      </w:pPr>
      <w:r w:rsidDel="00000000" w:rsidR="00000000" w:rsidRPr="00000000">
        <w:rPr>
          <w:rtl w:val="0"/>
        </w:rPr>
        <w:t xml:space="preserve">A solution of oxalic acid (H</w:t>
      </w:r>
      <w:r w:rsidDel="00000000" w:rsidR="00000000" w:rsidRPr="00000000">
        <w:rPr>
          <w:vertAlign w:val="subscript"/>
          <w:rtl w:val="0"/>
        </w:rPr>
        <w:t xml:space="preserve">2</w:t>
      </w:r>
      <w:r w:rsidDel="00000000" w:rsidR="00000000" w:rsidRPr="00000000">
        <w:rPr>
          <w:rtl w:val="0"/>
        </w:rPr>
        <w:t xml:space="preserve">C</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4</w:t>
      </w:r>
      <w:r w:rsidDel="00000000" w:rsidR="00000000" w:rsidRPr="00000000">
        <w:rPr>
          <w:rtl w:val="0"/>
        </w:rPr>
        <w:t xml:space="preserve">) was prepared by dissolving an unknown mass of oxalic acid dihydate (H</w:t>
      </w:r>
      <w:r w:rsidDel="00000000" w:rsidR="00000000" w:rsidRPr="00000000">
        <w:rPr>
          <w:vertAlign w:val="subscript"/>
          <w:rtl w:val="0"/>
        </w:rPr>
        <w:t xml:space="preserve">2</w:t>
      </w:r>
      <w:r w:rsidDel="00000000" w:rsidR="00000000" w:rsidRPr="00000000">
        <w:rPr>
          <w:rtl w:val="0"/>
        </w:rPr>
        <w:t xml:space="preserve">C</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4</w:t>
      </w:r>
      <w:r w:rsidDel="00000000" w:rsidR="00000000" w:rsidRPr="00000000">
        <w:rPr>
          <w:rtl w:val="0"/>
        </w:rPr>
        <w:t xml:space="preserve">.2H</w:t>
      </w:r>
      <w:r w:rsidDel="00000000" w:rsidR="00000000" w:rsidRPr="00000000">
        <w:rPr>
          <w:vertAlign w:val="subscript"/>
          <w:rtl w:val="0"/>
        </w:rPr>
        <w:t xml:space="preserve">2</w:t>
      </w:r>
      <w:r w:rsidDel="00000000" w:rsidR="00000000" w:rsidRPr="00000000">
        <w:rPr>
          <w:rtl w:val="0"/>
        </w:rPr>
        <w:t xml:space="preserve">O) in a 500 mL volumetric flask. The oxalic acid was placed in the burette, and was titrated against 20.00 mL aliquots of 0.007930 mol L</w:t>
      </w:r>
      <w:r w:rsidDel="00000000" w:rsidR="00000000" w:rsidRPr="00000000">
        <w:rPr>
          <w:vertAlign w:val="superscript"/>
          <w:rtl w:val="0"/>
        </w:rPr>
        <w:t xml:space="preserve">-1</w:t>
      </w:r>
      <w:r w:rsidDel="00000000" w:rsidR="00000000" w:rsidRPr="00000000">
        <w:rPr>
          <w:rtl w:val="0"/>
        </w:rPr>
        <w:t xml:space="preserve"> NaOH solution. The average titre volume was 22.40 mL. </w:t>
      </w:r>
    </w:p>
    <w:p w:rsidR="00000000" w:rsidDel="00000000" w:rsidP="00000000" w:rsidRDefault="00000000" w:rsidRPr="00000000" w14:paraId="00000719">
      <w:pPr>
        <w:pageBreakBefore w:val="0"/>
        <w:rPr/>
      </w:pPr>
      <w:r w:rsidDel="00000000" w:rsidR="00000000" w:rsidRPr="00000000">
        <w:rPr>
          <w:rtl w:val="0"/>
        </w:rPr>
      </w:r>
    </w:p>
    <w:p w:rsidR="00000000" w:rsidDel="00000000" w:rsidP="00000000" w:rsidRDefault="00000000" w:rsidRPr="00000000" w14:paraId="0000071A">
      <w:pPr>
        <w:pageBreakBefore w:val="0"/>
        <w:rPr/>
      </w:pPr>
      <w:r w:rsidDel="00000000" w:rsidR="00000000" w:rsidRPr="00000000">
        <w:rPr>
          <w:rtl w:val="0"/>
        </w:rPr>
        <w:t xml:space="preserve">Calculate the mass of oxalic acid dihydrate dissolved in the 500 mL volumetric flask.</w:t>
      </w:r>
    </w:p>
    <w:p w:rsidR="00000000" w:rsidDel="00000000" w:rsidP="00000000" w:rsidRDefault="00000000" w:rsidRPr="00000000" w14:paraId="0000071B">
      <w:pPr>
        <w:pageBreakBefore w:val="0"/>
        <w:rPr/>
      </w:pPr>
      <w:r w:rsidDel="00000000" w:rsidR="00000000" w:rsidRPr="00000000">
        <w:rPr>
          <w:rtl w:val="0"/>
        </w:rPr>
      </w:r>
    </w:p>
    <w:p w:rsidR="00000000" w:rsidDel="00000000" w:rsidP="00000000" w:rsidRDefault="00000000" w:rsidRPr="00000000" w14:paraId="0000071C">
      <w:pPr>
        <w:pageBreakBefore w:val="0"/>
        <w:rPr/>
      </w:pPr>
      <w:r w:rsidDel="00000000" w:rsidR="00000000" w:rsidRPr="00000000">
        <w:rPr>
          <w:b w:val="1"/>
          <w:rtl w:val="0"/>
        </w:rPr>
        <w:t xml:space="preserve">Note:</w:t>
      </w:r>
      <w:r w:rsidDel="00000000" w:rsidR="00000000" w:rsidRPr="00000000">
        <w:rPr>
          <w:rtl w:val="0"/>
        </w:rPr>
        <w:t xml:space="preserve"> Oxalic acid (H</w:t>
      </w:r>
      <w:r w:rsidDel="00000000" w:rsidR="00000000" w:rsidRPr="00000000">
        <w:rPr>
          <w:vertAlign w:val="subscript"/>
          <w:rtl w:val="0"/>
        </w:rPr>
        <w:t xml:space="preserve">2</w:t>
      </w:r>
      <w:r w:rsidDel="00000000" w:rsidR="00000000" w:rsidRPr="00000000">
        <w:rPr>
          <w:rtl w:val="0"/>
        </w:rPr>
        <w:t xml:space="preserve">C</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4</w:t>
      </w:r>
      <w:r w:rsidDel="00000000" w:rsidR="00000000" w:rsidRPr="00000000">
        <w:rPr>
          <w:rtl w:val="0"/>
        </w:rPr>
        <w:t xml:space="preserve">) is a diprotic acid.</w:t>
      </w:r>
    </w:p>
    <w:p w:rsidR="00000000" w:rsidDel="00000000" w:rsidP="00000000" w:rsidRDefault="00000000" w:rsidRPr="00000000" w14:paraId="0000071D">
      <w:pPr>
        <w:pageBreakBefore w:val="0"/>
        <w:rPr/>
      </w:pPr>
      <w:r w:rsidDel="00000000" w:rsidR="00000000" w:rsidRPr="00000000">
        <w:rPr>
          <w:rtl w:val="0"/>
        </w:rPr>
      </w:r>
    </w:p>
    <w:p w:rsidR="00000000" w:rsidDel="00000000" w:rsidP="00000000" w:rsidRDefault="00000000" w:rsidRPr="00000000" w14:paraId="0000071E">
      <w:pPr>
        <w:pageBreakBefore w:val="0"/>
        <w:rPr>
          <w:i w:val="1"/>
        </w:rPr>
      </w:pPr>
      <w:r w:rsidDel="00000000" w:rsidR="00000000" w:rsidRPr="00000000">
        <w:rPr>
          <w:b w:val="1"/>
          <w:i w:val="1"/>
          <w:rtl w:val="0"/>
        </w:rPr>
        <w:t xml:space="preserve">HINT:</w:t>
      </w:r>
      <w:r w:rsidDel="00000000" w:rsidR="00000000" w:rsidRPr="00000000">
        <w:rPr>
          <w:i w:val="1"/>
          <w:rtl w:val="0"/>
        </w:rPr>
        <w:t xml:space="preserve"> Use your normal titration calculations to find the number of moles of H</w:t>
      </w:r>
      <w:r w:rsidDel="00000000" w:rsidR="00000000" w:rsidRPr="00000000">
        <w:rPr>
          <w:i w:val="1"/>
          <w:vertAlign w:val="subscript"/>
          <w:rtl w:val="0"/>
        </w:rPr>
        <w:t xml:space="preserve">2</w:t>
      </w:r>
      <w:r w:rsidDel="00000000" w:rsidR="00000000" w:rsidRPr="00000000">
        <w:rPr>
          <w:i w:val="1"/>
          <w:rtl w:val="0"/>
        </w:rPr>
        <w:t xml:space="preserve">C</w:t>
      </w:r>
      <w:r w:rsidDel="00000000" w:rsidR="00000000" w:rsidRPr="00000000">
        <w:rPr>
          <w:i w:val="1"/>
          <w:vertAlign w:val="subscript"/>
          <w:rtl w:val="0"/>
        </w:rPr>
        <w:t xml:space="preserve">2</w:t>
      </w:r>
      <w:r w:rsidDel="00000000" w:rsidR="00000000" w:rsidRPr="00000000">
        <w:rPr>
          <w:i w:val="1"/>
          <w:rtl w:val="0"/>
        </w:rPr>
        <w:t xml:space="preserve">O</w:t>
      </w:r>
      <w:r w:rsidDel="00000000" w:rsidR="00000000" w:rsidRPr="00000000">
        <w:rPr>
          <w:i w:val="1"/>
          <w:vertAlign w:val="subscript"/>
          <w:rtl w:val="0"/>
        </w:rPr>
        <w:t xml:space="preserve">4</w:t>
      </w:r>
      <w:r w:rsidDel="00000000" w:rsidR="00000000" w:rsidRPr="00000000">
        <w:rPr>
          <w:i w:val="1"/>
          <w:rtl w:val="0"/>
        </w:rPr>
        <w:t xml:space="preserve"> in the 22.40 mL titre volume, and from this find the number of moles of H</w:t>
      </w:r>
      <w:r w:rsidDel="00000000" w:rsidR="00000000" w:rsidRPr="00000000">
        <w:rPr>
          <w:i w:val="1"/>
          <w:vertAlign w:val="subscript"/>
          <w:rtl w:val="0"/>
        </w:rPr>
        <w:t xml:space="preserve">2</w:t>
      </w:r>
      <w:r w:rsidDel="00000000" w:rsidR="00000000" w:rsidRPr="00000000">
        <w:rPr>
          <w:i w:val="1"/>
          <w:rtl w:val="0"/>
        </w:rPr>
        <w:t xml:space="preserve">C</w:t>
      </w:r>
      <w:r w:rsidDel="00000000" w:rsidR="00000000" w:rsidRPr="00000000">
        <w:rPr>
          <w:i w:val="1"/>
          <w:vertAlign w:val="subscript"/>
          <w:rtl w:val="0"/>
        </w:rPr>
        <w:t xml:space="preserve">2</w:t>
      </w:r>
      <w:r w:rsidDel="00000000" w:rsidR="00000000" w:rsidRPr="00000000">
        <w:rPr>
          <w:i w:val="1"/>
          <w:rtl w:val="0"/>
        </w:rPr>
        <w:t xml:space="preserve">O</w:t>
      </w:r>
      <w:r w:rsidDel="00000000" w:rsidR="00000000" w:rsidRPr="00000000">
        <w:rPr>
          <w:i w:val="1"/>
          <w:vertAlign w:val="subscript"/>
          <w:rtl w:val="0"/>
        </w:rPr>
        <w:t xml:space="preserve">4</w:t>
      </w:r>
      <w:r w:rsidDel="00000000" w:rsidR="00000000" w:rsidRPr="00000000">
        <w:rPr>
          <w:i w:val="1"/>
          <w:rtl w:val="0"/>
        </w:rPr>
        <w:t xml:space="preserve"> in the volumetric flask.</w:t>
      </w:r>
    </w:p>
    <w:p w:rsidR="00000000" w:rsidDel="00000000" w:rsidP="00000000" w:rsidRDefault="00000000" w:rsidRPr="00000000" w14:paraId="0000071F">
      <w:pPr>
        <w:pageBreakBefore w:val="0"/>
        <w:rPr/>
      </w:pPr>
      <w:r w:rsidDel="00000000" w:rsidR="00000000" w:rsidRPr="00000000">
        <w:rPr>
          <w:rtl w:val="0"/>
        </w:rPr>
      </w:r>
    </w:p>
    <w:p w:rsidR="00000000" w:rsidDel="00000000" w:rsidP="00000000" w:rsidRDefault="00000000" w:rsidRPr="00000000" w14:paraId="00000720">
      <w:pPr>
        <w:pageBreakBefore w:val="0"/>
        <w:ind w:left="720" w:firstLine="720"/>
        <w:rPr/>
      </w:pPr>
      <w:r w:rsidDel="00000000" w:rsidR="00000000" w:rsidRPr="00000000">
        <w:rPr/>
        <w:drawing>
          <wp:inline distB="0" distT="0" distL="0" distR="0">
            <wp:extent cx="3540993" cy="1568725"/>
            <wp:effectExtent b="0" l="0" r="0" t="0"/>
            <wp:docPr id="20"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3540993" cy="1568725"/>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72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2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3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3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3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3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34">
      <w:pPr>
        <w:pageBreakBefore w:val="0"/>
        <w:tabs>
          <w:tab w:val="right" w:leader="none" w:pos="9072"/>
          <w:tab w:val="left" w:leader="none" w:pos="9214"/>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0.2232 g</w:t>
      </w:r>
      <w:r w:rsidDel="00000000" w:rsidR="00000000" w:rsidRPr="00000000">
        <w:rPr>
          <w:rtl w:val="0"/>
        </w:rPr>
      </w:r>
    </w:p>
    <w:p w:rsidR="00000000" w:rsidDel="00000000" w:rsidP="00000000" w:rsidRDefault="00000000" w:rsidRPr="00000000" w14:paraId="00000735">
      <w:pPr>
        <w:pageBreakBefore w:val="0"/>
        <w:rPr>
          <w:b w:val="1"/>
        </w:rPr>
      </w:pPr>
      <w:r w:rsidDel="00000000" w:rsidR="00000000" w:rsidRPr="00000000">
        <w:rPr>
          <w:b w:val="1"/>
          <w:rtl w:val="0"/>
        </w:rPr>
        <w:t xml:space="preserve">Question 13:</w:t>
      </w:r>
    </w:p>
    <w:p w:rsidR="00000000" w:rsidDel="00000000" w:rsidP="00000000" w:rsidRDefault="00000000" w:rsidRPr="00000000" w14:paraId="00000736">
      <w:pPr>
        <w:pageBreakBefore w:val="0"/>
        <w:rPr>
          <w:b w:val="1"/>
        </w:rPr>
      </w:pPr>
      <w:r w:rsidDel="00000000" w:rsidR="00000000" w:rsidRPr="00000000">
        <w:rPr>
          <w:rtl w:val="0"/>
        </w:rPr>
      </w:r>
    </w:p>
    <w:p w:rsidR="00000000" w:rsidDel="00000000" w:rsidP="00000000" w:rsidRDefault="00000000" w:rsidRPr="00000000" w14:paraId="00000737">
      <w:pPr>
        <w:pageBreakBefore w:val="0"/>
        <w:rPr/>
      </w:pPr>
      <w:r w:rsidDel="00000000" w:rsidR="00000000" w:rsidRPr="00000000">
        <w:rPr>
          <w:rtl w:val="0"/>
        </w:rPr>
        <w:t xml:space="preserve">Washing soda is an impure mixture which mainly contains sodium carbonate decahydrate (Na</w:t>
      </w:r>
      <w:r w:rsidDel="00000000" w:rsidR="00000000" w:rsidRPr="00000000">
        <w:rPr>
          <w:vertAlign w:val="subscript"/>
          <w:rtl w:val="0"/>
        </w:rPr>
        <w:t xml:space="preserve">2</w:t>
      </w:r>
      <w:r w:rsidDel="00000000" w:rsidR="00000000" w:rsidRPr="00000000">
        <w:rPr>
          <w:rtl w:val="0"/>
        </w:rPr>
        <w:t xml:space="preserve">CO</w:t>
      </w:r>
      <w:r w:rsidDel="00000000" w:rsidR="00000000" w:rsidRPr="00000000">
        <w:rPr>
          <w:vertAlign w:val="subscript"/>
          <w:rtl w:val="0"/>
        </w:rPr>
        <w:t xml:space="preserve">3</w:t>
      </w:r>
      <w:r w:rsidDel="00000000" w:rsidR="00000000" w:rsidRPr="00000000">
        <w:rPr>
          <w:rtl w:val="0"/>
        </w:rPr>
        <w:t xml:space="preserve">.10H</w:t>
      </w:r>
      <w:r w:rsidDel="00000000" w:rsidR="00000000" w:rsidRPr="00000000">
        <w:rPr>
          <w:vertAlign w:val="subscript"/>
          <w:rtl w:val="0"/>
        </w:rPr>
        <w:t xml:space="preserve">2</w:t>
      </w:r>
      <w:r w:rsidDel="00000000" w:rsidR="00000000" w:rsidRPr="00000000">
        <w:rPr>
          <w:rtl w:val="0"/>
        </w:rPr>
        <w:t xml:space="preserve">O). </w:t>
      </w:r>
    </w:p>
    <w:p w:rsidR="00000000" w:rsidDel="00000000" w:rsidP="00000000" w:rsidRDefault="00000000" w:rsidRPr="00000000" w14:paraId="00000738">
      <w:pPr>
        <w:pageBreakBefore w:val="0"/>
        <w:rPr/>
      </w:pPr>
      <w:r w:rsidDel="00000000" w:rsidR="00000000" w:rsidRPr="00000000">
        <w:rPr>
          <w:rtl w:val="0"/>
        </w:rPr>
      </w:r>
    </w:p>
    <w:p w:rsidR="00000000" w:rsidDel="00000000" w:rsidP="00000000" w:rsidRDefault="00000000" w:rsidRPr="00000000" w14:paraId="00000739">
      <w:pPr>
        <w:pageBreakBefore w:val="0"/>
        <w:rPr/>
      </w:pPr>
      <w:r w:rsidDel="00000000" w:rsidR="00000000" w:rsidRPr="00000000">
        <w:rPr>
          <w:rtl w:val="0"/>
        </w:rPr>
        <w:t xml:space="preserve">4.81 g of washing soda was dissolved in 500 mL of water and the flask was inverted multiple times to ensure thorough mixing. 20.00 mL aliquots of this solution were then titrated against 0.06544 mol L</w:t>
      </w:r>
      <w:r w:rsidDel="00000000" w:rsidR="00000000" w:rsidRPr="00000000">
        <w:rPr>
          <w:vertAlign w:val="superscript"/>
          <w:rtl w:val="0"/>
        </w:rPr>
        <w:t xml:space="preserve">-1</w:t>
      </w:r>
      <w:r w:rsidDel="00000000" w:rsidR="00000000" w:rsidRPr="00000000">
        <w:rPr>
          <w:rtl w:val="0"/>
        </w:rPr>
        <w:t xml:space="preserve"> hydrochloric acid using methyl orange indicator. An average titre volume of 18.45 mL was required to reach the end point.</w:t>
      </w:r>
    </w:p>
    <w:p w:rsidR="00000000" w:rsidDel="00000000" w:rsidP="00000000" w:rsidRDefault="00000000" w:rsidRPr="00000000" w14:paraId="0000073A">
      <w:pPr>
        <w:pageBreakBefore w:val="0"/>
        <w:rPr/>
      </w:pPr>
      <w:r w:rsidDel="00000000" w:rsidR="00000000" w:rsidRPr="00000000">
        <w:rPr>
          <w:rtl w:val="0"/>
        </w:rPr>
      </w:r>
    </w:p>
    <w:p w:rsidR="00000000" w:rsidDel="00000000" w:rsidP="00000000" w:rsidRDefault="00000000" w:rsidRPr="00000000" w14:paraId="0000073B">
      <w:pPr>
        <w:pageBreakBefore w:val="0"/>
        <w:rPr/>
      </w:pPr>
      <w:r w:rsidDel="00000000" w:rsidR="00000000" w:rsidRPr="00000000">
        <w:rPr>
          <w:rtl w:val="0"/>
        </w:rPr>
        <w:t xml:space="preserve">Calculate the percentage by mass of sodium carbonate decahydrate in the washing soda sample.</w:t>
      </w:r>
    </w:p>
    <w:p w:rsidR="00000000" w:rsidDel="00000000" w:rsidP="00000000" w:rsidRDefault="00000000" w:rsidRPr="00000000" w14:paraId="0000073C">
      <w:pPr>
        <w:pageBreakBefore w:val="0"/>
        <w:rPr/>
      </w:pPr>
      <w:r w:rsidDel="00000000" w:rsidR="00000000" w:rsidRPr="00000000">
        <w:rPr>
          <w:rtl w:val="0"/>
        </w:rPr>
      </w:r>
    </w:p>
    <w:p w:rsidR="00000000" w:rsidDel="00000000" w:rsidP="00000000" w:rsidRDefault="00000000" w:rsidRPr="00000000" w14:paraId="0000073D">
      <w:pPr>
        <w:pageBreakBefore w:val="0"/>
        <w:rPr>
          <w:i w:val="1"/>
        </w:rPr>
      </w:pPr>
      <w:r w:rsidDel="00000000" w:rsidR="00000000" w:rsidRPr="00000000">
        <w:rPr>
          <w:b w:val="1"/>
          <w:i w:val="1"/>
          <w:rtl w:val="0"/>
        </w:rPr>
        <w:t xml:space="preserve">HINT:</w:t>
      </w:r>
      <w:r w:rsidDel="00000000" w:rsidR="00000000" w:rsidRPr="00000000">
        <w:rPr>
          <w:i w:val="1"/>
          <w:rtl w:val="0"/>
        </w:rPr>
        <w:t xml:space="preserve"> You will need to find the mass of Na</w:t>
      </w:r>
      <w:r w:rsidDel="00000000" w:rsidR="00000000" w:rsidRPr="00000000">
        <w:rPr>
          <w:i w:val="1"/>
          <w:vertAlign w:val="subscript"/>
          <w:rtl w:val="0"/>
        </w:rPr>
        <w:t xml:space="preserve">2</w:t>
      </w:r>
      <w:r w:rsidDel="00000000" w:rsidR="00000000" w:rsidRPr="00000000">
        <w:rPr>
          <w:i w:val="1"/>
          <w:rtl w:val="0"/>
        </w:rPr>
        <w:t xml:space="preserve">CO</w:t>
      </w:r>
      <w:r w:rsidDel="00000000" w:rsidR="00000000" w:rsidRPr="00000000">
        <w:rPr>
          <w:i w:val="1"/>
          <w:vertAlign w:val="subscript"/>
          <w:rtl w:val="0"/>
        </w:rPr>
        <w:t xml:space="preserve">3</w:t>
      </w:r>
      <w:r w:rsidDel="00000000" w:rsidR="00000000" w:rsidRPr="00000000">
        <w:rPr>
          <w:i w:val="1"/>
          <w:rtl w:val="0"/>
        </w:rPr>
        <w:t xml:space="preserve">.10H</w:t>
      </w:r>
      <w:r w:rsidDel="00000000" w:rsidR="00000000" w:rsidRPr="00000000">
        <w:rPr>
          <w:i w:val="1"/>
          <w:vertAlign w:val="subscript"/>
          <w:rtl w:val="0"/>
        </w:rPr>
        <w:t xml:space="preserve">2</w:t>
      </w:r>
      <w:r w:rsidDel="00000000" w:rsidR="00000000" w:rsidRPr="00000000">
        <w:rPr>
          <w:i w:val="1"/>
          <w:rtl w:val="0"/>
        </w:rPr>
        <w:t xml:space="preserve">O in the sample using information from the titration, and then use the following formula:</w:t>
      </w:r>
    </w:p>
    <w:p w:rsidR="00000000" w:rsidDel="00000000" w:rsidP="00000000" w:rsidRDefault="00000000" w:rsidRPr="00000000" w14:paraId="0000073E">
      <w:pPr>
        <w:pageBreakBefore w:val="0"/>
        <w:jc w:val="center"/>
        <w:rPr>
          <w:rFonts w:ascii="Cambria" w:cs="Cambria" w:eastAsia="Cambria" w:hAnsi="Cambria"/>
        </w:rPr>
      </w:pPr>
      <m:oMath>
        <m:r>
          <w:rPr>
            <w:rFonts w:ascii="Cambria" w:cs="Cambria" w:eastAsia="Cambria" w:hAnsi="Cambria"/>
          </w:rPr>
          <m:t xml:space="preserve">%</m:t>
        </m:r>
        <m:sSub>
          <m:sSubPr>
            <m:ctrlPr>
              <w:rPr>
                <w:rFonts w:ascii="Cambria" w:cs="Cambria" w:eastAsia="Cambria" w:hAnsi="Cambria"/>
              </w:rPr>
            </m:ctrlPr>
          </m:sSubPr>
          <m:e>
            <m:r>
              <w:rPr>
                <w:rFonts w:ascii="Cambria" w:cs="Cambria" w:eastAsia="Cambria" w:hAnsi="Cambria"/>
              </w:rPr>
              <m:t xml:space="preserve">Na</m:t>
            </m:r>
          </m:e>
          <m:sub>
            <m:r>
              <w:rPr>
                <w:rFonts w:ascii="Cambria" w:cs="Cambria" w:eastAsia="Cambria" w:hAnsi="Cambria"/>
              </w:rPr>
              <m:t xml:space="preserve">2</m:t>
            </m:r>
          </m:sub>
        </m:sSub>
        <m:sSub>
          <m:sSubPr>
            <m:ctrlPr>
              <w:rPr>
                <w:rFonts w:ascii="Cambria" w:cs="Cambria" w:eastAsia="Cambria" w:hAnsi="Cambria"/>
              </w:rPr>
            </m:ctrlPr>
          </m:sSubPr>
          <m:e>
            <m:r>
              <w:rPr>
                <w:rFonts w:ascii="Cambria" w:cs="Cambria" w:eastAsia="Cambria" w:hAnsi="Cambria"/>
              </w:rPr>
              <m:t xml:space="preserve">CO</m:t>
            </m:r>
          </m:e>
          <m:sub>
            <m:r>
              <w:rPr>
                <w:rFonts w:ascii="Cambria" w:cs="Cambria" w:eastAsia="Cambria" w:hAnsi="Cambria"/>
              </w:rPr>
              <m:t xml:space="preserve">3</m:t>
            </m:r>
          </m:sub>
        </m:sSub>
        <m:r>
          <w:rPr>
            <w:rFonts w:ascii="Cambria" w:cs="Cambria" w:eastAsia="Cambria" w:hAnsi="Cambria"/>
          </w:rPr>
          <m:t xml:space="preserve">.10</m:t>
        </m:r>
        <m:sSub>
          <m:sSubPr>
            <m:ctrlPr>
              <w:rPr>
                <w:rFonts w:ascii="Cambria" w:cs="Cambria" w:eastAsia="Cambria" w:hAnsi="Cambria"/>
              </w:rPr>
            </m:ctrlPr>
          </m:sSubPr>
          <m:e>
            <m:r>
              <w:rPr>
                <w:rFonts w:ascii="Cambria" w:cs="Cambria" w:eastAsia="Cambria" w:hAnsi="Cambria"/>
              </w:rPr>
              <m:t xml:space="preserve">H</m:t>
            </m:r>
          </m:e>
          <m:sub>
            <m:r>
              <w:rPr>
                <w:rFonts w:ascii="Cambria" w:cs="Cambria" w:eastAsia="Cambria" w:hAnsi="Cambria"/>
              </w:rPr>
              <m:t xml:space="preserve">2</m:t>
            </m:r>
          </m:sub>
        </m:sSub>
        <m:r>
          <w:rPr>
            <w:rFonts w:ascii="Cambria" w:cs="Cambria" w:eastAsia="Cambria" w:hAnsi="Cambria"/>
          </w:rPr>
          <m:t xml:space="preserve">O=</m:t>
        </m:r>
        <m:f>
          <m:fPr>
            <m:ctrlPr>
              <w:rPr>
                <w:rFonts w:ascii="Cambria" w:cs="Cambria" w:eastAsia="Cambria" w:hAnsi="Cambria"/>
              </w:rPr>
            </m:ctrlPr>
          </m:fPr>
          <m:num>
            <m:r>
              <w:rPr>
                <w:rFonts w:ascii="Cambria" w:cs="Cambria" w:eastAsia="Cambria" w:hAnsi="Cambria"/>
              </w:rPr>
              <m:t xml:space="preserve">m(</m:t>
            </m:r>
            <m:sSub>
              <m:sSubPr>
                <m:ctrlPr>
                  <w:rPr>
                    <w:rFonts w:ascii="Cambria" w:cs="Cambria" w:eastAsia="Cambria" w:hAnsi="Cambria"/>
                  </w:rPr>
                </m:ctrlPr>
              </m:sSubPr>
              <m:e>
                <m:r>
                  <w:rPr>
                    <w:rFonts w:ascii="Cambria" w:cs="Cambria" w:eastAsia="Cambria" w:hAnsi="Cambria"/>
                  </w:rPr>
                  <m:t xml:space="preserve">Na</m:t>
                </m:r>
              </m:e>
              <m:sub>
                <m:r>
                  <w:rPr>
                    <w:rFonts w:ascii="Cambria" w:cs="Cambria" w:eastAsia="Cambria" w:hAnsi="Cambria"/>
                  </w:rPr>
                  <m:t xml:space="preserve">2</m:t>
                </m:r>
              </m:sub>
            </m:sSub>
            <m:sSub>
              <m:sSubPr>
                <m:ctrlPr>
                  <w:rPr>
                    <w:rFonts w:ascii="Cambria" w:cs="Cambria" w:eastAsia="Cambria" w:hAnsi="Cambria"/>
                  </w:rPr>
                </m:ctrlPr>
              </m:sSubPr>
              <m:e>
                <m:r>
                  <w:rPr>
                    <w:rFonts w:ascii="Cambria" w:cs="Cambria" w:eastAsia="Cambria" w:hAnsi="Cambria"/>
                  </w:rPr>
                  <m:t xml:space="preserve">CO</m:t>
                </m:r>
              </m:e>
              <m:sub>
                <m:r>
                  <w:rPr>
                    <w:rFonts w:ascii="Cambria" w:cs="Cambria" w:eastAsia="Cambria" w:hAnsi="Cambria"/>
                  </w:rPr>
                  <m:t xml:space="preserve">3</m:t>
                </m:r>
              </m:sub>
            </m:sSub>
            <m:r>
              <w:rPr>
                <w:rFonts w:ascii="Cambria" w:cs="Cambria" w:eastAsia="Cambria" w:hAnsi="Cambria"/>
              </w:rPr>
              <m:t xml:space="preserve">.10</m:t>
            </m:r>
            <m:sSub>
              <m:sSubPr>
                <m:ctrlPr>
                  <w:rPr>
                    <w:rFonts w:ascii="Cambria" w:cs="Cambria" w:eastAsia="Cambria" w:hAnsi="Cambria"/>
                  </w:rPr>
                </m:ctrlPr>
              </m:sSubPr>
              <m:e>
                <m:r>
                  <w:rPr>
                    <w:rFonts w:ascii="Cambria" w:cs="Cambria" w:eastAsia="Cambria" w:hAnsi="Cambria"/>
                  </w:rPr>
                  <m:t xml:space="preserve">H</m:t>
                </m:r>
              </m:e>
              <m:sub>
                <m:r>
                  <w:rPr>
                    <w:rFonts w:ascii="Cambria" w:cs="Cambria" w:eastAsia="Cambria" w:hAnsi="Cambria"/>
                  </w:rPr>
                  <m:t xml:space="preserve">2</m:t>
                </m:r>
              </m:sub>
            </m:sSub>
            <m:r>
              <w:rPr>
                <w:rFonts w:ascii="Cambria" w:cs="Cambria" w:eastAsia="Cambria" w:hAnsi="Cambria"/>
              </w:rPr>
              <m:t xml:space="preserve">O)</m:t>
            </m:r>
          </m:num>
          <m:den>
            <m:r>
              <w:rPr>
                <w:rFonts w:ascii="Cambria" w:cs="Cambria" w:eastAsia="Cambria" w:hAnsi="Cambria"/>
              </w:rPr>
              <m:t xml:space="preserve">m(washing soda)</m:t>
            </m:r>
          </m:den>
        </m:f>
        <m:r>
          <w:rPr>
            <w:rFonts w:ascii="Cambria" w:cs="Cambria" w:eastAsia="Cambria" w:hAnsi="Cambria"/>
          </w:rPr>
          <m:t xml:space="preserve">×100</m:t>
        </m:r>
      </m:oMath>
      <w:r w:rsidDel="00000000" w:rsidR="00000000" w:rsidRPr="00000000">
        <w:rPr>
          <w:rtl w:val="0"/>
        </w:rPr>
      </w:r>
    </w:p>
    <w:p w:rsidR="00000000" w:rsidDel="00000000" w:rsidP="00000000" w:rsidRDefault="00000000" w:rsidRPr="00000000" w14:paraId="0000073F">
      <w:pPr>
        <w:pageBreakBefore w:val="0"/>
        <w:rPr/>
      </w:pPr>
      <w:r w:rsidDel="00000000" w:rsidR="00000000" w:rsidRPr="00000000">
        <w:rPr>
          <w:rtl w:val="0"/>
        </w:rPr>
      </w:r>
    </w:p>
    <w:p w:rsidR="00000000" w:rsidDel="00000000" w:rsidP="00000000" w:rsidRDefault="00000000" w:rsidRPr="00000000" w14:paraId="0000074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4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5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5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5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5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5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5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5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57">
      <w:pPr>
        <w:pageBreakBefore w:val="0"/>
        <w:tabs>
          <w:tab w:val="right" w:leader="none" w:pos="9356"/>
          <w:tab w:val="left" w:leader="none" w:pos="9498"/>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89.8%</w:t>
      </w:r>
      <w:r w:rsidDel="00000000" w:rsidR="00000000" w:rsidRPr="00000000">
        <w:rPr>
          <w:rtl w:val="0"/>
        </w:rPr>
      </w:r>
    </w:p>
    <w:p w:rsidR="00000000" w:rsidDel="00000000" w:rsidP="00000000" w:rsidRDefault="00000000" w:rsidRPr="00000000" w14:paraId="00000758">
      <w:pPr>
        <w:pageBreakBefore w:val="0"/>
        <w:rPr>
          <w:b w:val="1"/>
        </w:rPr>
      </w:pPr>
      <w:r w:rsidDel="00000000" w:rsidR="00000000" w:rsidRPr="00000000">
        <w:rPr>
          <w:b w:val="1"/>
          <w:rtl w:val="0"/>
        </w:rPr>
        <w:t xml:space="preserve">Question 14:</w:t>
      </w:r>
    </w:p>
    <w:p w:rsidR="00000000" w:rsidDel="00000000" w:rsidP="00000000" w:rsidRDefault="00000000" w:rsidRPr="00000000" w14:paraId="00000759">
      <w:pPr>
        <w:pageBreakBefore w:val="0"/>
        <w:rPr>
          <w:b w:val="1"/>
        </w:rPr>
      </w:pPr>
      <w:r w:rsidDel="00000000" w:rsidR="00000000" w:rsidRPr="00000000">
        <w:rPr>
          <w:rtl w:val="0"/>
        </w:rPr>
      </w:r>
    </w:p>
    <w:p w:rsidR="00000000" w:rsidDel="00000000" w:rsidP="00000000" w:rsidRDefault="00000000" w:rsidRPr="00000000" w14:paraId="0000075A">
      <w:pPr>
        <w:pageBreakBefore w:val="0"/>
        <w:rPr/>
      </w:pPr>
      <w:r w:rsidDel="00000000" w:rsidR="00000000" w:rsidRPr="00000000">
        <w:rPr>
          <w:rtl w:val="0"/>
        </w:rPr>
        <w:t xml:space="preserve">Potassium hydroxide (KOH) cannot be used as a primary standard because it is deliquescent (absorbs water moisture from the air).</w:t>
      </w:r>
    </w:p>
    <w:p w:rsidR="00000000" w:rsidDel="00000000" w:rsidP="00000000" w:rsidRDefault="00000000" w:rsidRPr="00000000" w14:paraId="0000075B">
      <w:pPr>
        <w:pageBreakBefore w:val="0"/>
        <w:rPr/>
      </w:pPr>
      <w:r w:rsidDel="00000000" w:rsidR="00000000" w:rsidRPr="00000000">
        <w:rPr>
          <w:rtl w:val="0"/>
        </w:rPr>
      </w:r>
    </w:p>
    <w:p w:rsidR="00000000" w:rsidDel="00000000" w:rsidP="00000000" w:rsidRDefault="00000000" w:rsidRPr="00000000" w14:paraId="0000075C">
      <w:pPr>
        <w:pageBreakBefore w:val="0"/>
        <w:rPr/>
      </w:pPr>
      <w:r w:rsidDel="00000000" w:rsidR="00000000" w:rsidRPr="00000000">
        <w:rPr>
          <w:rtl w:val="0"/>
        </w:rPr>
        <w:t xml:space="preserve">A solution of potassium hydroxide was prepared by dissolving 1.32 g of potassium hydroxide pellets in a 250 mL volumetric flask. A small amount of the solution was used to rinse a burette, and then the burette was filled with the potassium hydroxide solution.</w:t>
      </w:r>
    </w:p>
    <w:p w:rsidR="00000000" w:rsidDel="00000000" w:rsidP="00000000" w:rsidRDefault="00000000" w:rsidRPr="00000000" w14:paraId="0000075D">
      <w:pPr>
        <w:pageBreakBefore w:val="0"/>
        <w:rPr/>
      </w:pPr>
      <w:r w:rsidDel="00000000" w:rsidR="00000000" w:rsidRPr="00000000">
        <w:rPr>
          <w:rtl w:val="0"/>
        </w:rPr>
      </w:r>
    </w:p>
    <w:p w:rsidR="00000000" w:rsidDel="00000000" w:rsidP="00000000" w:rsidRDefault="00000000" w:rsidRPr="00000000" w14:paraId="0000075E">
      <w:pPr>
        <w:pageBreakBefore w:val="0"/>
        <w:rPr/>
      </w:pPr>
      <w:r w:rsidDel="00000000" w:rsidR="00000000" w:rsidRPr="00000000">
        <w:rPr>
          <w:rtl w:val="0"/>
        </w:rPr>
        <w:t xml:space="preserve">Separately, 20.00 mL aliquots of 0.09667 mol L</w:t>
      </w:r>
      <w:r w:rsidDel="00000000" w:rsidR="00000000" w:rsidRPr="00000000">
        <w:rPr>
          <w:vertAlign w:val="superscript"/>
          <w:rtl w:val="0"/>
        </w:rPr>
        <w:t xml:space="preserve">-1</w:t>
      </w:r>
      <w:r w:rsidDel="00000000" w:rsidR="00000000" w:rsidRPr="00000000">
        <w:rPr>
          <w:rtl w:val="0"/>
        </w:rPr>
        <w:t xml:space="preserve"> HCℓ were pipetted into clean conical flasks, and 2-3 drops of bromothymol blue indicator was added. KOH solution was added until the bromothymol blue changed colour from yellow to green. On average, 20.97 mL of KOH solution was required to reach the end point.</w:t>
      </w:r>
    </w:p>
    <w:p w:rsidR="00000000" w:rsidDel="00000000" w:rsidP="00000000" w:rsidRDefault="00000000" w:rsidRPr="00000000" w14:paraId="0000075F">
      <w:pPr>
        <w:pageBreakBefore w:val="0"/>
        <w:rPr/>
      </w:pPr>
      <w:r w:rsidDel="00000000" w:rsidR="00000000" w:rsidRPr="00000000">
        <w:rPr>
          <w:rtl w:val="0"/>
        </w:rPr>
      </w:r>
    </w:p>
    <w:p w:rsidR="00000000" w:rsidDel="00000000" w:rsidP="00000000" w:rsidRDefault="00000000" w:rsidRPr="00000000" w14:paraId="00000760">
      <w:pPr>
        <w:pageBreakBefore w:val="0"/>
        <w:rPr/>
      </w:pPr>
      <w:r w:rsidDel="00000000" w:rsidR="00000000" w:rsidRPr="00000000">
        <w:rPr>
          <w:rtl w:val="0"/>
        </w:rPr>
        <w:t xml:space="preserve">Calculate the %KOH and %H</w:t>
      </w:r>
      <w:r w:rsidDel="00000000" w:rsidR="00000000" w:rsidRPr="00000000">
        <w:rPr>
          <w:vertAlign w:val="subscript"/>
          <w:rtl w:val="0"/>
        </w:rPr>
        <w:t xml:space="preserve">2</w:t>
      </w:r>
      <w:r w:rsidDel="00000000" w:rsidR="00000000" w:rsidRPr="00000000">
        <w:rPr>
          <w:rtl w:val="0"/>
        </w:rPr>
        <w:t xml:space="preserve">O in the potassium hydroxide pellets used to make the KOH solution.</w:t>
      </w:r>
    </w:p>
    <w:p w:rsidR="00000000" w:rsidDel="00000000" w:rsidP="00000000" w:rsidRDefault="00000000" w:rsidRPr="00000000" w14:paraId="00000761">
      <w:pPr>
        <w:pageBreakBefore w:val="0"/>
        <w:rPr/>
      </w:pPr>
      <w:r w:rsidDel="00000000" w:rsidR="00000000" w:rsidRPr="00000000">
        <w:rPr>
          <w:rtl w:val="0"/>
        </w:rPr>
      </w:r>
    </w:p>
    <w:p w:rsidR="00000000" w:rsidDel="00000000" w:rsidP="00000000" w:rsidRDefault="00000000" w:rsidRPr="00000000" w14:paraId="0000076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6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7A">
      <w:pPr>
        <w:pageBreakBefore w:val="0"/>
        <w:tabs>
          <w:tab w:val="right" w:leader="none" w:pos="8789"/>
          <w:tab w:val="left" w:leader="none" w:pos="8931"/>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98.0%, 2.0%</w:t>
      </w:r>
      <w:r w:rsidDel="00000000" w:rsidR="00000000" w:rsidRPr="00000000">
        <w:rPr>
          <w:rtl w:val="0"/>
        </w:rPr>
      </w:r>
    </w:p>
    <w:p w:rsidR="00000000" w:rsidDel="00000000" w:rsidP="00000000" w:rsidRDefault="00000000" w:rsidRPr="00000000" w14:paraId="0000077B">
      <w:pPr>
        <w:pageBreakBefore w:val="0"/>
        <w:rPr>
          <w:b w:val="1"/>
        </w:rPr>
      </w:pPr>
      <w:r w:rsidDel="00000000" w:rsidR="00000000" w:rsidRPr="00000000">
        <w:rPr>
          <w:b w:val="1"/>
          <w:rtl w:val="0"/>
        </w:rPr>
        <w:t xml:space="preserve">Question 15:</w:t>
      </w:r>
    </w:p>
    <w:p w:rsidR="00000000" w:rsidDel="00000000" w:rsidP="00000000" w:rsidRDefault="00000000" w:rsidRPr="00000000" w14:paraId="0000077C">
      <w:pPr>
        <w:pageBreakBefore w:val="0"/>
        <w:rPr>
          <w:b w:val="1"/>
        </w:rPr>
      </w:pPr>
      <w:r w:rsidDel="00000000" w:rsidR="00000000" w:rsidRPr="00000000">
        <w:rPr>
          <w:rtl w:val="0"/>
        </w:rPr>
      </w:r>
    </w:p>
    <w:p w:rsidR="00000000" w:rsidDel="00000000" w:rsidP="00000000" w:rsidRDefault="00000000" w:rsidRPr="00000000" w14:paraId="0000077D">
      <w:pPr>
        <w:pageBreakBefore w:val="0"/>
        <w:rPr/>
      </w:pPr>
      <w:r w:rsidDel="00000000" w:rsidR="00000000" w:rsidRPr="00000000">
        <w:rPr>
          <w:rtl w:val="0"/>
        </w:rPr>
        <w:t xml:space="preserve">The acidity of wine is due mainly to potassium tartrate (cream of tartar), a weak monoprotic acid with a molar mass of 188 g mol</w:t>
      </w:r>
      <w:r w:rsidDel="00000000" w:rsidR="00000000" w:rsidRPr="00000000">
        <w:rPr>
          <w:vertAlign w:val="superscript"/>
          <w:rtl w:val="0"/>
        </w:rPr>
        <w:t xml:space="preserve">-1</w:t>
      </w:r>
      <w:r w:rsidDel="00000000" w:rsidR="00000000" w:rsidRPr="00000000">
        <w:rPr>
          <w:rtl w:val="0"/>
        </w:rPr>
        <w:t xml:space="preserve">. Three 50 mL samples of wine were titrated with 0.012 mol L</w:t>
      </w:r>
      <w:r w:rsidDel="00000000" w:rsidR="00000000" w:rsidRPr="00000000">
        <w:rPr>
          <w:vertAlign w:val="superscript"/>
          <w:rtl w:val="0"/>
        </w:rPr>
        <w:t xml:space="preserve">-1</w:t>
      </w:r>
      <w:r w:rsidDel="00000000" w:rsidR="00000000" w:rsidRPr="00000000">
        <w:rPr>
          <w:rtl w:val="0"/>
        </w:rPr>
        <w:t xml:space="preserve"> NaOH. The results of the titrations are shown below:</w:t>
      </w:r>
    </w:p>
    <w:p w:rsidR="00000000" w:rsidDel="00000000" w:rsidP="00000000" w:rsidRDefault="00000000" w:rsidRPr="00000000" w14:paraId="0000077E">
      <w:pPr>
        <w:pageBreakBefore w:val="0"/>
        <w:rPr/>
      </w:pPr>
      <w:r w:rsidDel="00000000" w:rsidR="00000000" w:rsidRPr="00000000">
        <w:rPr>
          <w:rtl w:val="0"/>
        </w:rPr>
      </w:r>
    </w:p>
    <w:tbl>
      <w:tblPr>
        <w:tblStyle w:val="Table23"/>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7"/>
        <w:gridCol w:w="2131"/>
        <w:gridCol w:w="2132"/>
        <w:gridCol w:w="2132"/>
        <w:gridCol w:w="2132"/>
        <w:tblGridChange w:id="0">
          <w:tblGrid>
            <w:gridCol w:w="1787"/>
            <w:gridCol w:w="2131"/>
            <w:gridCol w:w="2132"/>
            <w:gridCol w:w="2132"/>
            <w:gridCol w:w="2132"/>
          </w:tblGrid>
        </w:tblGridChange>
      </w:tblGrid>
      <w:tr>
        <w:trPr>
          <w:cantSplit w:val="0"/>
          <w:tblHeader w:val="0"/>
        </w:trPr>
        <w:tc>
          <w:tcPr>
            <w:vMerge w:val="restart"/>
            <w:tcBorders>
              <w:top w:color="000000" w:space="0" w:sz="0" w:val="nil"/>
              <w:left w:color="000000" w:space="0" w:sz="0" w:val="nil"/>
            </w:tcBorders>
            <w:vAlign w:val="center"/>
          </w:tcPr>
          <w:p w:rsidR="00000000" w:rsidDel="00000000" w:rsidP="00000000" w:rsidRDefault="00000000" w:rsidRPr="00000000" w14:paraId="0000077F">
            <w:pPr>
              <w:pageBreakBefore w:val="0"/>
              <w:jc w:val="center"/>
              <w:rPr/>
            </w:pPr>
            <w:r w:rsidDel="00000000" w:rsidR="00000000" w:rsidRPr="00000000">
              <w:rPr>
                <w:rtl w:val="0"/>
              </w:rPr>
            </w:r>
          </w:p>
        </w:tc>
        <w:tc>
          <w:tcPr>
            <w:gridSpan w:val="4"/>
            <w:vAlign w:val="center"/>
          </w:tcPr>
          <w:p w:rsidR="00000000" w:rsidDel="00000000" w:rsidP="00000000" w:rsidRDefault="00000000" w:rsidRPr="00000000" w14:paraId="00000780">
            <w:pPr>
              <w:pageBreakBefore w:val="0"/>
              <w:jc w:val="center"/>
              <w:rPr/>
            </w:pPr>
            <w:r w:rsidDel="00000000" w:rsidR="00000000" w:rsidRPr="00000000">
              <w:rPr>
                <w:rtl w:val="0"/>
              </w:rPr>
              <w:t xml:space="preserve">Volume of NaOH solution required</w:t>
            </w:r>
          </w:p>
        </w:tc>
      </w:tr>
      <w:tr>
        <w:trPr>
          <w:cantSplit w:val="0"/>
          <w:tblHeader w:val="0"/>
        </w:trPr>
        <w:tc>
          <w:tcPr>
            <w:vMerge w:val="continue"/>
            <w:tcBorders>
              <w:top w:color="000000" w:space="0" w:sz="0" w:val="nil"/>
              <w:left w:color="000000" w:space="0" w:sz="0" w:val="nil"/>
            </w:tcBorders>
            <w:vAlign w:val="center"/>
          </w:tcPr>
          <w:p w:rsidR="00000000" w:rsidDel="00000000" w:rsidP="00000000" w:rsidRDefault="00000000" w:rsidRPr="00000000" w14:paraId="00000784">
            <w:pPr>
              <w:pageBreakBefore w:val="0"/>
              <w:jc w:val="center"/>
              <w:rPr/>
            </w:pPr>
            <w:r w:rsidDel="00000000" w:rsidR="00000000" w:rsidRPr="00000000">
              <w:rPr>
                <w:rtl w:val="0"/>
              </w:rPr>
            </w:r>
          </w:p>
        </w:tc>
        <w:tc>
          <w:tcPr>
            <w:vAlign w:val="center"/>
          </w:tcPr>
          <w:p w:rsidR="00000000" w:rsidDel="00000000" w:rsidP="00000000" w:rsidRDefault="00000000" w:rsidRPr="00000000" w14:paraId="00000785">
            <w:pPr>
              <w:pageBreakBefore w:val="0"/>
              <w:jc w:val="center"/>
              <w:rPr/>
            </w:pPr>
            <w:r w:rsidDel="00000000" w:rsidR="00000000" w:rsidRPr="00000000">
              <w:rPr>
                <w:rtl w:val="0"/>
              </w:rPr>
              <w:t xml:space="preserve">1</w:t>
            </w:r>
          </w:p>
        </w:tc>
        <w:tc>
          <w:tcPr>
            <w:vAlign w:val="center"/>
          </w:tcPr>
          <w:p w:rsidR="00000000" w:rsidDel="00000000" w:rsidP="00000000" w:rsidRDefault="00000000" w:rsidRPr="00000000" w14:paraId="00000786">
            <w:pPr>
              <w:pageBreakBefore w:val="0"/>
              <w:jc w:val="center"/>
              <w:rPr/>
            </w:pPr>
            <w:r w:rsidDel="00000000" w:rsidR="00000000" w:rsidRPr="00000000">
              <w:rPr>
                <w:rtl w:val="0"/>
              </w:rPr>
              <w:t xml:space="preserve">2</w:t>
            </w:r>
          </w:p>
        </w:tc>
        <w:tc>
          <w:tcPr>
            <w:vAlign w:val="center"/>
          </w:tcPr>
          <w:p w:rsidR="00000000" w:rsidDel="00000000" w:rsidP="00000000" w:rsidRDefault="00000000" w:rsidRPr="00000000" w14:paraId="00000787">
            <w:pPr>
              <w:pageBreakBefore w:val="0"/>
              <w:jc w:val="center"/>
              <w:rPr/>
            </w:pPr>
            <w:r w:rsidDel="00000000" w:rsidR="00000000" w:rsidRPr="00000000">
              <w:rPr>
                <w:rtl w:val="0"/>
              </w:rPr>
              <w:t xml:space="preserve">3</w:t>
            </w:r>
          </w:p>
        </w:tc>
        <w:tc>
          <w:tcPr>
            <w:vAlign w:val="center"/>
          </w:tcPr>
          <w:p w:rsidR="00000000" w:rsidDel="00000000" w:rsidP="00000000" w:rsidRDefault="00000000" w:rsidRPr="00000000" w14:paraId="00000788">
            <w:pPr>
              <w:pageBreakBefore w:val="0"/>
              <w:jc w:val="center"/>
              <w:rPr/>
            </w:pPr>
            <w:r w:rsidDel="00000000" w:rsidR="00000000" w:rsidRPr="00000000">
              <w:rPr>
                <w:rtl w:val="0"/>
              </w:rPr>
              <w:t xml:space="preserve">4</w:t>
            </w:r>
          </w:p>
        </w:tc>
      </w:tr>
      <w:tr>
        <w:trPr>
          <w:cantSplit w:val="0"/>
          <w:tblHeader w:val="0"/>
        </w:trPr>
        <w:tc>
          <w:tcPr>
            <w:vAlign w:val="center"/>
          </w:tcPr>
          <w:p w:rsidR="00000000" w:rsidDel="00000000" w:rsidP="00000000" w:rsidRDefault="00000000" w:rsidRPr="00000000" w14:paraId="00000789">
            <w:pPr>
              <w:pageBreakBefore w:val="0"/>
              <w:jc w:val="center"/>
              <w:rPr/>
            </w:pPr>
            <w:r w:rsidDel="00000000" w:rsidR="00000000" w:rsidRPr="00000000">
              <w:rPr>
                <w:rtl w:val="0"/>
              </w:rPr>
              <w:t xml:space="preserve">Initial volume (mL)</w:t>
            </w:r>
          </w:p>
        </w:tc>
        <w:tc>
          <w:tcPr>
            <w:vAlign w:val="center"/>
          </w:tcPr>
          <w:p w:rsidR="00000000" w:rsidDel="00000000" w:rsidP="00000000" w:rsidRDefault="00000000" w:rsidRPr="00000000" w14:paraId="0000078A">
            <w:pPr>
              <w:pageBreakBefore w:val="0"/>
              <w:jc w:val="center"/>
              <w:rPr/>
            </w:pPr>
            <w:r w:rsidDel="00000000" w:rsidR="00000000" w:rsidRPr="00000000">
              <w:rPr>
                <w:rtl w:val="0"/>
              </w:rPr>
              <w:t xml:space="preserve">0.0</w:t>
            </w:r>
          </w:p>
        </w:tc>
        <w:tc>
          <w:tcPr>
            <w:vAlign w:val="center"/>
          </w:tcPr>
          <w:p w:rsidR="00000000" w:rsidDel="00000000" w:rsidP="00000000" w:rsidRDefault="00000000" w:rsidRPr="00000000" w14:paraId="0000078B">
            <w:pPr>
              <w:pageBreakBefore w:val="0"/>
              <w:jc w:val="center"/>
              <w:rPr/>
            </w:pPr>
            <w:r w:rsidDel="00000000" w:rsidR="00000000" w:rsidRPr="00000000">
              <w:rPr>
                <w:rtl w:val="0"/>
              </w:rPr>
              <w:t xml:space="preserve">0.0</w:t>
            </w:r>
          </w:p>
        </w:tc>
        <w:tc>
          <w:tcPr>
            <w:vAlign w:val="center"/>
          </w:tcPr>
          <w:p w:rsidR="00000000" w:rsidDel="00000000" w:rsidP="00000000" w:rsidRDefault="00000000" w:rsidRPr="00000000" w14:paraId="0000078C">
            <w:pPr>
              <w:pageBreakBefore w:val="0"/>
              <w:jc w:val="center"/>
              <w:rPr/>
            </w:pPr>
            <w:r w:rsidDel="00000000" w:rsidR="00000000" w:rsidRPr="00000000">
              <w:rPr>
                <w:rtl w:val="0"/>
              </w:rPr>
              <w:t xml:space="preserve">0.0</w:t>
            </w:r>
          </w:p>
        </w:tc>
        <w:tc>
          <w:tcPr>
            <w:vAlign w:val="center"/>
          </w:tcPr>
          <w:p w:rsidR="00000000" w:rsidDel="00000000" w:rsidP="00000000" w:rsidRDefault="00000000" w:rsidRPr="00000000" w14:paraId="0000078D">
            <w:pPr>
              <w:pageBreakBefore w:val="0"/>
              <w:jc w:val="center"/>
              <w:rPr/>
            </w:pPr>
            <w:r w:rsidDel="00000000" w:rsidR="00000000" w:rsidRPr="00000000">
              <w:rPr>
                <w:rtl w:val="0"/>
              </w:rPr>
              <w:t xml:space="preserve">0.1</w:t>
            </w:r>
          </w:p>
        </w:tc>
      </w:tr>
      <w:tr>
        <w:trPr>
          <w:cantSplit w:val="0"/>
          <w:tblHeader w:val="0"/>
        </w:trPr>
        <w:tc>
          <w:tcPr>
            <w:vAlign w:val="center"/>
          </w:tcPr>
          <w:p w:rsidR="00000000" w:rsidDel="00000000" w:rsidP="00000000" w:rsidRDefault="00000000" w:rsidRPr="00000000" w14:paraId="0000078E">
            <w:pPr>
              <w:pageBreakBefore w:val="0"/>
              <w:jc w:val="center"/>
              <w:rPr/>
            </w:pPr>
            <w:r w:rsidDel="00000000" w:rsidR="00000000" w:rsidRPr="00000000">
              <w:rPr>
                <w:rtl w:val="0"/>
              </w:rPr>
              <w:t xml:space="preserve">Final volume (mL)</w:t>
            </w:r>
          </w:p>
        </w:tc>
        <w:tc>
          <w:tcPr>
            <w:vAlign w:val="center"/>
          </w:tcPr>
          <w:p w:rsidR="00000000" w:rsidDel="00000000" w:rsidP="00000000" w:rsidRDefault="00000000" w:rsidRPr="00000000" w14:paraId="0000078F">
            <w:pPr>
              <w:pageBreakBefore w:val="0"/>
              <w:jc w:val="center"/>
              <w:rPr/>
            </w:pPr>
            <w:r w:rsidDel="00000000" w:rsidR="00000000" w:rsidRPr="00000000">
              <w:rPr>
                <w:rtl w:val="0"/>
              </w:rPr>
              <w:t xml:space="preserve">12.65</w:t>
            </w:r>
          </w:p>
        </w:tc>
        <w:tc>
          <w:tcPr>
            <w:vAlign w:val="center"/>
          </w:tcPr>
          <w:p w:rsidR="00000000" w:rsidDel="00000000" w:rsidP="00000000" w:rsidRDefault="00000000" w:rsidRPr="00000000" w14:paraId="00000790">
            <w:pPr>
              <w:pageBreakBefore w:val="0"/>
              <w:jc w:val="center"/>
              <w:rPr/>
            </w:pPr>
            <w:r w:rsidDel="00000000" w:rsidR="00000000" w:rsidRPr="00000000">
              <w:rPr>
                <w:rtl w:val="0"/>
              </w:rPr>
              <w:t xml:space="preserve">9.70</w:t>
            </w:r>
          </w:p>
        </w:tc>
        <w:tc>
          <w:tcPr>
            <w:vAlign w:val="center"/>
          </w:tcPr>
          <w:p w:rsidR="00000000" w:rsidDel="00000000" w:rsidP="00000000" w:rsidRDefault="00000000" w:rsidRPr="00000000" w14:paraId="00000791">
            <w:pPr>
              <w:pageBreakBefore w:val="0"/>
              <w:jc w:val="center"/>
              <w:rPr/>
            </w:pPr>
            <w:r w:rsidDel="00000000" w:rsidR="00000000" w:rsidRPr="00000000">
              <w:rPr>
                <w:rtl w:val="0"/>
              </w:rPr>
              <w:t xml:space="preserve">10.10</w:t>
            </w:r>
          </w:p>
        </w:tc>
        <w:tc>
          <w:tcPr>
            <w:vAlign w:val="center"/>
          </w:tcPr>
          <w:p w:rsidR="00000000" w:rsidDel="00000000" w:rsidP="00000000" w:rsidRDefault="00000000" w:rsidRPr="00000000" w14:paraId="00000792">
            <w:pPr>
              <w:pageBreakBefore w:val="0"/>
              <w:jc w:val="center"/>
              <w:rPr/>
            </w:pPr>
            <w:r w:rsidDel="00000000" w:rsidR="00000000" w:rsidRPr="00000000">
              <w:rPr>
                <w:rtl w:val="0"/>
              </w:rPr>
              <w:t xml:space="preserve">10.20</w:t>
            </w:r>
          </w:p>
        </w:tc>
      </w:tr>
      <w:tr>
        <w:trPr>
          <w:cantSplit w:val="0"/>
          <w:trHeight w:val="340" w:hRule="atLeast"/>
          <w:tblHeader w:val="0"/>
        </w:trPr>
        <w:tc>
          <w:tcPr>
            <w:vAlign w:val="center"/>
          </w:tcPr>
          <w:p w:rsidR="00000000" w:rsidDel="00000000" w:rsidP="00000000" w:rsidRDefault="00000000" w:rsidRPr="00000000" w14:paraId="00000793">
            <w:pPr>
              <w:pageBreakBefore w:val="0"/>
              <w:jc w:val="center"/>
              <w:rPr/>
            </w:pPr>
            <w:r w:rsidDel="00000000" w:rsidR="00000000" w:rsidRPr="00000000">
              <w:rPr>
                <w:rtl w:val="0"/>
              </w:rPr>
              <w:t xml:space="preserve">Titre volume (mL)</w:t>
            </w:r>
          </w:p>
        </w:tc>
        <w:tc>
          <w:tcPr>
            <w:vAlign w:val="center"/>
          </w:tcPr>
          <w:p w:rsidR="00000000" w:rsidDel="00000000" w:rsidP="00000000" w:rsidRDefault="00000000" w:rsidRPr="00000000" w14:paraId="00000794">
            <w:pPr>
              <w:pageBreakBefore w:val="0"/>
              <w:jc w:val="center"/>
              <w:rPr/>
            </w:pPr>
            <w:r w:rsidDel="00000000" w:rsidR="00000000" w:rsidRPr="00000000">
              <w:rPr>
                <w:rtl w:val="0"/>
              </w:rPr>
              <w:t xml:space="preserve">12.65</w:t>
            </w:r>
          </w:p>
        </w:tc>
        <w:tc>
          <w:tcPr>
            <w:vAlign w:val="center"/>
          </w:tcPr>
          <w:p w:rsidR="00000000" w:rsidDel="00000000" w:rsidP="00000000" w:rsidRDefault="00000000" w:rsidRPr="00000000" w14:paraId="00000795">
            <w:pPr>
              <w:pageBreakBefore w:val="0"/>
              <w:jc w:val="center"/>
              <w:rPr/>
            </w:pPr>
            <w:r w:rsidDel="00000000" w:rsidR="00000000" w:rsidRPr="00000000">
              <w:rPr>
                <w:rtl w:val="0"/>
              </w:rPr>
              <w:t xml:space="preserve">9.70</w:t>
            </w:r>
          </w:p>
        </w:tc>
        <w:tc>
          <w:tcPr>
            <w:vAlign w:val="center"/>
          </w:tcPr>
          <w:p w:rsidR="00000000" w:rsidDel="00000000" w:rsidP="00000000" w:rsidRDefault="00000000" w:rsidRPr="00000000" w14:paraId="00000796">
            <w:pPr>
              <w:pageBreakBefore w:val="0"/>
              <w:jc w:val="center"/>
              <w:rPr/>
            </w:pPr>
            <w:r w:rsidDel="00000000" w:rsidR="00000000" w:rsidRPr="00000000">
              <w:rPr>
                <w:rtl w:val="0"/>
              </w:rPr>
              <w:t xml:space="preserve">10.10</w:t>
            </w:r>
          </w:p>
        </w:tc>
        <w:tc>
          <w:tcPr>
            <w:vAlign w:val="center"/>
          </w:tcPr>
          <w:p w:rsidR="00000000" w:rsidDel="00000000" w:rsidP="00000000" w:rsidRDefault="00000000" w:rsidRPr="00000000" w14:paraId="00000797">
            <w:pPr>
              <w:pageBreakBefore w:val="0"/>
              <w:jc w:val="center"/>
              <w:rPr/>
            </w:pPr>
            <w:r w:rsidDel="00000000" w:rsidR="00000000" w:rsidRPr="00000000">
              <w:rPr>
                <w:rtl w:val="0"/>
              </w:rPr>
              <w:t xml:space="preserve">10.10</w:t>
            </w:r>
          </w:p>
        </w:tc>
      </w:tr>
    </w:tbl>
    <w:p w:rsidR="00000000" w:rsidDel="00000000" w:rsidP="00000000" w:rsidRDefault="00000000" w:rsidRPr="00000000" w14:paraId="00000798">
      <w:pPr>
        <w:pageBreakBefore w:val="0"/>
        <w:rPr/>
      </w:pPr>
      <w:r w:rsidDel="00000000" w:rsidR="00000000" w:rsidRPr="00000000">
        <w:rPr>
          <w:rtl w:val="0"/>
        </w:rPr>
      </w:r>
    </w:p>
    <w:p w:rsidR="00000000" w:rsidDel="00000000" w:rsidP="00000000" w:rsidRDefault="00000000" w:rsidRPr="00000000" w14:paraId="0000079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moles of potassium tartrate in 50 mL of wine</w:t>
      </w:r>
    </w:p>
    <w:p w:rsidR="00000000" w:rsidDel="00000000" w:rsidP="00000000" w:rsidRDefault="00000000" w:rsidRPr="00000000" w14:paraId="0000079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concentration of potassium tartrate in g L</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9B">
      <w:pPr>
        <w:pageBreakBefore w:val="0"/>
        <w:rPr/>
      </w:pPr>
      <w:r w:rsidDel="00000000" w:rsidR="00000000" w:rsidRPr="00000000">
        <w:rPr>
          <w:rtl w:val="0"/>
        </w:rPr>
      </w:r>
    </w:p>
    <w:p w:rsidR="00000000" w:rsidDel="00000000" w:rsidP="00000000" w:rsidRDefault="00000000" w:rsidRPr="00000000" w14:paraId="0000079C">
      <w:pPr>
        <w:pageBreakBefore w:val="0"/>
        <w:rPr>
          <w:i w:val="1"/>
        </w:rPr>
      </w:pPr>
      <w:r w:rsidDel="00000000" w:rsidR="00000000" w:rsidRPr="00000000">
        <w:rPr>
          <w:b w:val="1"/>
          <w:i w:val="1"/>
          <w:rtl w:val="0"/>
        </w:rPr>
        <w:t xml:space="preserve">HINT:</w:t>
      </w:r>
      <w:r w:rsidDel="00000000" w:rsidR="00000000" w:rsidRPr="00000000">
        <w:rPr>
          <w:i w:val="1"/>
          <w:rtl w:val="0"/>
        </w:rPr>
        <w:t xml:space="preserve"> Even though you don’t have the chemical formula for potassium tartrate, the question stated that it is monoprotic and provided the molar mass, which is all that you need to solve the question. To answer part (b), first find the mass of potassium tartrate in 50 mL of the wine, and then divide this by the volume (in litres).</w:t>
      </w:r>
    </w:p>
    <w:p w:rsidR="00000000" w:rsidDel="00000000" w:rsidP="00000000" w:rsidRDefault="00000000" w:rsidRPr="00000000" w14:paraId="0000079D">
      <w:pPr>
        <w:pageBreakBefore w:val="0"/>
        <w:rPr>
          <w:i w:val="1"/>
        </w:rPr>
      </w:pPr>
      <w:r w:rsidDel="00000000" w:rsidR="00000000" w:rsidRPr="00000000">
        <w:rPr>
          <w:rtl w:val="0"/>
        </w:rPr>
      </w:r>
    </w:p>
    <w:p w:rsidR="00000000" w:rsidDel="00000000" w:rsidP="00000000" w:rsidRDefault="00000000" w:rsidRPr="00000000" w14:paraId="0000079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9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A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B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B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B2">
      <w:pPr>
        <w:pageBreakBefore w:val="0"/>
        <w:tabs>
          <w:tab w:val="right" w:leader="none" w:pos="7938"/>
          <w:tab w:val="left" w:leader="none" w:pos="8080"/>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0.0228 g; (b) 0.456 g L</w:t>
      </w:r>
      <w:r w:rsidDel="00000000" w:rsidR="00000000" w:rsidRPr="00000000">
        <w:rPr>
          <w:rFonts w:ascii="Arial Narrow" w:cs="Arial Narrow" w:eastAsia="Arial Narrow" w:hAnsi="Arial Narrow"/>
          <w:sz w:val="20"/>
          <w:szCs w:val="20"/>
          <w:vertAlign w:val="superscript"/>
          <w:rtl w:val="0"/>
        </w:rPr>
        <w:t xml:space="preserve">-1</w:t>
      </w:r>
      <w:r w:rsidDel="00000000" w:rsidR="00000000" w:rsidRPr="00000000">
        <w:rPr>
          <w:rtl w:val="0"/>
        </w:rPr>
      </w:r>
    </w:p>
    <w:p w:rsidR="00000000" w:rsidDel="00000000" w:rsidP="00000000" w:rsidRDefault="00000000" w:rsidRPr="00000000" w14:paraId="000007B3">
      <w:pPr>
        <w:pageBreakBefore w:val="0"/>
        <w:rPr>
          <w:b w:val="1"/>
        </w:rPr>
      </w:pPr>
      <w:r w:rsidDel="00000000" w:rsidR="00000000" w:rsidRPr="00000000">
        <w:rPr>
          <w:b w:val="1"/>
          <w:rtl w:val="0"/>
        </w:rPr>
        <w:t xml:space="preserve">Question 16:</w:t>
      </w:r>
    </w:p>
    <w:p w:rsidR="00000000" w:rsidDel="00000000" w:rsidP="00000000" w:rsidRDefault="00000000" w:rsidRPr="00000000" w14:paraId="000007B4">
      <w:pPr>
        <w:pageBreakBefore w:val="0"/>
        <w:rPr>
          <w:b w:val="1"/>
        </w:rPr>
      </w:pPr>
      <w:r w:rsidDel="00000000" w:rsidR="00000000" w:rsidRPr="00000000">
        <w:rPr>
          <w:rtl w:val="0"/>
        </w:rPr>
      </w:r>
    </w:p>
    <w:p w:rsidR="00000000" w:rsidDel="00000000" w:rsidP="00000000" w:rsidRDefault="00000000" w:rsidRPr="00000000" w14:paraId="000007B5">
      <w:pPr>
        <w:pageBreakBefore w:val="0"/>
        <w:rPr/>
      </w:pPr>
      <w:r w:rsidDel="00000000" w:rsidR="00000000" w:rsidRPr="00000000">
        <w:rPr>
          <w:rtl w:val="0"/>
        </w:rPr>
        <w:t xml:space="preserve">A solution of household vinegar was analysed to determine the acetic acid content. 10.00 mL of vinegar was added to a 250 mL volumetric flask and distilled water was added until the total volume of the solution was 250 mL. 20.00 mL aliquots of the diluted vinegar solution were pipetted into clean conical flasks, and 2-3 drops of phenolphthalein was added.</w:t>
      </w:r>
    </w:p>
    <w:p w:rsidR="00000000" w:rsidDel="00000000" w:rsidP="00000000" w:rsidRDefault="00000000" w:rsidRPr="00000000" w14:paraId="000007B6">
      <w:pPr>
        <w:pageBreakBefore w:val="0"/>
        <w:rPr/>
      </w:pPr>
      <w:r w:rsidDel="00000000" w:rsidR="00000000" w:rsidRPr="00000000">
        <w:rPr>
          <w:rtl w:val="0"/>
        </w:rPr>
      </w:r>
    </w:p>
    <w:p w:rsidR="00000000" w:rsidDel="00000000" w:rsidP="00000000" w:rsidRDefault="00000000" w:rsidRPr="00000000" w14:paraId="000007B7">
      <w:pPr>
        <w:pageBreakBefore w:val="0"/>
        <w:rPr/>
      </w:pPr>
      <w:r w:rsidDel="00000000" w:rsidR="00000000" w:rsidRPr="00000000">
        <w:rPr>
          <w:rtl w:val="0"/>
        </w:rPr>
        <w:t xml:space="preserve">On average, 16.70 mL of 0.0500 mol L</w:t>
      </w:r>
      <w:r w:rsidDel="00000000" w:rsidR="00000000" w:rsidRPr="00000000">
        <w:rPr>
          <w:vertAlign w:val="superscript"/>
          <w:rtl w:val="0"/>
        </w:rPr>
        <w:t xml:space="preserve">-1</w:t>
      </w:r>
      <w:r w:rsidDel="00000000" w:rsidR="00000000" w:rsidRPr="00000000">
        <w:rPr>
          <w:rtl w:val="0"/>
        </w:rPr>
        <w:t xml:space="preserve"> NaOH was required to neutralise the 20.00 mL aliquots of diluted vinegar.</w:t>
      </w:r>
    </w:p>
    <w:p w:rsidR="00000000" w:rsidDel="00000000" w:rsidP="00000000" w:rsidRDefault="00000000" w:rsidRPr="00000000" w14:paraId="000007B8">
      <w:pPr>
        <w:pageBreakBefore w:val="0"/>
        <w:rPr/>
      </w:pPr>
      <w:r w:rsidDel="00000000" w:rsidR="00000000" w:rsidRPr="00000000">
        <w:rPr>
          <w:rtl w:val="0"/>
        </w:rPr>
      </w:r>
    </w:p>
    <w:p w:rsidR="00000000" w:rsidDel="00000000" w:rsidP="00000000" w:rsidRDefault="00000000" w:rsidRPr="00000000" w14:paraId="000007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mass of CH</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COOH in 10 mL of the original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undiluted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vinegar</w:t>
      </w:r>
    </w:p>
    <w:p w:rsidR="00000000" w:rsidDel="00000000" w:rsidP="00000000" w:rsidRDefault="00000000" w:rsidRPr="00000000" w14:paraId="000007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Given that the density of household vinegar is 1.05 g/mL, calculate the percentage by mass of acetic acid in the household vinegar.</w:t>
      </w:r>
    </w:p>
    <w:p w:rsidR="00000000" w:rsidDel="00000000" w:rsidP="00000000" w:rsidRDefault="00000000" w:rsidRPr="00000000" w14:paraId="000007BB">
      <w:pPr>
        <w:pageBreakBefore w:val="0"/>
        <w:rPr/>
      </w:pPr>
      <w:r w:rsidDel="00000000" w:rsidR="00000000" w:rsidRPr="00000000">
        <w:rPr>
          <w:rtl w:val="0"/>
        </w:rPr>
      </w:r>
    </w:p>
    <w:p w:rsidR="00000000" w:rsidDel="00000000" w:rsidP="00000000" w:rsidRDefault="00000000" w:rsidRPr="00000000" w14:paraId="000007BC">
      <w:pPr>
        <w:pageBreakBefore w:val="0"/>
        <w:rPr>
          <w:i w:val="1"/>
          <w:sz w:val="22"/>
          <w:szCs w:val="22"/>
        </w:rPr>
      </w:pPr>
      <w:r w:rsidDel="00000000" w:rsidR="00000000" w:rsidRPr="00000000">
        <w:rPr>
          <w:b w:val="1"/>
          <w:i w:val="1"/>
          <w:sz w:val="22"/>
          <w:szCs w:val="22"/>
          <w:rtl w:val="0"/>
        </w:rPr>
        <w:t xml:space="preserve">HINT:</w:t>
      </w:r>
      <w:r w:rsidDel="00000000" w:rsidR="00000000" w:rsidRPr="00000000">
        <w:rPr>
          <w:i w:val="1"/>
          <w:sz w:val="22"/>
          <w:szCs w:val="22"/>
          <w:rtl w:val="0"/>
        </w:rPr>
        <w:t xml:space="preserve"> You should be able to solve part (a) using skills you have developed through other questions. For part (b), you are going to need to use the formula:</w:t>
      </w:r>
    </w:p>
    <w:p w:rsidR="00000000" w:rsidDel="00000000" w:rsidP="00000000" w:rsidRDefault="00000000" w:rsidRPr="00000000" w14:paraId="000007BD">
      <w:pPr>
        <w:pageBreakBefore w:val="0"/>
        <w:jc w:val="center"/>
        <w:rPr>
          <w:rFonts w:ascii="Cambria" w:cs="Cambria" w:eastAsia="Cambria" w:hAnsi="Cambria"/>
          <w:sz w:val="22"/>
          <w:szCs w:val="22"/>
        </w:rPr>
      </w:pPr>
      <m:oMath>
        <m:r>
          <w:rPr>
            <w:rFonts w:ascii="Cambria" w:cs="Cambria" w:eastAsia="Cambria" w:hAnsi="Cambria"/>
            <w:sz w:val="22"/>
            <w:szCs w:val="22"/>
          </w:rPr>
          <m:t xml:space="preserve">%</m:t>
        </m:r>
        <m:sSub>
          <m:sSubPr>
            <m:ctrlPr>
              <w:rPr>
                <w:rFonts w:ascii="Cambria" w:cs="Cambria" w:eastAsia="Cambria" w:hAnsi="Cambria"/>
                <w:sz w:val="22"/>
                <w:szCs w:val="22"/>
              </w:rPr>
            </m:ctrlPr>
          </m:sSubPr>
          <m:e>
            <m:r>
              <w:rPr>
                <w:rFonts w:ascii="Cambria" w:cs="Cambria" w:eastAsia="Cambria" w:hAnsi="Cambria"/>
                <w:sz w:val="22"/>
                <w:szCs w:val="22"/>
              </w:rPr>
              <m:t xml:space="preserve">CH</m:t>
            </m:r>
          </m:e>
          <m:sub>
            <m:r>
              <w:rPr>
                <w:rFonts w:ascii="Cambria" w:cs="Cambria" w:eastAsia="Cambria" w:hAnsi="Cambria"/>
                <w:sz w:val="22"/>
                <w:szCs w:val="22"/>
              </w:rPr>
              <m:t xml:space="preserve">3</m:t>
            </m:r>
          </m:sub>
        </m:sSub>
        <m:r>
          <w:rPr>
            <w:rFonts w:ascii="Cambria" w:cs="Cambria" w:eastAsia="Cambria" w:hAnsi="Cambria"/>
            <w:sz w:val="22"/>
            <w:szCs w:val="22"/>
          </w:rPr>
          <m:t xml:space="preserve">COOH=</m:t>
        </m:r>
        <m:f>
          <m:fPr>
            <m:ctrlPr>
              <w:rPr>
                <w:rFonts w:ascii="Cambria" w:cs="Cambria" w:eastAsia="Cambria" w:hAnsi="Cambria"/>
                <w:sz w:val="22"/>
                <w:szCs w:val="22"/>
              </w:rPr>
            </m:ctrlPr>
          </m:fPr>
          <m:num>
            <m:r>
              <w:rPr>
                <w:rFonts w:ascii="Cambria" w:cs="Cambria" w:eastAsia="Cambria" w:hAnsi="Cambria"/>
                <w:sz w:val="22"/>
                <w:szCs w:val="22"/>
              </w:rPr>
              <m:t xml:space="preserve">m(</m:t>
            </m:r>
            <m:sSub>
              <m:sSubPr>
                <m:ctrlPr>
                  <w:rPr>
                    <w:rFonts w:ascii="Cambria" w:cs="Cambria" w:eastAsia="Cambria" w:hAnsi="Cambria"/>
                    <w:sz w:val="22"/>
                    <w:szCs w:val="22"/>
                  </w:rPr>
                </m:ctrlPr>
              </m:sSubPr>
              <m:e>
                <m:r>
                  <w:rPr>
                    <w:rFonts w:ascii="Cambria" w:cs="Cambria" w:eastAsia="Cambria" w:hAnsi="Cambria"/>
                    <w:sz w:val="22"/>
                    <w:szCs w:val="22"/>
                  </w:rPr>
                  <m:t xml:space="preserve">CH</m:t>
                </m:r>
              </m:e>
              <m:sub>
                <m:r>
                  <w:rPr>
                    <w:rFonts w:ascii="Cambria" w:cs="Cambria" w:eastAsia="Cambria" w:hAnsi="Cambria"/>
                    <w:sz w:val="22"/>
                    <w:szCs w:val="22"/>
                  </w:rPr>
                  <m:t xml:space="preserve">3</m:t>
                </m:r>
              </m:sub>
            </m:sSub>
            <m:r>
              <w:rPr>
                <w:rFonts w:ascii="Cambria" w:cs="Cambria" w:eastAsia="Cambria" w:hAnsi="Cambria"/>
                <w:sz w:val="22"/>
                <w:szCs w:val="22"/>
              </w:rPr>
              <m:t xml:space="preserve">COOH)</m:t>
            </m:r>
          </m:num>
          <m:den>
            <m:r>
              <w:rPr>
                <w:rFonts w:ascii="Cambria" w:cs="Cambria" w:eastAsia="Cambria" w:hAnsi="Cambria"/>
                <w:sz w:val="22"/>
                <w:szCs w:val="22"/>
              </w:rPr>
              <m:t xml:space="preserve">m(vinegar)</m:t>
            </m:r>
          </m:den>
        </m:f>
        <m:r>
          <w:rPr>
            <w:rFonts w:ascii="Cambria" w:cs="Cambria" w:eastAsia="Cambria" w:hAnsi="Cambria"/>
            <w:sz w:val="22"/>
            <w:szCs w:val="22"/>
          </w:rPr>
          <m:t xml:space="preserve">×100</m:t>
        </m:r>
      </m:oMath>
      <w:r w:rsidDel="00000000" w:rsidR="00000000" w:rsidRPr="00000000">
        <w:rPr>
          <w:rtl w:val="0"/>
        </w:rPr>
      </w:r>
    </w:p>
    <w:p w:rsidR="00000000" w:rsidDel="00000000" w:rsidP="00000000" w:rsidRDefault="00000000" w:rsidRPr="00000000" w14:paraId="000007BE">
      <w:pPr>
        <w:pageBreakBefore w:val="0"/>
        <w:rPr>
          <w:i w:val="1"/>
          <w:sz w:val="22"/>
          <w:szCs w:val="22"/>
        </w:rPr>
      </w:pPr>
      <w:r w:rsidDel="00000000" w:rsidR="00000000" w:rsidRPr="00000000">
        <w:rPr>
          <w:rtl w:val="0"/>
        </w:rPr>
      </w:r>
    </w:p>
    <w:p w:rsidR="00000000" w:rsidDel="00000000" w:rsidP="00000000" w:rsidRDefault="00000000" w:rsidRPr="00000000" w14:paraId="000007BF">
      <w:pPr>
        <w:pageBreakBefore w:val="0"/>
        <w:rPr>
          <w:i w:val="1"/>
          <w:sz w:val="22"/>
          <w:szCs w:val="22"/>
        </w:rPr>
      </w:pPr>
      <w:r w:rsidDel="00000000" w:rsidR="00000000" w:rsidRPr="00000000">
        <w:rPr>
          <w:i w:val="1"/>
          <w:sz w:val="22"/>
          <w:szCs w:val="22"/>
          <w:rtl w:val="0"/>
        </w:rPr>
        <w:t xml:space="preserve">You will need to use the density to figure out the mass of 10 mL of undiluted vinegar. The equation for density is…</w:t>
      </w:r>
    </w:p>
    <w:p w:rsidR="00000000" w:rsidDel="00000000" w:rsidP="00000000" w:rsidRDefault="00000000" w:rsidRPr="00000000" w14:paraId="000007C0">
      <w:pPr>
        <w:pageBreakBefore w:val="0"/>
        <w:jc w:val="center"/>
        <w:rPr>
          <w:rFonts w:ascii="Cambria" w:cs="Cambria" w:eastAsia="Cambria" w:hAnsi="Cambria"/>
          <w:sz w:val="22"/>
          <w:szCs w:val="22"/>
        </w:rPr>
      </w:pPr>
      <m:oMath>
        <m:r>
          <w:rPr>
            <w:rFonts w:ascii="Cambria" w:cs="Cambria" w:eastAsia="Cambria" w:hAnsi="Cambria"/>
            <w:sz w:val="22"/>
            <w:szCs w:val="22"/>
          </w:rPr>
          <m:t xml:space="preserve">density=</m:t>
        </m:r>
        <m:f>
          <m:fPr>
            <m:ctrlPr>
              <w:rPr>
                <w:rFonts w:ascii="Cambria" w:cs="Cambria" w:eastAsia="Cambria" w:hAnsi="Cambria"/>
                <w:sz w:val="22"/>
                <w:szCs w:val="22"/>
              </w:rPr>
            </m:ctrlPr>
          </m:fPr>
          <m:num>
            <m:r>
              <w:rPr>
                <w:rFonts w:ascii="Cambria" w:cs="Cambria" w:eastAsia="Cambria" w:hAnsi="Cambria"/>
                <w:sz w:val="22"/>
                <w:szCs w:val="22"/>
              </w:rPr>
              <m:t xml:space="preserve">mass</m:t>
            </m:r>
          </m:num>
          <m:den>
            <m:r>
              <w:rPr>
                <w:rFonts w:ascii="Cambria" w:cs="Cambria" w:eastAsia="Cambria" w:hAnsi="Cambria"/>
                <w:sz w:val="22"/>
                <w:szCs w:val="22"/>
              </w:rPr>
              <m:t xml:space="preserve">volume</m:t>
            </m:r>
          </m:den>
        </m:f>
      </m:oMath>
      <w:r w:rsidDel="00000000" w:rsidR="00000000" w:rsidRPr="00000000">
        <w:rPr>
          <w:rtl w:val="0"/>
        </w:rPr>
      </w:r>
    </w:p>
    <w:p w:rsidR="00000000" w:rsidDel="00000000" w:rsidP="00000000" w:rsidRDefault="00000000" w:rsidRPr="00000000" w14:paraId="000007C1">
      <w:pPr>
        <w:pageBreakBefore w:val="0"/>
        <w:rPr>
          <w:i w:val="1"/>
          <w:sz w:val="22"/>
          <w:szCs w:val="22"/>
        </w:rPr>
      </w:pPr>
      <w:r w:rsidDel="00000000" w:rsidR="00000000" w:rsidRPr="00000000">
        <w:rPr>
          <w:rtl w:val="0"/>
        </w:rPr>
      </w:r>
    </w:p>
    <w:p w:rsidR="00000000" w:rsidDel="00000000" w:rsidP="00000000" w:rsidRDefault="00000000" w:rsidRPr="00000000" w14:paraId="000007C2">
      <w:pPr>
        <w:pageBreakBefore w:val="0"/>
        <w:rPr>
          <w:i w:val="1"/>
          <w:sz w:val="22"/>
          <w:szCs w:val="22"/>
        </w:rPr>
      </w:pPr>
      <w:r w:rsidDel="00000000" w:rsidR="00000000" w:rsidRPr="00000000">
        <w:rPr>
          <w:i w:val="1"/>
          <w:sz w:val="22"/>
          <w:szCs w:val="22"/>
          <w:rtl w:val="0"/>
        </w:rPr>
        <w:t xml:space="preserve">By rearranging this equation you should be able to calculate the mass of 10 mL of vinegar.</w:t>
      </w:r>
    </w:p>
    <w:p w:rsidR="00000000" w:rsidDel="00000000" w:rsidP="00000000" w:rsidRDefault="00000000" w:rsidRPr="00000000" w14:paraId="000007C3">
      <w:pPr>
        <w:pageBreakBefore w:val="0"/>
        <w:rPr>
          <w:sz w:val="22"/>
          <w:szCs w:val="22"/>
        </w:rPr>
      </w:pPr>
      <w:r w:rsidDel="00000000" w:rsidR="00000000" w:rsidRPr="00000000">
        <w:rPr>
          <w:rtl w:val="0"/>
        </w:rPr>
      </w:r>
    </w:p>
    <w:p w:rsidR="00000000" w:rsidDel="00000000" w:rsidP="00000000" w:rsidRDefault="00000000" w:rsidRPr="00000000" w14:paraId="000007C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C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D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D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D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D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D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D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D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D7">
      <w:pPr>
        <w:pageBreakBefore w:val="0"/>
        <w:tabs>
          <w:tab w:val="right" w:leader="none" w:pos="8364"/>
          <w:tab w:val="left" w:leader="none" w:pos="8505"/>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0.0104 g; (b) 5.97%</w:t>
      </w:r>
      <w:r w:rsidDel="00000000" w:rsidR="00000000" w:rsidRPr="00000000">
        <w:rPr>
          <w:rtl w:val="0"/>
        </w:rPr>
      </w:r>
    </w:p>
    <w:p w:rsidR="00000000" w:rsidDel="00000000" w:rsidP="00000000" w:rsidRDefault="00000000" w:rsidRPr="00000000" w14:paraId="000007D8">
      <w:pPr>
        <w:pageBreakBefore w:val="0"/>
        <w:rPr>
          <w:b w:val="1"/>
        </w:rPr>
      </w:pPr>
      <w:r w:rsidDel="00000000" w:rsidR="00000000" w:rsidRPr="00000000">
        <w:rPr>
          <w:b w:val="1"/>
          <w:rtl w:val="0"/>
        </w:rPr>
        <w:t xml:space="preserve">Question 16:</w:t>
      </w:r>
    </w:p>
    <w:p w:rsidR="00000000" w:rsidDel="00000000" w:rsidP="00000000" w:rsidRDefault="00000000" w:rsidRPr="00000000" w14:paraId="000007D9">
      <w:pPr>
        <w:pageBreakBefore w:val="0"/>
        <w:rPr>
          <w:b w:val="1"/>
        </w:rPr>
      </w:pPr>
      <w:r w:rsidDel="00000000" w:rsidR="00000000" w:rsidRPr="00000000">
        <w:rPr>
          <w:rtl w:val="0"/>
        </w:rPr>
      </w:r>
    </w:p>
    <w:p w:rsidR="00000000" w:rsidDel="00000000" w:rsidP="00000000" w:rsidRDefault="00000000" w:rsidRPr="00000000" w14:paraId="000007DA">
      <w:pPr>
        <w:pageBreakBefore w:val="0"/>
        <w:rPr/>
      </w:pPr>
      <w:r w:rsidDel="00000000" w:rsidR="00000000" w:rsidRPr="00000000">
        <w:rPr>
          <w:rtl w:val="0"/>
        </w:rPr>
        <w:t xml:space="preserve">A chemist analysed aspirin tablets for quality control. The initial step of the analysis was the standardisation of a NaOH solution. Three 25.00 mL samples of a 0.1034 mol L</w:t>
      </w:r>
      <w:r w:rsidDel="00000000" w:rsidR="00000000" w:rsidRPr="00000000">
        <w:rPr>
          <w:vertAlign w:val="superscript"/>
          <w:rtl w:val="0"/>
        </w:rPr>
        <w:t xml:space="preserve">-1</w:t>
      </w:r>
      <w:r w:rsidDel="00000000" w:rsidR="00000000" w:rsidRPr="00000000">
        <w:rPr>
          <w:rtl w:val="0"/>
        </w:rPr>
        <w:t xml:space="preserve"> solution of standardised HCℓ were titrated with the NaOH solution. The average volume required for neutralisation was 25.75 mL.</w:t>
      </w:r>
    </w:p>
    <w:p w:rsidR="00000000" w:rsidDel="00000000" w:rsidP="00000000" w:rsidRDefault="00000000" w:rsidRPr="00000000" w14:paraId="000007DB">
      <w:pPr>
        <w:pageBreakBefore w:val="0"/>
        <w:rPr/>
      </w:pPr>
      <w:r w:rsidDel="00000000" w:rsidR="00000000" w:rsidRPr="00000000">
        <w:rPr>
          <w:rtl w:val="0"/>
        </w:rPr>
      </w:r>
    </w:p>
    <w:p w:rsidR="00000000" w:rsidDel="00000000" w:rsidP="00000000" w:rsidRDefault="00000000" w:rsidRPr="00000000" w14:paraId="000007DC">
      <w:pPr>
        <w:pageBreakBefore w:val="0"/>
        <w:rPr/>
      </w:pPr>
      <w:r w:rsidDel="00000000" w:rsidR="00000000" w:rsidRPr="00000000">
        <w:rPr>
          <w:rtl w:val="0"/>
        </w:rPr>
        <w:t xml:space="preserve">Three conical flasks were prepared each containing a mixture of 25 mL of water and 10 mL of ethanol. One aspirin tablet was dissolved in each flask. The aspirin in each solution was then titrated with the standardised NaOH solution according to the following equation:</w:t>
      </w:r>
    </w:p>
    <w:p w:rsidR="00000000" w:rsidDel="00000000" w:rsidP="00000000" w:rsidRDefault="00000000" w:rsidRPr="00000000" w14:paraId="000007DD">
      <w:pPr>
        <w:pageBreakBefore w:val="0"/>
        <w:rPr/>
      </w:pPr>
      <w:r w:rsidDel="00000000" w:rsidR="00000000" w:rsidRPr="00000000">
        <w:rPr>
          <w:rtl w:val="0"/>
        </w:rPr>
      </w:r>
    </w:p>
    <w:p w:rsidR="00000000" w:rsidDel="00000000" w:rsidP="00000000" w:rsidRDefault="00000000" w:rsidRPr="00000000" w14:paraId="000007DE">
      <w:pPr>
        <w:pageBreakBefore w:val="0"/>
        <w:jc w:val="center"/>
        <w:rPr/>
      </w:pPr>
      <w:r w:rsidDel="00000000" w:rsidR="00000000" w:rsidRPr="00000000">
        <w:rPr>
          <w:rtl w:val="0"/>
        </w:rPr>
        <w:t xml:space="preserve">C</w:t>
      </w:r>
      <w:r w:rsidDel="00000000" w:rsidR="00000000" w:rsidRPr="00000000">
        <w:rPr>
          <w:vertAlign w:val="subscript"/>
          <w:rtl w:val="0"/>
        </w:rPr>
        <w:t xml:space="preserve">9</w:t>
      </w:r>
      <w:r w:rsidDel="00000000" w:rsidR="00000000" w:rsidRPr="00000000">
        <w:rPr>
          <w:rtl w:val="0"/>
        </w:rPr>
        <w:t xml:space="preserve">H</w:t>
      </w:r>
      <w:r w:rsidDel="00000000" w:rsidR="00000000" w:rsidRPr="00000000">
        <w:rPr>
          <w:vertAlign w:val="subscript"/>
          <w:rtl w:val="0"/>
        </w:rPr>
        <w:t xml:space="preserve">8</w:t>
      </w:r>
      <w:r w:rsidDel="00000000" w:rsidR="00000000" w:rsidRPr="00000000">
        <w:rPr>
          <w:rtl w:val="0"/>
        </w:rPr>
        <w:t xml:space="preserve">O</w:t>
      </w:r>
      <w:r w:rsidDel="00000000" w:rsidR="00000000" w:rsidRPr="00000000">
        <w:rPr>
          <w:vertAlign w:val="subscript"/>
          <w:rtl w:val="0"/>
        </w:rPr>
        <w:t xml:space="preserve">4</w:t>
      </w:r>
      <w:r w:rsidDel="00000000" w:rsidR="00000000" w:rsidRPr="00000000">
        <w:rPr>
          <w:rtl w:val="0"/>
        </w:rPr>
        <w:t xml:space="preserve">(aq)   +   NaOH(aq)   </w:t>
      </w:r>
      <w:r w:rsidDel="00000000" w:rsidR="00000000" w:rsidRPr="00000000">
        <w:rPr>
          <w:rFonts w:ascii="Arial Unicode MS" w:cs="Arial Unicode MS" w:eastAsia="Arial Unicode MS" w:hAnsi="Arial Unicode MS"/>
          <w:rtl w:val="0"/>
        </w:rPr>
        <w:t xml:space="preserve">→  C</w:t>
      </w:r>
      <w:r w:rsidDel="00000000" w:rsidR="00000000" w:rsidRPr="00000000">
        <w:rPr>
          <w:vertAlign w:val="subscript"/>
          <w:rtl w:val="0"/>
        </w:rPr>
        <w:t xml:space="preserve">9</w:t>
      </w:r>
      <w:r w:rsidDel="00000000" w:rsidR="00000000" w:rsidRPr="00000000">
        <w:rPr>
          <w:rtl w:val="0"/>
        </w:rPr>
        <w:t xml:space="preserve">H</w:t>
      </w:r>
      <w:r w:rsidDel="00000000" w:rsidR="00000000" w:rsidRPr="00000000">
        <w:rPr>
          <w:vertAlign w:val="subscript"/>
          <w:rtl w:val="0"/>
        </w:rPr>
        <w:t xml:space="preserve">7</w:t>
      </w:r>
      <w:r w:rsidDel="00000000" w:rsidR="00000000" w:rsidRPr="00000000">
        <w:rPr>
          <w:rtl w:val="0"/>
        </w:rPr>
        <w:t xml:space="preserve">O</w:t>
      </w:r>
      <w:r w:rsidDel="00000000" w:rsidR="00000000" w:rsidRPr="00000000">
        <w:rPr>
          <w:vertAlign w:val="subscript"/>
          <w:rtl w:val="0"/>
        </w:rPr>
        <w:t xml:space="preserve">4</w:t>
      </w:r>
      <w:r w:rsidDel="00000000" w:rsidR="00000000" w:rsidRPr="00000000">
        <w:rPr>
          <w:rtl w:val="0"/>
        </w:rPr>
        <w:t xml:space="preserve">Na(aq)   +   H</w:t>
      </w:r>
      <w:r w:rsidDel="00000000" w:rsidR="00000000" w:rsidRPr="00000000">
        <w:rPr>
          <w:vertAlign w:val="subscript"/>
          <w:rtl w:val="0"/>
        </w:rPr>
        <w:t xml:space="preserve">2</w:t>
      </w:r>
      <w:r w:rsidDel="00000000" w:rsidR="00000000" w:rsidRPr="00000000">
        <w:rPr>
          <w:rtl w:val="0"/>
        </w:rPr>
        <w:t xml:space="preserve">O(ℓ)</w:t>
      </w:r>
    </w:p>
    <w:p w:rsidR="00000000" w:rsidDel="00000000" w:rsidP="00000000" w:rsidRDefault="00000000" w:rsidRPr="00000000" w14:paraId="000007DF">
      <w:pPr>
        <w:pageBreakBefore w:val="0"/>
        <w:rPr>
          <w:vertAlign w:val="superscript"/>
        </w:rPr>
      </w:pPr>
      <w:r w:rsidDel="00000000" w:rsidR="00000000" w:rsidRPr="00000000">
        <w:rPr>
          <w:rtl w:val="0"/>
        </w:rPr>
        <w:t xml:space="preserve">                                 </w:t>
      </w:r>
      <w:r w:rsidDel="00000000" w:rsidR="00000000" w:rsidRPr="00000000">
        <w:rPr>
          <w:vertAlign w:val="superscript"/>
          <w:rtl w:val="0"/>
        </w:rPr>
        <w:t xml:space="preserve">aspirin</w:t>
      </w:r>
    </w:p>
    <w:p w:rsidR="00000000" w:rsidDel="00000000" w:rsidP="00000000" w:rsidRDefault="00000000" w:rsidRPr="00000000" w14:paraId="000007E0">
      <w:pPr>
        <w:pageBreakBefore w:val="0"/>
        <w:rPr/>
      </w:pPr>
      <w:r w:rsidDel="00000000" w:rsidR="00000000" w:rsidRPr="00000000">
        <w:rPr>
          <w:rtl w:val="0"/>
        </w:rPr>
        <w:t xml:space="preserve">The following titration results were obtained.</w:t>
      </w:r>
    </w:p>
    <w:tbl>
      <w:tblPr>
        <w:tblStyle w:val="Table24"/>
        <w:tblW w:w="384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7"/>
        <w:gridCol w:w="2755"/>
        <w:tblGridChange w:id="0">
          <w:tblGrid>
            <w:gridCol w:w="1087"/>
            <w:gridCol w:w="2755"/>
          </w:tblGrid>
        </w:tblGridChange>
      </w:tblGrid>
      <w:tr>
        <w:trPr>
          <w:cantSplit w:val="0"/>
          <w:trHeight w:val="260" w:hRule="atLeast"/>
          <w:tblHeader w:val="0"/>
        </w:trPr>
        <w:tc>
          <w:tcPr>
            <w:vAlign w:val="center"/>
          </w:tcPr>
          <w:p w:rsidR="00000000" w:rsidDel="00000000" w:rsidP="00000000" w:rsidRDefault="00000000" w:rsidRPr="00000000" w14:paraId="000007E1">
            <w:pPr>
              <w:pageBreakBefore w:val="0"/>
              <w:jc w:val="center"/>
              <w:rPr/>
            </w:pPr>
            <w:r w:rsidDel="00000000" w:rsidR="00000000" w:rsidRPr="00000000">
              <w:rPr>
                <w:rtl w:val="0"/>
              </w:rPr>
              <w:t xml:space="preserve">Tablet</w:t>
            </w:r>
          </w:p>
        </w:tc>
        <w:tc>
          <w:tcPr>
            <w:vAlign w:val="center"/>
          </w:tcPr>
          <w:p w:rsidR="00000000" w:rsidDel="00000000" w:rsidP="00000000" w:rsidRDefault="00000000" w:rsidRPr="00000000" w14:paraId="000007E2">
            <w:pPr>
              <w:pageBreakBefore w:val="0"/>
              <w:jc w:val="center"/>
              <w:rPr/>
            </w:pPr>
            <w:r w:rsidDel="00000000" w:rsidR="00000000" w:rsidRPr="00000000">
              <w:rPr>
                <w:rtl w:val="0"/>
              </w:rPr>
              <w:t xml:space="preserve">Volume of NaOH (mL)</w:t>
            </w:r>
          </w:p>
        </w:tc>
      </w:tr>
      <w:tr>
        <w:trPr>
          <w:cantSplit w:val="0"/>
          <w:trHeight w:val="260" w:hRule="atLeast"/>
          <w:tblHeader w:val="0"/>
        </w:trPr>
        <w:tc>
          <w:tcPr>
            <w:vAlign w:val="center"/>
          </w:tcPr>
          <w:p w:rsidR="00000000" w:rsidDel="00000000" w:rsidP="00000000" w:rsidRDefault="00000000" w:rsidRPr="00000000" w14:paraId="000007E3">
            <w:pPr>
              <w:pageBreakBefore w:val="0"/>
              <w:jc w:val="center"/>
              <w:rPr/>
            </w:pPr>
            <w:r w:rsidDel="00000000" w:rsidR="00000000" w:rsidRPr="00000000">
              <w:rPr>
                <w:rtl w:val="0"/>
              </w:rPr>
              <w:t xml:space="preserve">1</w:t>
            </w:r>
          </w:p>
        </w:tc>
        <w:tc>
          <w:tcPr>
            <w:vAlign w:val="center"/>
          </w:tcPr>
          <w:p w:rsidR="00000000" w:rsidDel="00000000" w:rsidP="00000000" w:rsidRDefault="00000000" w:rsidRPr="00000000" w14:paraId="000007E4">
            <w:pPr>
              <w:pageBreakBefore w:val="0"/>
              <w:jc w:val="center"/>
              <w:rPr/>
            </w:pPr>
            <w:r w:rsidDel="00000000" w:rsidR="00000000" w:rsidRPr="00000000">
              <w:rPr>
                <w:rtl w:val="0"/>
              </w:rPr>
              <w:t xml:space="preserve">16.60</w:t>
            </w:r>
          </w:p>
        </w:tc>
      </w:tr>
      <w:tr>
        <w:trPr>
          <w:cantSplit w:val="0"/>
          <w:trHeight w:val="240" w:hRule="atLeast"/>
          <w:tblHeader w:val="0"/>
        </w:trPr>
        <w:tc>
          <w:tcPr>
            <w:vAlign w:val="center"/>
          </w:tcPr>
          <w:p w:rsidR="00000000" w:rsidDel="00000000" w:rsidP="00000000" w:rsidRDefault="00000000" w:rsidRPr="00000000" w14:paraId="000007E5">
            <w:pPr>
              <w:pageBreakBefore w:val="0"/>
              <w:jc w:val="center"/>
              <w:rPr/>
            </w:pPr>
            <w:r w:rsidDel="00000000" w:rsidR="00000000" w:rsidRPr="00000000">
              <w:rPr>
                <w:rtl w:val="0"/>
              </w:rPr>
              <w:t xml:space="preserve">2</w:t>
            </w:r>
          </w:p>
        </w:tc>
        <w:tc>
          <w:tcPr>
            <w:vAlign w:val="center"/>
          </w:tcPr>
          <w:p w:rsidR="00000000" w:rsidDel="00000000" w:rsidP="00000000" w:rsidRDefault="00000000" w:rsidRPr="00000000" w14:paraId="000007E6">
            <w:pPr>
              <w:pageBreakBefore w:val="0"/>
              <w:jc w:val="center"/>
              <w:rPr/>
            </w:pPr>
            <w:r w:rsidDel="00000000" w:rsidR="00000000" w:rsidRPr="00000000">
              <w:rPr>
                <w:rtl w:val="0"/>
              </w:rPr>
              <w:t xml:space="preserve">16.50</w:t>
            </w:r>
          </w:p>
        </w:tc>
      </w:tr>
      <w:tr>
        <w:trPr>
          <w:cantSplit w:val="0"/>
          <w:trHeight w:val="260" w:hRule="atLeast"/>
          <w:tblHeader w:val="0"/>
        </w:trPr>
        <w:tc>
          <w:tcPr>
            <w:vAlign w:val="center"/>
          </w:tcPr>
          <w:p w:rsidR="00000000" w:rsidDel="00000000" w:rsidP="00000000" w:rsidRDefault="00000000" w:rsidRPr="00000000" w14:paraId="000007E7">
            <w:pPr>
              <w:pageBreakBefore w:val="0"/>
              <w:jc w:val="center"/>
              <w:rPr/>
            </w:pPr>
            <w:r w:rsidDel="00000000" w:rsidR="00000000" w:rsidRPr="00000000">
              <w:rPr>
                <w:rtl w:val="0"/>
              </w:rPr>
              <w:t xml:space="preserve">3</w:t>
            </w:r>
          </w:p>
        </w:tc>
        <w:tc>
          <w:tcPr>
            <w:vAlign w:val="center"/>
          </w:tcPr>
          <w:p w:rsidR="00000000" w:rsidDel="00000000" w:rsidP="00000000" w:rsidRDefault="00000000" w:rsidRPr="00000000" w14:paraId="000007E8">
            <w:pPr>
              <w:pageBreakBefore w:val="0"/>
              <w:jc w:val="center"/>
              <w:rPr/>
            </w:pPr>
            <w:r w:rsidDel="00000000" w:rsidR="00000000" w:rsidRPr="00000000">
              <w:rPr>
                <w:rtl w:val="0"/>
              </w:rPr>
              <w:t xml:space="preserve">16.55</w:t>
            </w:r>
          </w:p>
        </w:tc>
      </w:tr>
    </w:tbl>
    <w:p w:rsidR="00000000" w:rsidDel="00000000" w:rsidP="00000000" w:rsidRDefault="00000000" w:rsidRPr="00000000" w14:paraId="000007E9">
      <w:pPr>
        <w:pageBreakBefore w:val="0"/>
        <w:rPr/>
      </w:pPr>
      <w:r w:rsidDel="00000000" w:rsidR="00000000" w:rsidRPr="00000000">
        <w:rPr>
          <w:rtl w:val="0"/>
        </w:rPr>
      </w:r>
    </w:p>
    <w:p w:rsidR="00000000" w:rsidDel="00000000" w:rsidP="00000000" w:rsidRDefault="00000000" w:rsidRPr="00000000" w14:paraId="000007EA">
      <w:pPr>
        <w:pageBreakBefore w:val="0"/>
        <w:rPr/>
      </w:pPr>
      <w:r w:rsidDel="00000000" w:rsidR="00000000" w:rsidRPr="00000000">
        <w:rPr>
          <w:rtl w:val="0"/>
        </w:rPr>
        <w:t xml:space="preserve">Calculate the average mass (in mg) of aspirin in each tablet.</w:t>
      </w:r>
    </w:p>
    <w:p w:rsidR="00000000" w:rsidDel="00000000" w:rsidP="00000000" w:rsidRDefault="00000000" w:rsidRPr="00000000" w14:paraId="000007EB">
      <w:pPr>
        <w:pageBreakBefore w:val="0"/>
        <w:rPr/>
      </w:pPr>
      <w:r w:rsidDel="00000000" w:rsidR="00000000" w:rsidRPr="00000000">
        <w:rPr>
          <w:rtl w:val="0"/>
        </w:rPr>
      </w:r>
    </w:p>
    <w:p w:rsidR="00000000" w:rsidDel="00000000" w:rsidP="00000000" w:rsidRDefault="00000000" w:rsidRPr="00000000" w14:paraId="000007EC">
      <w:pPr>
        <w:pageBreakBefore w:val="0"/>
        <w:rPr>
          <w:i w:val="1"/>
        </w:rPr>
      </w:pPr>
      <w:r w:rsidDel="00000000" w:rsidR="00000000" w:rsidRPr="00000000">
        <w:rPr>
          <w:b w:val="1"/>
          <w:i w:val="1"/>
          <w:rtl w:val="0"/>
        </w:rPr>
        <w:t xml:space="preserve">HINT:</w:t>
      </w:r>
      <w:r w:rsidDel="00000000" w:rsidR="00000000" w:rsidRPr="00000000">
        <w:rPr>
          <w:i w:val="1"/>
          <w:rtl w:val="0"/>
        </w:rPr>
        <w:t xml:space="preserve"> There are two titrations here. Start by finding the c(NaOH) using the HCℓ titration. </w:t>
      </w:r>
    </w:p>
    <w:p w:rsidR="00000000" w:rsidDel="00000000" w:rsidP="00000000" w:rsidRDefault="00000000" w:rsidRPr="00000000" w14:paraId="000007ED">
      <w:pPr>
        <w:pageBreakBefore w:val="0"/>
        <w:tabs>
          <w:tab w:val="right" w:leader="none" w:pos="10206"/>
        </w:tabs>
        <w:spacing w:line="360" w:lineRule="auto"/>
        <w:rPr/>
      </w:pPr>
      <w:r w:rsidDel="00000000" w:rsidR="00000000" w:rsidRPr="00000000">
        <w:rPr>
          <w:rtl w:val="0"/>
        </w:rPr>
      </w:r>
    </w:p>
    <w:p w:rsidR="00000000" w:rsidDel="00000000" w:rsidP="00000000" w:rsidRDefault="00000000" w:rsidRPr="00000000" w14:paraId="000007E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E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7F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0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01">
      <w:pPr>
        <w:pageBreakBefore w:val="0"/>
        <w:tabs>
          <w:tab w:val="right" w:leader="none" w:pos="9214"/>
          <w:tab w:val="left" w:leader="none" w:pos="9356"/>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299 mg</w:t>
      </w:r>
      <w:r w:rsidDel="00000000" w:rsidR="00000000" w:rsidRPr="00000000">
        <w:rPr>
          <w:rtl w:val="0"/>
        </w:rPr>
      </w:r>
    </w:p>
    <w:p w:rsidR="00000000" w:rsidDel="00000000" w:rsidP="00000000" w:rsidRDefault="00000000" w:rsidRPr="00000000" w14:paraId="00000802">
      <w:pPr>
        <w:pageBreakBefore w:val="0"/>
        <w:rPr>
          <w:b w:val="1"/>
        </w:rPr>
      </w:pPr>
      <w:r w:rsidDel="00000000" w:rsidR="00000000" w:rsidRPr="00000000">
        <w:rPr>
          <w:b w:val="1"/>
          <w:rtl w:val="0"/>
        </w:rPr>
        <w:t xml:space="preserve">Question 17:</w:t>
      </w:r>
    </w:p>
    <w:p w:rsidR="00000000" w:rsidDel="00000000" w:rsidP="00000000" w:rsidRDefault="00000000" w:rsidRPr="00000000" w14:paraId="00000803">
      <w:pPr>
        <w:pageBreakBefore w:val="0"/>
        <w:rPr>
          <w:b w:val="1"/>
        </w:rPr>
      </w:pPr>
      <w:r w:rsidDel="00000000" w:rsidR="00000000" w:rsidRPr="00000000">
        <w:rPr>
          <w:rtl w:val="0"/>
        </w:rPr>
      </w:r>
    </w:p>
    <w:p w:rsidR="00000000" w:rsidDel="00000000" w:rsidP="00000000" w:rsidRDefault="00000000" w:rsidRPr="00000000" w14:paraId="00000804">
      <w:pPr>
        <w:pageBreakBefore w:val="0"/>
        <w:rPr/>
      </w:pPr>
      <w:r w:rsidDel="00000000" w:rsidR="00000000" w:rsidRPr="00000000">
        <w:rPr>
          <w:rtl w:val="0"/>
        </w:rPr>
        <w:t xml:space="preserve">A student was asked to determine the mass, in grams, of calcium carbonate present in a 0.125 g sample of chalk. The student placed the chalk in a 250 mL conical flask and added 50.00 mL of 0.200 mol L</w:t>
      </w:r>
      <w:r w:rsidDel="00000000" w:rsidR="00000000" w:rsidRPr="00000000">
        <w:rPr>
          <w:vertAlign w:val="superscript"/>
          <w:rtl w:val="0"/>
        </w:rPr>
        <w:t xml:space="preserve">-1</w:t>
      </w:r>
      <w:r w:rsidDel="00000000" w:rsidR="00000000" w:rsidRPr="00000000">
        <w:rPr>
          <w:rtl w:val="0"/>
        </w:rPr>
        <w:t xml:space="preserve"> HCℓ using a volumetric pipette. The solution was stirred until no further reaction occurred.</w:t>
      </w:r>
    </w:p>
    <w:p w:rsidR="00000000" w:rsidDel="00000000" w:rsidP="00000000" w:rsidRDefault="00000000" w:rsidRPr="00000000" w14:paraId="00000805">
      <w:pPr>
        <w:pageBreakBefore w:val="0"/>
        <w:rPr/>
      </w:pPr>
      <w:r w:rsidDel="00000000" w:rsidR="00000000" w:rsidRPr="00000000">
        <w:rPr>
          <w:rtl w:val="0"/>
        </w:rPr>
      </w:r>
    </w:p>
    <w:p w:rsidR="00000000" w:rsidDel="00000000" w:rsidP="00000000" w:rsidRDefault="00000000" w:rsidRPr="00000000" w14:paraId="00000806">
      <w:pPr>
        <w:pageBreakBefore w:val="0"/>
        <w:rPr/>
      </w:pPr>
      <w:r w:rsidDel="00000000" w:rsidR="00000000" w:rsidRPr="00000000">
        <w:rPr>
          <w:rtl w:val="0"/>
        </w:rPr>
        <w:t xml:space="preserve">The student then titrated the excess HCℓ against 0.250 mol L</w:t>
      </w:r>
      <w:r w:rsidDel="00000000" w:rsidR="00000000" w:rsidRPr="00000000">
        <w:rPr>
          <w:vertAlign w:val="superscript"/>
          <w:rtl w:val="0"/>
        </w:rPr>
        <w:t xml:space="preserve">-1</w:t>
      </w:r>
      <w:r w:rsidDel="00000000" w:rsidR="00000000" w:rsidRPr="00000000">
        <w:rPr>
          <w:rtl w:val="0"/>
        </w:rPr>
        <w:t xml:space="preserve"> NaOH. The average NaOH titre volume was 32.12 mL.</w:t>
      </w:r>
    </w:p>
    <w:p w:rsidR="00000000" w:rsidDel="00000000" w:rsidP="00000000" w:rsidRDefault="00000000" w:rsidRPr="00000000" w14:paraId="00000807">
      <w:pPr>
        <w:pageBreakBefore w:val="0"/>
        <w:rPr/>
      </w:pPr>
      <w:r w:rsidDel="00000000" w:rsidR="00000000" w:rsidRPr="00000000">
        <w:rPr>
          <w:rtl w:val="0"/>
        </w:rPr>
      </w:r>
    </w:p>
    <w:p w:rsidR="00000000" w:rsidDel="00000000" w:rsidP="00000000" w:rsidRDefault="00000000" w:rsidRPr="00000000" w14:paraId="00000808">
      <w:pPr>
        <w:pageBreakBefore w:val="0"/>
        <w:rPr/>
      </w:pPr>
      <w:r w:rsidDel="00000000" w:rsidR="00000000" w:rsidRPr="00000000">
        <w:rPr>
          <w:rtl w:val="0"/>
        </w:rPr>
        <w:t xml:space="preserve">Calculate the mass of calcium carbonate, in grams, present in the chalk sample.</w:t>
      </w:r>
    </w:p>
    <w:p w:rsidR="00000000" w:rsidDel="00000000" w:rsidP="00000000" w:rsidRDefault="00000000" w:rsidRPr="00000000" w14:paraId="00000809">
      <w:pPr>
        <w:pageBreakBefore w:val="0"/>
        <w:rPr/>
      </w:pPr>
      <w:r w:rsidDel="00000000" w:rsidR="00000000" w:rsidRPr="00000000">
        <w:rPr>
          <w:rtl w:val="0"/>
        </w:rPr>
      </w:r>
    </w:p>
    <w:p w:rsidR="00000000" w:rsidDel="00000000" w:rsidP="00000000" w:rsidRDefault="00000000" w:rsidRPr="00000000" w14:paraId="0000080A">
      <w:pPr>
        <w:pageBreakBefore w:val="0"/>
        <w:rPr>
          <w:i w:val="1"/>
          <w:sz w:val="22"/>
          <w:szCs w:val="22"/>
        </w:rPr>
      </w:pPr>
      <w:r w:rsidDel="00000000" w:rsidR="00000000" w:rsidRPr="00000000">
        <w:rPr>
          <w:b w:val="1"/>
          <w:i w:val="1"/>
          <w:sz w:val="22"/>
          <w:szCs w:val="22"/>
          <w:rtl w:val="0"/>
        </w:rPr>
        <w:t xml:space="preserve">HINT:</w:t>
      </w:r>
      <w:r w:rsidDel="00000000" w:rsidR="00000000" w:rsidRPr="00000000">
        <w:rPr>
          <w:i w:val="1"/>
          <w:sz w:val="22"/>
          <w:szCs w:val="22"/>
          <w:rtl w:val="0"/>
        </w:rPr>
        <w:t xml:space="preserve"> This strategy is called a ‘back titration’. From the first paragraph you can calculate the n(HCℓ) that were initially added to the flask. Some of this HCℓ would have reacted with the calcium carbonate, but some was left over. The n(HCℓ) left over was measured in the NaOH titration.</w:t>
      </w:r>
    </w:p>
    <w:p w:rsidR="00000000" w:rsidDel="00000000" w:rsidP="00000000" w:rsidRDefault="00000000" w:rsidRPr="00000000" w14:paraId="0000080B">
      <w:pPr>
        <w:pageBreakBefore w:val="0"/>
        <w:jc w:val="center"/>
        <w:rPr>
          <w:i w:val="1"/>
          <w:sz w:val="22"/>
          <w:szCs w:val="22"/>
        </w:rPr>
      </w:pPr>
      <w:r w:rsidDel="00000000" w:rsidR="00000000" w:rsidRPr="00000000">
        <w:rPr>
          <w:i w:val="1"/>
          <w:sz w:val="22"/>
          <w:szCs w:val="22"/>
          <w:rtl w:val="0"/>
        </w:rPr>
        <w:t xml:space="preserve">n(HCℓ reacted) = n(HCℓ initial) – n(HCℓ excess)</w:t>
      </w:r>
    </w:p>
    <w:p w:rsidR="00000000" w:rsidDel="00000000" w:rsidP="00000000" w:rsidRDefault="00000000" w:rsidRPr="00000000" w14:paraId="0000080C">
      <w:pPr>
        <w:pageBreakBefore w:val="0"/>
        <w:rPr>
          <w:i w:val="1"/>
          <w:sz w:val="22"/>
          <w:szCs w:val="22"/>
        </w:rPr>
      </w:pPr>
      <w:r w:rsidDel="00000000" w:rsidR="00000000" w:rsidRPr="00000000">
        <w:rPr>
          <w:rtl w:val="0"/>
        </w:rPr>
      </w:r>
    </w:p>
    <w:p w:rsidR="00000000" w:rsidDel="00000000" w:rsidP="00000000" w:rsidRDefault="00000000" w:rsidRPr="00000000" w14:paraId="0000080D">
      <w:pPr>
        <w:pageBreakBefore w:val="0"/>
        <w:rPr>
          <w:i w:val="1"/>
          <w:sz w:val="22"/>
          <w:szCs w:val="22"/>
        </w:rPr>
      </w:pPr>
      <w:r w:rsidDel="00000000" w:rsidR="00000000" w:rsidRPr="00000000">
        <w:rPr>
          <w:i w:val="1"/>
          <w:sz w:val="22"/>
          <w:szCs w:val="22"/>
          <w:rtl w:val="0"/>
        </w:rPr>
        <w:t xml:space="preserve">Find out how many moles of HCℓ reacted with the calcium carbonate, and use that to figure out how much calcium carbonate was in the chalk. </w:t>
      </w:r>
    </w:p>
    <w:p w:rsidR="00000000" w:rsidDel="00000000" w:rsidP="00000000" w:rsidRDefault="00000000" w:rsidRPr="00000000" w14:paraId="0000080E">
      <w:pPr>
        <w:pageBreakBefore w:val="0"/>
        <w:rPr/>
      </w:pPr>
      <w:r w:rsidDel="00000000" w:rsidR="00000000" w:rsidRPr="00000000">
        <w:rPr>
          <w:rtl w:val="0"/>
        </w:rPr>
      </w:r>
    </w:p>
    <w:p w:rsidR="00000000" w:rsidDel="00000000" w:rsidP="00000000" w:rsidRDefault="00000000" w:rsidRPr="00000000" w14:paraId="0000080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1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2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2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2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2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2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25">
      <w:pPr>
        <w:pageBreakBefore w:val="0"/>
        <w:tabs>
          <w:tab w:val="right" w:leader="none" w:pos="9214"/>
          <w:tab w:val="left" w:leader="none" w:pos="9356"/>
        </w:tabs>
        <w:spacing w:line="360" w:lineRule="auto"/>
        <w:rPr>
          <w:rFonts w:ascii="Arial Narrow" w:cs="Arial Narrow" w:eastAsia="Arial Narrow" w:hAnsi="Arial Narrow"/>
          <w:i w:val="1"/>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0.0986 g</w:t>
      </w:r>
      <w:r w:rsidDel="00000000" w:rsidR="00000000" w:rsidRPr="00000000">
        <w:rPr>
          <w:rtl w:val="0"/>
        </w:rPr>
      </w:r>
    </w:p>
    <w:p w:rsidR="00000000" w:rsidDel="00000000" w:rsidP="00000000" w:rsidRDefault="00000000" w:rsidRPr="00000000" w14:paraId="00000826">
      <w:pPr>
        <w:pageBreakBefore w:val="0"/>
        <w:rPr>
          <w:b w:val="1"/>
        </w:rPr>
      </w:pPr>
      <w:r w:rsidDel="00000000" w:rsidR="00000000" w:rsidRPr="00000000">
        <w:br w:type="column"/>
      </w:r>
      <w:r w:rsidDel="00000000" w:rsidR="00000000" w:rsidRPr="00000000">
        <w:rPr>
          <w:b w:val="1"/>
          <w:rtl w:val="0"/>
        </w:rPr>
        <w:t xml:space="preserve">Question 18:</w:t>
      </w:r>
    </w:p>
    <w:p w:rsidR="00000000" w:rsidDel="00000000" w:rsidP="00000000" w:rsidRDefault="00000000" w:rsidRPr="00000000" w14:paraId="00000827">
      <w:pPr>
        <w:pageBreakBefore w:val="0"/>
        <w:rPr>
          <w:b w:val="1"/>
        </w:rPr>
      </w:pPr>
      <w:r w:rsidDel="00000000" w:rsidR="00000000" w:rsidRPr="00000000">
        <w:rPr>
          <w:rtl w:val="0"/>
        </w:rPr>
      </w:r>
    </w:p>
    <w:p w:rsidR="00000000" w:rsidDel="00000000" w:rsidP="00000000" w:rsidRDefault="00000000" w:rsidRPr="00000000" w14:paraId="00000828">
      <w:pPr>
        <w:pageBreakBefore w:val="0"/>
        <w:rPr/>
      </w:pPr>
      <w:r w:rsidDel="00000000" w:rsidR="00000000" w:rsidRPr="00000000">
        <w:rPr>
          <w:rtl w:val="0"/>
        </w:rPr>
        <w:t xml:space="preserve">US federal regulations set the upper limit of ammonia (NH</w:t>
      </w:r>
      <w:r w:rsidDel="00000000" w:rsidR="00000000" w:rsidRPr="00000000">
        <w:rPr>
          <w:vertAlign w:val="subscript"/>
          <w:rtl w:val="0"/>
        </w:rPr>
        <w:t xml:space="preserve">3</w:t>
      </w:r>
      <w:r w:rsidDel="00000000" w:rsidR="00000000" w:rsidRPr="00000000">
        <w:rPr>
          <w:rtl w:val="0"/>
        </w:rPr>
        <w:t xml:space="preserve">) in air in a work environment of 38.5 µg (38.5 x 10</w:t>
      </w:r>
      <w:r w:rsidDel="00000000" w:rsidR="00000000" w:rsidRPr="00000000">
        <w:rPr>
          <w:vertAlign w:val="superscript"/>
          <w:rtl w:val="0"/>
        </w:rPr>
        <w:t xml:space="preserve">-6</w:t>
      </w:r>
      <w:r w:rsidDel="00000000" w:rsidR="00000000" w:rsidRPr="00000000">
        <w:rPr>
          <w:rtl w:val="0"/>
        </w:rPr>
        <w:t xml:space="preserve"> g) per litre of air. To test the air quality in a manufacturing plant, 100.0 L of air was bubbled through 100 mL of 0.0105 mol L</w:t>
      </w:r>
      <w:r w:rsidDel="00000000" w:rsidR="00000000" w:rsidRPr="00000000">
        <w:rPr>
          <w:vertAlign w:val="superscript"/>
          <w:rtl w:val="0"/>
        </w:rPr>
        <w:t xml:space="preserve">-1</w:t>
      </w:r>
      <w:r w:rsidDel="00000000" w:rsidR="00000000" w:rsidRPr="00000000">
        <w:rPr>
          <w:rtl w:val="0"/>
        </w:rPr>
        <w:t xml:space="preserve"> HCℓ. </w:t>
      </w:r>
    </w:p>
    <w:p w:rsidR="00000000" w:rsidDel="00000000" w:rsidP="00000000" w:rsidRDefault="00000000" w:rsidRPr="00000000" w14:paraId="00000829">
      <w:pPr>
        <w:pageBreakBefore w:val="0"/>
        <w:rPr/>
      </w:pPr>
      <w:r w:rsidDel="00000000" w:rsidR="00000000" w:rsidRPr="00000000">
        <w:rPr>
          <w:rtl w:val="0"/>
        </w:rPr>
      </w:r>
    </w:p>
    <w:p w:rsidR="00000000" w:rsidDel="00000000" w:rsidP="00000000" w:rsidRDefault="00000000" w:rsidRPr="00000000" w14:paraId="0000082A">
      <w:pPr>
        <w:pageBreakBefore w:val="0"/>
        <w:rPr/>
      </w:pPr>
      <w:r w:rsidDel="00000000" w:rsidR="00000000" w:rsidRPr="00000000">
        <w:rPr>
          <w:rtl w:val="0"/>
        </w:rPr>
        <w:t xml:space="preserve">10.0 mL aliquots of the reacted mixture is then titrated with 0.00588 mol L</w:t>
      </w:r>
      <w:r w:rsidDel="00000000" w:rsidR="00000000" w:rsidRPr="00000000">
        <w:rPr>
          <w:vertAlign w:val="superscript"/>
          <w:rtl w:val="0"/>
        </w:rPr>
        <w:t xml:space="preserve">-1</w:t>
      </w:r>
      <w:r w:rsidDel="00000000" w:rsidR="00000000" w:rsidRPr="00000000">
        <w:rPr>
          <w:rtl w:val="0"/>
        </w:rPr>
        <w:t xml:space="preserve"> NaOH. On average, 13.10 mL of NaOH was required to neutralise the excess HCℓ. </w:t>
      </w:r>
    </w:p>
    <w:p w:rsidR="00000000" w:rsidDel="00000000" w:rsidP="00000000" w:rsidRDefault="00000000" w:rsidRPr="00000000" w14:paraId="0000082B">
      <w:pPr>
        <w:pageBreakBefore w:val="0"/>
        <w:rPr/>
      </w:pPr>
      <w:r w:rsidDel="00000000" w:rsidR="00000000" w:rsidRPr="00000000">
        <w:rPr>
          <w:rtl w:val="0"/>
        </w:rPr>
      </w:r>
    </w:p>
    <w:p w:rsidR="00000000" w:rsidDel="00000000" w:rsidP="00000000" w:rsidRDefault="00000000" w:rsidRPr="00000000" w14:paraId="0000082C">
      <w:pPr>
        <w:pageBreakBefore w:val="0"/>
        <w:rPr/>
      </w:pPr>
      <w:r w:rsidDel="00000000" w:rsidR="00000000" w:rsidRPr="00000000">
        <w:rPr>
          <w:rtl w:val="0"/>
        </w:rPr>
        <w:t xml:space="preserve">Calculate the concentration of ammonia in the air sample (in µg/L) and state whether or not the manufacturer is in compliance with regulations.</w:t>
      </w:r>
    </w:p>
    <w:p w:rsidR="00000000" w:rsidDel="00000000" w:rsidP="00000000" w:rsidRDefault="00000000" w:rsidRPr="00000000" w14:paraId="0000082D">
      <w:pPr>
        <w:pageBreakBefore w:val="0"/>
        <w:rPr/>
      </w:pPr>
      <w:r w:rsidDel="00000000" w:rsidR="00000000" w:rsidRPr="00000000">
        <w:rPr>
          <w:rtl w:val="0"/>
        </w:rPr>
      </w:r>
    </w:p>
    <w:p w:rsidR="00000000" w:rsidDel="00000000" w:rsidP="00000000" w:rsidRDefault="00000000" w:rsidRPr="00000000" w14:paraId="0000082E">
      <w:pPr>
        <w:pageBreakBefore w:val="0"/>
        <w:rPr>
          <w:i w:val="1"/>
        </w:rPr>
      </w:pPr>
      <w:r w:rsidDel="00000000" w:rsidR="00000000" w:rsidRPr="00000000">
        <w:rPr>
          <w:b w:val="1"/>
          <w:i w:val="1"/>
          <w:rtl w:val="0"/>
        </w:rPr>
        <w:t xml:space="preserve">HINT:</w:t>
      </w:r>
      <w:r w:rsidDel="00000000" w:rsidR="00000000" w:rsidRPr="00000000">
        <w:rPr>
          <w:i w:val="1"/>
          <w:rtl w:val="0"/>
        </w:rPr>
        <w:t xml:space="preserve"> This is another back titration. Figure out how many moles of HCℓ must have reacted with the NH</w:t>
      </w:r>
      <w:r w:rsidDel="00000000" w:rsidR="00000000" w:rsidRPr="00000000">
        <w:rPr>
          <w:i w:val="1"/>
          <w:vertAlign w:val="subscript"/>
          <w:rtl w:val="0"/>
        </w:rPr>
        <w:t xml:space="preserve">3</w:t>
      </w:r>
      <w:r w:rsidDel="00000000" w:rsidR="00000000" w:rsidRPr="00000000">
        <w:rPr>
          <w:i w:val="1"/>
          <w:rtl w:val="0"/>
        </w:rPr>
        <w:t xml:space="preserve">, and use that to find out how much NH</w:t>
      </w:r>
      <w:r w:rsidDel="00000000" w:rsidR="00000000" w:rsidRPr="00000000">
        <w:rPr>
          <w:i w:val="1"/>
          <w:vertAlign w:val="subscript"/>
          <w:rtl w:val="0"/>
        </w:rPr>
        <w:t xml:space="preserve">3</w:t>
      </w:r>
      <w:r w:rsidDel="00000000" w:rsidR="00000000" w:rsidRPr="00000000">
        <w:rPr>
          <w:i w:val="1"/>
          <w:rtl w:val="0"/>
        </w:rPr>
        <w:t xml:space="preserve"> was in 100.0 L of air.</w:t>
      </w:r>
    </w:p>
    <w:p w:rsidR="00000000" w:rsidDel="00000000" w:rsidP="00000000" w:rsidRDefault="00000000" w:rsidRPr="00000000" w14:paraId="0000082F">
      <w:pPr>
        <w:pageBreakBefore w:val="0"/>
        <w:rPr>
          <w:i w:val="1"/>
        </w:rPr>
      </w:pPr>
      <w:r w:rsidDel="00000000" w:rsidR="00000000" w:rsidRPr="00000000">
        <w:rPr>
          <w:rtl w:val="0"/>
        </w:rPr>
      </w:r>
    </w:p>
    <w:p w:rsidR="00000000" w:rsidDel="00000000" w:rsidP="00000000" w:rsidRDefault="00000000" w:rsidRPr="00000000" w14:paraId="0000083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9">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A">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B">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C">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D">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E">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3F">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0">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1">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2">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3">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4">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5">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6">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7">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8">
      <w:pPr>
        <w:pageBreakBefore w:val="0"/>
        <w:tabs>
          <w:tab w:val="right" w:leader="none" w:pos="10206"/>
        </w:tabs>
        <w:spacing w:line="360" w:lineRule="auto"/>
        <w:rPr/>
      </w:pPr>
      <w:r w:rsidDel="00000000" w:rsidR="00000000" w:rsidRPr="00000000">
        <w:rPr>
          <w:rtl w:val="0"/>
        </w:rPr>
        <w:tab/>
      </w:r>
    </w:p>
    <w:p w:rsidR="00000000" w:rsidDel="00000000" w:rsidP="00000000" w:rsidRDefault="00000000" w:rsidRPr="00000000" w14:paraId="00000849">
      <w:pPr>
        <w:pageBreakBefore w:val="0"/>
        <w:tabs>
          <w:tab w:val="right" w:leader="none" w:pos="8789"/>
          <w:tab w:val="left" w:leader="none" w:pos="8931"/>
        </w:tabs>
        <w:spacing w:line="360" w:lineRule="auto"/>
        <w:rPr>
          <w:rFonts w:ascii="Arial Narrow" w:cs="Arial Narrow" w:eastAsia="Arial Narrow" w:hAnsi="Arial Narrow"/>
          <w:sz w:val="20"/>
          <w:szCs w:val="20"/>
        </w:rPr>
      </w:pPr>
      <w:r w:rsidDel="00000000" w:rsidR="00000000" w:rsidRPr="00000000">
        <w:rPr>
          <w:rtl w:val="0"/>
        </w:rPr>
        <w:tab/>
      </w:r>
      <w:r w:rsidDel="00000000" w:rsidR="00000000" w:rsidRPr="00000000">
        <w:rPr>
          <w:rFonts w:ascii="Arial Narrow" w:cs="Arial Narrow" w:eastAsia="Arial Narrow" w:hAnsi="Arial Narrow"/>
          <w:sz w:val="20"/>
          <w:szCs w:val="20"/>
          <w:rtl w:val="0"/>
        </w:rPr>
        <w:tab/>
        <w:t xml:space="preserve">A: 48.6</w:t>
      </w:r>
      <w:r w:rsidDel="00000000" w:rsidR="00000000" w:rsidRPr="00000000">
        <w:rPr>
          <w:rtl w:val="0"/>
        </w:rPr>
        <w:t xml:space="preserve"> </w:t>
      </w:r>
      <w:r w:rsidDel="00000000" w:rsidR="00000000" w:rsidRPr="00000000">
        <w:rPr>
          <w:rFonts w:ascii="Arial Narrow" w:cs="Arial Narrow" w:eastAsia="Arial Narrow" w:hAnsi="Arial Narrow"/>
          <w:sz w:val="20"/>
          <w:szCs w:val="20"/>
          <w:rtl w:val="0"/>
        </w:rPr>
        <w:t xml:space="preserve">µg/L, no</w:t>
      </w:r>
    </w:p>
    <w:p w:rsidR="00000000" w:rsidDel="00000000" w:rsidP="00000000" w:rsidRDefault="00000000" w:rsidRPr="00000000" w14:paraId="0000084A">
      <w:pPr>
        <w:pageBreakBefore w:val="0"/>
        <w:tabs>
          <w:tab w:val="right" w:leader="none" w:pos="8789"/>
          <w:tab w:val="left" w:leader="none" w:pos="8931"/>
        </w:tabs>
        <w:spacing w:line="360" w:lineRule="auto"/>
        <w:rPr>
          <w:i w:val="1"/>
          <w:sz w:val="22"/>
          <w:szCs w:val="22"/>
        </w:rPr>
      </w:pPr>
      <w:bookmarkStart w:colFirst="0" w:colLast="0" w:name="_gjdgxs" w:id="0"/>
      <w:bookmarkEnd w:id="0"/>
      <w:r w:rsidDel="00000000" w:rsidR="00000000" w:rsidRPr="00000000">
        <w:br w:type="column"/>
      </w:r>
      <w:r w:rsidDel="00000000" w:rsidR="00000000" w:rsidRPr="00000000">
        <w:rPr>
          <w:rtl w:val="0"/>
        </w:rPr>
      </w:r>
    </w:p>
    <w:p w:rsidR="00000000" w:rsidDel="00000000" w:rsidP="00000000" w:rsidRDefault="00000000" w:rsidRPr="00000000" w14:paraId="0000084B">
      <w:pPr>
        <w:pageBreakBefore w:val="0"/>
        <w:rPr>
          <w:b w:val="1"/>
          <w:sz w:val="40"/>
          <w:szCs w:val="40"/>
        </w:rPr>
      </w:pPr>
      <w:r w:rsidDel="00000000" w:rsidR="00000000" w:rsidRPr="00000000">
        <w:rPr>
          <w:b w:val="1"/>
          <w:sz w:val="40"/>
          <w:szCs w:val="40"/>
          <w:rtl w:val="0"/>
        </w:rPr>
        <w:t xml:space="preserve">HOMEWORK:</w:t>
        <w:tab/>
      </w:r>
    </w:p>
    <w:p w:rsidR="00000000" w:rsidDel="00000000" w:rsidP="00000000" w:rsidRDefault="00000000" w:rsidRPr="00000000" w14:paraId="0000084C">
      <w:pPr>
        <w:pageBreakBefore w:val="0"/>
        <w:rPr>
          <w:i w:val="1"/>
        </w:rPr>
      </w:pPr>
      <w:r w:rsidDel="00000000" w:rsidR="00000000" w:rsidRPr="00000000">
        <w:rPr>
          <w:rtl w:val="0"/>
        </w:rPr>
      </w:r>
    </w:p>
    <w:tbl>
      <w:tblPr>
        <w:tblStyle w:val="Table25"/>
        <w:tblW w:w="104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8"/>
        <w:gridCol w:w="3124"/>
        <w:gridCol w:w="5202"/>
        <w:tblGridChange w:id="0">
          <w:tblGrid>
            <w:gridCol w:w="2088"/>
            <w:gridCol w:w="3124"/>
            <w:gridCol w:w="5202"/>
          </w:tblGrid>
        </w:tblGridChange>
      </w:tblGrid>
      <w:tr>
        <w:trPr>
          <w:cantSplit w:val="0"/>
          <w:tblHeader w:val="0"/>
        </w:trPr>
        <w:tc>
          <w:tcPr>
            <w:vAlign w:val="center"/>
          </w:tcPr>
          <w:p w:rsidR="00000000" w:rsidDel="00000000" w:rsidP="00000000" w:rsidRDefault="00000000" w:rsidRPr="00000000" w14:paraId="0000084D">
            <w:pPr>
              <w:pageBreakBefore w:val="0"/>
              <w:rPr>
                <w:b w:val="1"/>
              </w:rPr>
            </w:pPr>
            <w:r w:rsidDel="00000000" w:rsidR="00000000" w:rsidRPr="00000000">
              <w:rPr>
                <w:b w:val="1"/>
                <w:rtl w:val="0"/>
              </w:rPr>
              <w:t xml:space="preserve">Source</w:t>
            </w:r>
          </w:p>
        </w:tc>
        <w:tc>
          <w:tcPr>
            <w:vAlign w:val="center"/>
          </w:tcPr>
          <w:p w:rsidR="00000000" w:rsidDel="00000000" w:rsidP="00000000" w:rsidRDefault="00000000" w:rsidRPr="00000000" w14:paraId="0000084E">
            <w:pPr>
              <w:pageBreakBefore w:val="0"/>
              <w:jc w:val="center"/>
              <w:rPr>
                <w:b w:val="1"/>
              </w:rPr>
            </w:pPr>
            <w:r w:rsidDel="00000000" w:rsidR="00000000" w:rsidRPr="00000000">
              <w:rPr>
                <w:b w:val="1"/>
                <w:rtl w:val="0"/>
              </w:rPr>
              <w:t xml:space="preserve">Set/Chapter</w:t>
            </w:r>
          </w:p>
        </w:tc>
        <w:tc>
          <w:tcPr>
            <w:vAlign w:val="center"/>
          </w:tcPr>
          <w:p w:rsidR="00000000" w:rsidDel="00000000" w:rsidP="00000000" w:rsidRDefault="00000000" w:rsidRPr="00000000" w14:paraId="0000084F">
            <w:pPr>
              <w:pageBreakBefore w:val="0"/>
              <w:rPr>
                <w:b w:val="1"/>
              </w:rPr>
            </w:pPr>
            <w:r w:rsidDel="00000000" w:rsidR="00000000" w:rsidRPr="00000000">
              <w:rPr>
                <w:b w:val="1"/>
                <w:rtl w:val="0"/>
              </w:rPr>
              <w:t xml:space="preserve">Questions to complete</w:t>
            </w:r>
          </w:p>
        </w:tc>
      </w:tr>
      <w:tr>
        <w:trPr>
          <w:cantSplit w:val="0"/>
          <w:trHeight w:val="2780" w:hRule="atLeast"/>
          <w:tblHeader w:val="0"/>
        </w:trPr>
        <w:tc>
          <w:tcPr>
            <w:vAlign w:val="center"/>
          </w:tcPr>
          <w:p w:rsidR="00000000" w:rsidDel="00000000" w:rsidP="00000000" w:rsidRDefault="00000000" w:rsidRPr="00000000" w14:paraId="00000850">
            <w:pPr>
              <w:pageBreakBefore w:val="0"/>
              <w:spacing w:line="720" w:lineRule="auto"/>
              <w:rPr/>
            </w:pPr>
            <w:r w:rsidDel="00000000" w:rsidR="00000000" w:rsidRPr="00000000">
              <w:rPr>
                <w:rtl w:val="0"/>
              </w:rPr>
              <w:t xml:space="preserve">This workbook</w:t>
            </w:r>
          </w:p>
        </w:tc>
        <w:tc>
          <w:tcPr>
            <w:vAlign w:val="center"/>
          </w:tcPr>
          <w:p w:rsidR="00000000" w:rsidDel="00000000" w:rsidP="00000000" w:rsidRDefault="00000000" w:rsidRPr="00000000" w14:paraId="00000851">
            <w:pPr>
              <w:pageBreakBefore w:val="0"/>
              <w:spacing w:line="720" w:lineRule="auto"/>
              <w:rPr/>
            </w:pPr>
            <w:r w:rsidDel="00000000" w:rsidR="00000000" w:rsidRPr="00000000">
              <w:rPr>
                <w:rtl w:val="0"/>
              </w:rPr>
              <w:t xml:space="preserve">Calculation questions </w:t>
              <w:br w:type="textWrapping"/>
              <w:t xml:space="preserve">(pg. 24-39)</w:t>
            </w:r>
          </w:p>
        </w:tc>
        <w:tc>
          <w:tcPr/>
          <w:p w:rsidR="00000000" w:rsidDel="00000000" w:rsidP="00000000" w:rsidRDefault="00000000" w:rsidRPr="00000000" w14:paraId="00000852">
            <w:pPr>
              <w:pageBreakBefore w:val="0"/>
              <w:spacing w:line="720" w:lineRule="auto"/>
              <w:rPr/>
            </w:pPr>
            <w:r w:rsidDel="00000000" w:rsidR="00000000" w:rsidRPr="00000000">
              <w:rPr>
                <w:rtl w:val="0"/>
              </w:rPr>
              <w:br w:type="textWrapping"/>
              <w:t xml:space="preserve">1     2     3     4     5     6     7     8     9     10     11     12     13     14     15     16     17     18</w:t>
            </w:r>
          </w:p>
        </w:tc>
      </w:tr>
      <w:tr>
        <w:trPr>
          <w:cantSplit w:val="0"/>
          <w:trHeight w:val="2700" w:hRule="atLeast"/>
          <w:tblHeader w:val="0"/>
        </w:trPr>
        <w:tc>
          <w:tcPr>
            <w:vAlign w:val="center"/>
          </w:tcPr>
          <w:p w:rsidR="00000000" w:rsidDel="00000000" w:rsidP="00000000" w:rsidRDefault="00000000" w:rsidRPr="00000000" w14:paraId="00000853">
            <w:pPr>
              <w:pageBreakBefore w:val="0"/>
              <w:spacing w:line="720" w:lineRule="auto"/>
              <w:rPr/>
            </w:pPr>
            <w:r w:rsidDel="00000000" w:rsidR="00000000" w:rsidRPr="00000000">
              <w:rPr>
                <w:rtl w:val="0"/>
              </w:rPr>
              <w:t xml:space="preserve">Essential Chemistry</w:t>
            </w:r>
          </w:p>
        </w:tc>
        <w:tc>
          <w:tcPr>
            <w:vAlign w:val="center"/>
          </w:tcPr>
          <w:p w:rsidR="00000000" w:rsidDel="00000000" w:rsidP="00000000" w:rsidRDefault="00000000" w:rsidRPr="00000000" w14:paraId="00000854">
            <w:pPr>
              <w:pageBreakBefore w:val="0"/>
              <w:spacing w:line="720" w:lineRule="auto"/>
              <w:rPr/>
            </w:pPr>
            <w:r w:rsidDel="00000000" w:rsidR="00000000" w:rsidRPr="00000000">
              <w:rPr>
                <w:rtl w:val="0"/>
              </w:rPr>
              <w:t xml:space="preserve">Set #7 (pg. 60-63)</w:t>
            </w:r>
          </w:p>
        </w:tc>
        <w:tc>
          <w:tcPr/>
          <w:p w:rsidR="00000000" w:rsidDel="00000000" w:rsidP="00000000" w:rsidRDefault="00000000" w:rsidRPr="00000000" w14:paraId="00000855">
            <w:pPr>
              <w:pageBreakBefore w:val="0"/>
              <w:spacing w:line="720" w:lineRule="auto"/>
              <w:rPr/>
            </w:pPr>
            <w:r w:rsidDel="00000000" w:rsidR="00000000" w:rsidRPr="00000000">
              <w:rPr>
                <w:rtl w:val="0"/>
              </w:rPr>
              <w:br w:type="textWrapping"/>
              <w:t xml:space="preserve">1     2     3     4     5     6     7     8     9     10     11     12     13     14     15     16     17     18</w:t>
            </w:r>
          </w:p>
        </w:tc>
      </w:tr>
      <w:tr>
        <w:trPr>
          <w:cantSplit w:val="0"/>
          <w:trHeight w:val="4440" w:hRule="atLeast"/>
          <w:tblHeader w:val="0"/>
        </w:trPr>
        <w:tc>
          <w:tcPr>
            <w:gridSpan w:val="2"/>
            <w:vAlign w:val="center"/>
          </w:tcPr>
          <w:p w:rsidR="00000000" w:rsidDel="00000000" w:rsidP="00000000" w:rsidRDefault="00000000" w:rsidRPr="00000000" w14:paraId="00000856">
            <w:pPr>
              <w:pageBreakBefore w:val="0"/>
              <w:spacing w:line="720" w:lineRule="auto"/>
              <w:rPr/>
            </w:pPr>
            <w:r w:rsidDel="00000000" w:rsidR="00000000" w:rsidRPr="00000000">
              <w:rPr>
                <w:rtl w:val="0"/>
              </w:rPr>
              <w:t xml:space="preserve">Past exam questions</w:t>
            </w:r>
          </w:p>
        </w:tc>
        <w:tc>
          <w:tcPr/>
          <w:p w:rsidR="00000000" w:rsidDel="00000000" w:rsidP="00000000" w:rsidRDefault="00000000" w:rsidRPr="00000000" w14:paraId="00000858">
            <w:pPr>
              <w:pageBreakBefore w:val="0"/>
              <w:spacing w:line="720" w:lineRule="auto"/>
              <w:rPr/>
            </w:pPr>
            <w:r w:rsidDel="00000000" w:rsidR="00000000" w:rsidRPr="00000000">
              <w:rPr>
                <w:rtl w:val="0"/>
              </w:rPr>
              <w:br w:type="textWrapping"/>
              <w:t xml:space="preserve">Page…   2     3     4     5     6     7     8     9     10     11     12     13     14     15     16     17     18     19     20     21     22     23     24     25     26     27     28</w:t>
            </w:r>
          </w:p>
        </w:tc>
      </w:tr>
    </w:tbl>
    <w:p w:rsidR="00000000" w:rsidDel="00000000" w:rsidP="00000000" w:rsidRDefault="00000000" w:rsidRPr="00000000" w14:paraId="00000859">
      <w:pPr>
        <w:pageBreakBefore w:val="0"/>
        <w:rPr>
          <w:b w:val="1"/>
        </w:rPr>
      </w:pPr>
      <w:r w:rsidDel="00000000" w:rsidR="00000000" w:rsidRPr="00000000">
        <w:rPr>
          <w:rtl w:val="0"/>
        </w:rPr>
      </w:r>
    </w:p>
    <w:p w:rsidR="00000000" w:rsidDel="00000000" w:rsidP="00000000" w:rsidRDefault="00000000" w:rsidRPr="00000000" w14:paraId="0000085A">
      <w:pPr>
        <w:pageBreakBefore w:val="0"/>
        <w:rPr>
          <w:b w:val="1"/>
        </w:rPr>
      </w:pPr>
      <w:r w:rsidDel="00000000" w:rsidR="00000000" w:rsidRPr="00000000">
        <w:rPr>
          <w:b w:val="1"/>
          <w:rtl w:val="0"/>
        </w:rPr>
        <w:t xml:space="preserve"> </w:t>
      </w:r>
    </w:p>
    <w:p w:rsidR="00000000" w:rsidDel="00000000" w:rsidP="00000000" w:rsidRDefault="00000000" w:rsidRPr="00000000" w14:paraId="0000085B">
      <w:pPr>
        <w:pageBreakBefore w:val="0"/>
        <w:tabs>
          <w:tab w:val="right" w:leader="none" w:pos="8789"/>
          <w:tab w:val="left" w:leader="none" w:pos="8931"/>
        </w:tabs>
        <w:rPr>
          <w:i w:val="1"/>
          <w:sz w:val="22"/>
          <w:szCs w:val="22"/>
        </w:rPr>
      </w:pPr>
      <w:r w:rsidDel="00000000" w:rsidR="00000000" w:rsidRPr="00000000">
        <w:rPr>
          <w:rtl w:val="0"/>
        </w:rPr>
      </w:r>
    </w:p>
    <w:sectPr>
      <w:footerReference r:id="rId42" w:type="default"/>
      <w:footerReference r:id="rId43" w:type="even"/>
      <w:pgSz w:h="16840" w:w="11900" w:orient="portrait"/>
      <w:pgMar w:bottom="851" w:top="851" w:left="851"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Cambr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30"/>
        <w:szCs w:val="3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image" Target="media/image21.png"/><Relationship Id="rId42" Type="http://schemas.openxmlformats.org/officeDocument/2006/relationships/footer" Target="footer1.xml"/><Relationship Id="rId41" Type="http://schemas.openxmlformats.org/officeDocument/2006/relationships/image" Target="media/image1.png"/><Relationship Id="rId22" Type="http://schemas.openxmlformats.org/officeDocument/2006/relationships/image" Target="media/image15.png"/><Relationship Id="rId21" Type="http://schemas.openxmlformats.org/officeDocument/2006/relationships/image" Target="media/image18.png"/><Relationship Id="rId43" Type="http://schemas.openxmlformats.org/officeDocument/2006/relationships/footer" Target="footer2.xml"/><Relationship Id="rId24" Type="http://schemas.openxmlformats.org/officeDocument/2006/relationships/image" Target="media/image25.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2.png"/><Relationship Id="rId25" Type="http://schemas.openxmlformats.org/officeDocument/2006/relationships/image" Target="media/image30.png"/><Relationship Id="rId28" Type="http://schemas.openxmlformats.org/officeDocument/2006/relationships/image" Target="media/image36.png"/><Relationship Id="rId27" Type="http://schemas.openxmlformats.org/officeDocument/2006/relationships/image" Target="media/image33.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23.png"/><Relationship Id="rId7" Type="http://schemas.openxmlformats.org/officeDocument/2006/relationships/image" Target="media/image11.png"/><Relationship Id="rId8" Type="http://schemas.openxmlformats.org/officeDocument/2006/relationships/image" Target="media/image20.png"/><Relationship Id="rId31" Type="http://schemas.openxmlformats.org/officeDocument/2006/relationships/image" Target="media/image16.png"/><Relationship Id="rId30" Type="http://schemas.openxmlformats.org/officeDocument/2006/relationships/image" Target="media/image29.png"/><Relationship Id="rId11" Type="http://schemas.openxmlformats.org/officeDocument/2006/relationships/image" Target="media/image10.png"/><Relationship Id="rId33" Type="http://schemas.openxmlformats.org/officeDocument/2006/relationships/image" Target="media/image35.png"/><Relationship Id="rId10" Type="http://schemas.openxmlformats.org/officeDocument/2006/relationships/image" Target="media/image5.png"/><Relationship Id="rId32" Type="http://schemas.openxmlformats.org/officeDocument/2006/relationships/image" Target="media/image26.png"/><Relationship Id="rId13" Type="http://schemas.openxmlformats.org/officeDocument/2006/relationships/image" Target="media/image9.png"/><Relationship Id="rId35" Type="http://schemas.openxmlformats.org/officeDocument/2006/relationships/image" Target="media/image34.png"/><Relationship Id="rId12" Type="http://schemas.openxmlformats.org/officeDocument/2006/relationships/image" Target="media/image6.png"/><Relationship Id="rId34" Type="http://schemas.openxmlformats.org/officeDocument/2006/relationships/image" Target="media/image32.png"/><Relationship Id="rId15" Type="http://schemas.openxmlformats.org/officeDocument/2006/relationships/image" Target="media/image12.png"/><Relationship Id="rId37" Type="http://schemas.openxmlformats.org/officeDocument/2006/relationships/image" Target="media/image2.png"/><Relationship Id="rId14" Type="http://schemas.openxmlformats.org/officeDocument/2006/relationships/image" Target="media/image14.png"/><Relationship Id="rId36" Type="http://schemas.openxmlformats.org/officeDocument/2006/relationships/image" Target="media/image31.png"/><Relationship Id="rId17" Type="http://schemas.openxmlformats.org/officeDocument/2006/relationships/image" Target="media/image24.png"/><Relationship Id="rId39" Type="http://schemas.openxmlformats.org/officeDocument/2006/relationships/image" Target="media/image3.png"/><Relationship Id="rId16" Type="http://schemas.openxmlformats.org/officeDocument/2006/relationships/image" Target="media/image13.png"/><Relationship Id="rId38" Type="http://schemas.openxmlformats.org/officeDocument/2006/relationships/image" Target="media/image27.png"/><Relationship Id="rId19" Type="http://schemas.openxmlformats.org/officeDocument/2006/relationships/image" Target="media/image19.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